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84" w:rsidRDefault="00971E84" w:rsidP="00971E84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ОХИНСКАЯ ТЕРРИТОРИАЛЬНАЯ</w:t>
      </w:r>
    </w:p>
    <w:p w:rsidR="00971E84" w:rsidRDefault="00971E84" w:rsidP="00971E84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ИЗБИРАТЕЛЬНАЯ КОМИССИЯ</w:t>
      </w:r>
    </w:p>
    <w:p w:rsidR="00971E84" w:rsidRDefault="00971E84" w:rsidP="00971E84">
      <w:pPr>
        <w:pStyle w:val="a3"/>
        <w:rPr>
          <w:b w:val="0"/>
          <w:sz w:val="32"/>
          <w:szCs w:val="32"/>
        </w:rPr>
      </w:pPr>
    </w:p>
    <w:p w:rsidR="00971E84" w:rsidRDefault="00971E84" w:rsidP="00971E84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РЕШЕНИЕ</w:t>
      </w:r>
    </w:p>
    <w:p w:rsidR="00971E84" w:rsidRDefault="00971E84" w:rsidP="00971E84">
      <w:pPr>
        <w:pStyle w:val="a3"/>
        <w:rPr>
          <w:b w:val="0"/>
          <w:sz w:val="32"/>
          <w:szCs w:val="32"/>
        </w:rPr>
      </w:pPr>
    </w:p>
    <w:p w:rsidR="00971E84" w:rsidRPr="00D623D3" w:rsidRDefault="00971E84" w:rsidP="00971E84">
      <w:pPr>
        <w:pStyle w:val="a3"/>
        <w:jc w:val="left"/>
        <w:rPr>
          <w:rFonts w:ascii="Times New Roman" w:hAnsi="Times New Roman"/>
          <w:b w:val="0"/>
          <w:szCs w:val="24"/>
        </w:rPr>
      </w:pPr>
      <w:r w:rsidRPr="00D55BA1">
        <w:rPr>
          <w:rFonts w:ascii="Times New Roman" w:hAnsi="Times New Roman"/>
          <w:b w:val="0"/>
          <w:szCs w:val="24"/>
        </w:rPr>
        <w:t>«</w:t>
      </w:r>
      <w:proofErr w:type="gramStart"/>
      <w:r w:rsidR="0001323B">
        <w:rPr>
          <w:rFonts w:ascii="Times New Roman" w:hAnsi="Times New Roman"/>
          <w:b w:val="0"/>
          <w:szCs w:val="24"/>
          <w:u w:val="single"/>
        </w:rPr>
        <w:t>24</w:t>
      </w:r>
      <w:r w:rsidR="00D96864">
        <w:rPr>
          <w:rFonts w:ascii="Times New Roman" w:hAnsi="Times New Roman"/>
          <w:b w:val="0"/>
          <w:szCs w:val="24"/>
        </w:rPr>
        <w:t xml:space="preserve"> </w:t>
      </w:r>
      <w:r w:rsidRPr="00D55BA1">
        <w:rPr>
          <w:rFonts w:ascii="Times New Roman" w:hAnsi="Times New Roman"/>
          <w:b w:val="0"/>
          <w:szCs w:val="24"/>
        </w:rPr>
        <w:t>»</w:t>
      </w:r>
      <w:proofErr w:type="gramEnd"/>
      <w:r w:rsidRPr="00D55BA1">
        <w:rPr>
          <w:rFonts w:ascii="Times New Roman" w:hAnsi="Times New Roman"/>
          <w:b w:val="0"/>
          <w:szCs w:val="24"/>
        </w:rPr>
        <w:t xml:space="preserve"> </w:t>
      </w:r>
      <w:r w:rsidR="0001323B">
        <w:rPr>
          <w:rFonts w:ascii="Times New Roman" w:hAnsi="Times New Roman"/>
          <w:b w:val="0"/>
          <w:szCs w:val="24"/>
          <w:u w:val="single"/>
        </w:rPr>
        <w:t>июня</w:t>
      </w:r>
      <w:r w:rsidR="00C66C67" w:rsidRPr="00D55BA1">
        <w:rPr>
          <w:rFonts w:ascii="Times New Roman" w:hAnsi="Times New Roman"/>
          <w:b w:val="0"/>
          <w:szCs w:val="24"/>
        </w:rPr>
        <w:t xml:space="preserve"> 20</w:t>
      </w:r>
      <w:r w:rsidR="00072B74">
        <w:rPr>
          <w:rFonts w:ascii="Times New Roman" w:hAnsi="Times New Roman"/>
          <w:b w:val="0"/>
          <w:szCs w:val="24"/>
        </w:rPr>
        <w:t>2</w:t>
      </w:r>
      <w:r w:rsidR="00DA4B22">
        <w:rPr>
          <w:rFonts w:ascii="Times New Roman" w:hAnsi="Times New Roman"/>
          <w:b w:val="0"/>
          <w:szCs w:val="24"/>
        </w:rPr>
        <w:t xml:space="preserve">4 </w:t>
      </w:r>
      <w:r w:rsidRPr="00D55BA1">
        <w:rPr>
          <w:rFonts w:ascii="Times New Roman" w:hAnsi="Times New Roman"/>
          <w:b w:val="0"/>
          <w:szCs w:val="24"/>
        </w:rPr>
        <w:t>года</w:t>
      </w:r>
      <w:r>
        <w:rPr>
          <w:rFonts w:ascii="Times New Roman" w:hAnsi="Times New Roman"/>
          <w:b w:val="0"/>
          <w:szCs w:val="24"/>
        </w:rPr>
        <w:t xml:space="preserve"> </w:t>
      </w:r>
      <w:r w:rsidR="00D623D3"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szCs w:val="24"/>
        </w:rPr>
        <w:t xml:space="preserve"> </w:t>
      </w:r>
      <w:r w:rsidR="00DA4B22">
        <w:rPr>
          <w:rFonts w:ascii="Times New Roman" w:hAnsi="Times New Roman"/>
          <w:b w:val="0"/>
          <w:szCs w:val="24"/>
        </w:rPr>
        <w:t xml:space="preserve">       </w:t>
      </w:r>
      <w:r>
        <w:rPr>
          <w:rFonts w:ascii="Times New Roman" w:hAnsi="Times New Roman"/>
          <w:b w:val="0"/>
          <w:szCs w:val="24"/>
        </w:rPr>
        <w:t xml:space="preserve">№ </w:t>
      </w:r>
      <w:r w:rsidR="00FF29F7">
        <w:rPr>
          <w:rFonts w:ascii="Times New Roman" w:hAnsi="Times New Roman"/>
          <w:b w:val="0"/>
          <w:szCs w:val="24"/>
        </w:rPr>
        <w:t>99/399</w:t>
      </w:r>
    </w:p>
    <w:p w:rsidR="00971E84" w:rsidRDefault="00971E84" w:rsidP="00971E84">
      <w:pPr>
        <w:pStyle w:val="a3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г. Оха</w:t>
      </w:r>
    </w:p>
    <w:p w:rsidR="00971E84" w:rsidRDefault="00971E84" w:rsidP="00971E84">
      <w:pPr>
        <w:pStyle w:val="a3"/>
        <w:rPr>
          <w:rFonts w:ascii="Times New Roman" w:hAnsi="Times New Roman"/>
          <w:b w:val="0"/>
          <w:szCs w:val="24"/>
        </w:rPr>
      </w:pPr>
    </w:p>
    <w:tbl>
      <w:tblPr>
        <w:tblW w:w="6016" w:type="dxa"/>
        <w:tblLook w:val="01E0" w:firstRow="1" w:lastRow="1" w:firstColumn="1" w:lastColumn="1" w:noHBand="0" w:noVBand="0"/>
      </w:tblPr>
      <w:tblGrid>
        <w:gridCol w:w="3085"/>
        <w:gridCol w:w="2931"/>
      </w:tblGrid>
      <w:tr w:rsidR="00971E84" w:rsidRPr="00C23FA0" w:rsidTr="00F86C08">
        <w:tc>
          <w:tcPr>
            <w:tcW w:w="3085" w:type="dxa"/>
            <w:hideMark/>
          </w:tcPr>
          <w:p w:rsidR="00971E84" w:rsidRDefault="00971E84" w:rsidP="00714C3A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23FA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 </w:t>
            </w:r>
            <w:r w:rsidR="0001323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досрочном прекращении полномочий 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участковой </w:t>
            </w:r>
            <w:r w:rsidRPr="00C23FA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избирательной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комиссии  </w:t>
            </w:r>
            <w:r w:rsidRPr="00C23FA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№</w:t>
            </w:r>
            <w:proofErr w:type="gramEnd"/>
            <w:r w:rsidRPr="00C23FA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12</w:t>
            </w:r>
            <w:r w:rsidR="0001323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  <w:r w:rsidRPr="00C23FA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971E84" w:rsidRPr="00C23FA0" w:rsidRDefault="00971E84" w:rsidP="00714C3A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31" w:type="dxa"/>
          </w:tcPr>
          <w:p w:rsidR="00971E84" w:rsidRPr="00C23FA0" w:rsidRDefault="00971E84" w:rsidP="00714C3A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</w:tr>
    </w:tbl>
    <w:p w:rsidR="00971E84" w:rsidRPr="00F86C08" w:rsidRDefault="00971E84" w:rsidP="00971E84">
      <w:pPr>
        <w:spacing w:after="0"/>
        <w:jc w:val="both"/>
        <w:rPr>
          <w:rStyle w:val="a8"/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971E84" w:rsidRPr="00F86C08" w:rsidRDefault="0001323B" w:rsidP="00971E84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C08">
        <w:rPr>
          <w:rFonts w:ascii="Times New Roman" w:hAnsi="Times New Roman" w:cs="Times New Roman"/>
          <w:sz w:val="24"/>
          <w:szCs w:val="24"/>
        </w:rPr>
        <w:t xml:space="preserve">В связи с уточнением перечня избирательных участков на территории Муниципального образования городской округ «Охинский» и ликвидацией избирательного участка № 128 на основании Постановления Администрации Муниципального образования городской округ «Охинский» от </w:t>
      </w:r>
      <w:r w:rsidR="00CD0EBC">
        <w:rPr>
          <w:rFonts w:ascii="Times New Roman" w:hAnsi="Times New Roman" w:cs="Times New Roman"/>
          <w:sz w:val="24"/>
          <w:szCs w:val="24"/>
        </w:rPr>
        <w:t xml:space="preserve">24.06.2024 </w:t>
      </w:r>
      <w:r w:rsidRPr="00F86C08">
        <w:rPr>
          <w:rFonts w:ascii="Times New Roman" w:hAnsi="Times New Roman" w:cs="Times New Roman"/>
          <w:sz w:val="24"/>
          <w:szCs w:val="24"/>
        </w:rPr>
        <w:t xml:space="preserve">№ </w:t>
      </w:r>
      <w:r w:rsidR="00CD0EBC">
        <w:rPr>
          <w:rFonts w:ascii="Times New Roman" w:hAnsi="Times New Roman" w:cs="Times New Roman"/>
          <w:sz w:val="24"/>
          <w:szCs w:val="24"/>
        </w:rPr>
        <w:t>587</w:t>
      </w:r>
      <w:r w:rsidRPr="00F86C08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городской округ «Охинский» № </w:t>
      </w:r>
      <w:r w:rsidR="003D550B" w:rsidRPr="00F86C08">
        <w:rPr>
          <w:rFonts w:ascii="Times New Roman" w:hAnsi="Times New Roman" w:cs="Times New Roman"/>
          <w:sz w:val="24"/>
          <w:szCs w:val="24"/>
        </w:rPr>
        <w:t>117</w:t>
      </w:r>
      <w:r w:rsidRPr="00F86C08">
        <w:rPr>
          <w:rFonts w:ascii="Times New Roman" w:hAnsi="Times New Roman" w:cs="Times New Roman"/>
          <w:sz w:val="24"/>
          <w:szCs w:val="24"/>
        </w:rPr>
        <w:t xml:space="preserve"> от </w:t>
      </w:r>
      <w:r w:rsidR="003D550B" w:rsidRPr="00F86C08">
        <w:rPr>
          <w:rFonts w:ascii="Times New Roman" w:hAnsi="Times New Roman" w:cs="Times New Roman"/>
          <w:sz w:val="24"/>
          <w:szCs w:val="24"/>
        </w:rPr>
        <w:t>12.02.2024</w:t>
      </w:r>
      <w:r w:rsidRPr="00F86C08">
        <w:rPr>
          <w:rFonts w:ascii="Times New Roman" w:hAnsi="Times New Roman" w:cs="Times New Roman"/>
          <w:sz w:val="24"/>
          <w:szCs w:val="24"/>
        </w:rPr>
        <w:t xml:space="preserve"> «Об обра</w:t>
      </w:r>
      <w:r w:rsidR="00AE4B4F" w:rsidRPr="00F86C08">
        <w:rPr>
          <w:rFonts w:ascii="Times New Roman" w:hAnsi="Times New Roman" w:cs="Times New Roman"/>
          <w:sz w:val="24"/>
          <w:szCs w:val="24"/>
        </w:rPr>
        <w:t>зовании избирательных участков, участков референдума</w:t>
      </w:r>
      <w:r w:rsidRPr="00F86C08">
        <w:rPr>
          <w:rFonts w:ascii="Times New Roman" w:hAnsi="Times New Roman" w:cs="Times New Roman"/>
          <w:sz w:val="24"/>
          <w:szCs w:val="24"/>
        </w:rPr>
        <w:t xml:space="preserve"> для проведения голосования и подсчета голосов избирателей на выборах </w:t>
      </w:r>
      <w:r w:rsidR="00AE4B4F" w:rsidRPr="00F86C08">
        <w:rPr>
          <w:rFonts w:ascii="Times New Roman" w:hAnsi="Times New Roman" w:cs="Times New Roman"/>
          <w:sz w:val="24"/>
          <w:szCs w:val="24"/>
        </w:rPr>
        <w:t xml:space="preserve">и </w:t>
      </w:r>
      <w:r w:rsidRPr="00F86C08">
        <w:rPr>
          <w:rFonts w:ascii="Times New Roman" w:hAnsi="Times New Roman" w:cs="Times New Roman"/>
          <w:sz w:val="24"/>
          <w:szCs w:val="24"/>
        </w:rPr>
        <w:t xml:space="preserve">референдумах на территории </w:t>
      </w:r>
      <w:r w:rsidR="00AE4B4F" w:rsidRPr="00F86C08">
        <w:rPr>
          <w:rFonts w:ascii="Times New Roman" w:hAnsi="Times New Roman" w:cs="Times New Roman"/>
          <w:sz w:val="24"/>
          <w:szCs w:val="24"/>
        </w:rPr>
        <w:t>м</w:t>
      </w:r>
      <w:r w:rsidRPr="00F86C08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AE4B4F" w:rsidRPr="00F86C08">
        <w:rPr>
          <w:rFonts w:ascii="Times New Roman" w:hAnsi="Times New Roman" w:cs="Times New Roman"/>
          <w:sz w:val="24"/>
          <w:szCs w:val="24"/>
        </w:rPr>
        <w:t>городской округ «Охинский»</w:t>
      </w:r>
      <w:r w:rsidRPr="00F86C08">
        <w:rPr>
          <w:rFonts w:ascii="Times New Roman" w:hAnsi="Times New Roman" w:cs="Times New Roman"/>
          <w:sz w:val="24"/>
          <w:szCs w:val="24"/>
        </w:rPr>
        <w:t xml:space="preserve">, в соответствии с пунктом </w:t>
      </w:r>
      <w:r w:rsidR="00885A7D">
        <w:rPr>
          <w:rFonts w:ascii="Times New Roman" w:hAnsi="Times New Roman" w:cs="Times New Roman"/>
          <w:sz w:val="24"/>
          <w:szCs w:val="24"/>
        </w:rPr>
        <w:t>2</w:t>
      </w:r>
      <w:r w:rsidR="00885A7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86C08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885A7D">
        <w:rPr>
          <w:rFonts w:ascii="Times New Roman" w:hAnsi="Times New Roman" w:cs="Times New Roman"/>
          <w:sz w:val="24"/>
          <w:szCs w:val="24"/>
        </w:rPr>
        <w:t>19</w:t>
      </w:r>
      <w:r w:rsidRPr="00F86C08">
        <w:rPr>
          <w:rFonts w:ascii="Times New Roman" w:hAnsi="Times New Roman" w:cs="Times New Roman"/>
          <w:sz w:val="24"/>
          <w:szCs w:val="24"/>
        </w:rPr>
        <w:t xml:space="preserve">, пунктом 5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971E84" w:rsidRPr="00F86C08">
        <w:rPr>
          <w:rStyle w:val="a8"/>
          <w:rFonts w:ascii="Times New Roman" w:hAnsi="Times New Roman" w:cs="Times New Roman"/>
          <w:b w:val="0"/>
          <w:sz w:val="24"/>
          <w:szCs w:val="24"/>
        </w:rPr>
        <w:t>Охинская</w:t>
      </w:r>
      <w:r w:rsidR="00971E84" w:rsidRPr="00F86C08">
        <w:rPr>
          <w:rFonts w:ascii="Times New Roman" w:hAnsi="Times New Roman" w:cs="Times New Roman"/>
          <w:sz w:val="24"/>
          <w:szCs w:val="24"/>
        </w:rPr>
        <w:t xml:space="preserve"> территориальная избирательная комиссия РЕШИЛА:</w:t>
      </w:r>
    </w:p>
    <w:p w:rsidR="003D550B" w:rsidRPr="00F86C08" w:rsidRDefault="003D550B" w:rsidP="004B2C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C08">
        <w:rPr>
          <w:rFonts w:ascii="Times New Roman" w:hAnsi="Times New Roman" w:cs="Times New Roman"/>
          <w:sz w:val="24"/>
          <w:szCs w:val="24"/>
        </w:rPr>
        <w:t xml:space="preserve">1. Досрочно прекратить полномочия участковой избирательной комиссии </w:t>
      </w:r>
      <w:r w:rsidR="00885A7D">
        <w:rPr>
          <w:rFonts w:ascii="Times New Roman" w:hAnsi="Times New Roman" w:cs="Times New Roman"/>
          <w:sz w:val="24"/>
          <w:szCs w:val="24"/>
        </w:rPr>
        <w:t>и</w:t>
      </w:r>
      <w:r w:rsidRPr="00F86C08">
        <w:rPr>
          <w:rFonts w:ascii="Times New Roman" w:hAnsi="Times New Roman" w:cs="Times New Roman"/>
          <w:sz w:val="24"/>
          <w:szCs w:val="24"/>
        </w:rPr>
        <w:t>збирательного участка №</w:t>
      </w:r>
      <w:bookmarkStart w:id="0" w:name="_GoBack"/>
      <w:bookmarkEnd w:id="0"/>
      <w:r w:rsidRPr="00F86C08">
        <w:rPr>
          <w:rFonts w:ascii="Times New Roman" w:hAnsi="Times New Roman" w:cs="Times New Roman"/>
          <w:sz w:val="24"/>
          <w:szCs w:val="24"/>
        </w:rPr>
        <w:t xml:space="preserve"> 128, образованного на территории Муниципального образования городской округ «Охинский» </w:t>
      </w:r>
      <w:r w:rsidR="00F75959">
        <w:rPr>
          <w:rFonts w:ascii="Times New Roman" w:hAnsi="Times New Roman" w:cs="Times New Roman"/>
          <w:sz w:val="24"/>
          <w:szCs w:val="24"/>
        </w:rPr>
        <w:t>в границах</w:t>
      </w:r>
      <w:r w:rsidR="00F86C08" w:rsidRPr="00F86C08">
        <w:rPr>
          <w:rFonts w:ascii="Times New Roman" w:hAnsi="Times New Roman" w:cs="Times New Roman"/>
          <w:sz w:val="24"/>
          <w:szCs w:val="24"/>
        </w:rPr>
        <w:t xml:space="preserve">: </w:t>
      </w:r>
      <w:r w:rsidRPr="00F86C0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86C08">
        <w:rPr>
          <w:rFonts w:ascii="Times New Roman" w:hAnsi="Times New Roman" w:cs="Times New Roman"/>
          <w:sz w:val="24"/>
          <w:szCs w:val="24"/>
        </w:rPr>
        <w:t>Лагури</w:t>
      </w:r>
      <w:proofErr w:type="spellEnd"/>
      <w:r w:rsidR="00F86C08" w:rsidRPr="00F86C08">
        <w:rPr>
          <w:rFonts w:ascii="Times New Roman" w:hAnsi="Times New Roman" w:cs="Times New Roman"/>
          <w:sz w:val="24"/>
          <w:szCs w:val="24"/>
        </w:rPr>
        <w:t xml:space="preserve">, </w:t>
      </w:r>
      <w:r w:rsidRPr="00F86C08">
        <w:rPr>
          <w:rFonts w:ascii="Times New Roman" w:hAnsi="Times New Roman" w:cs="Times New Roman"/>
          <w:sz w:val="24"/>
          <w:szCs w:val="24"/>
        </w:rPr>
        <w:t>ул. Ленина, д. 53</w:t>
      </w:r>
      <w:r w:rsidR="00F86C08">
        <w:rPr>
          <w:rFonts w:ascii="Times New Roman" w:hAnsi="Times New Roman" w:cs="Times New Roman"/>
          <w:sz w:val="24"/>
          <w:szCs w:val="24"/>
        </w:rPr>
        <w:t>,</w:t>
      </w:r>
      <w:r w:rsidRPr="00F86C08">
        <w:rPr>
          <w:rFonts w:ascii="Times New Roman" w:hAnsi="Times New Roman" w:cs="Times New Roman"/>
          <w:sz w:val="24"/>
          <w:szCs w:val="24"/>
        </w:rPr>
        <w:t xml:space="preserve"> </w:t>
      </w:r>
      <w:r w:rsidR="00F86C08">
        <w:rPr>
          <w:rFonts w:ascii="Times New Roman" w:hAnsi="Times New Roman" w:cs="Times New Roman"/>
          <w:sz w:val="24"/>
          <w:szCs w:val="24"/>
        </w:rPr>
        <w:t>ц</w:t>
      </w:r>
      <w:r w:rsidR="00F86C08" w:rsidRPr="00F86C08">
        <w:rPr>
          <w:rFonts w:ascii="Times New Roman" w:hAnsi="Times New Roman" w:cs="Times New Roman"/>
          <w:sz w:val="24"/>
          <w:szCs w:val="24"/>
        </w:rPr>
        <w:t xml:space="preserve">ентр – помещение ООО «Управдом </w:t>
      </w:r>
      <w:proofErr w:type="spellStart"/>
      <w:r w:rsidR="00F86C08" w:rsidRPr="00F86C08">
        <w:rPr>
          <w:rFonts w:ascii="Times New Roman" w:hAnsi="Times New Roman" w:cs="Times New Roman"/>
          <w:sz w:val="24"/>
          <w:szCs w:val="24"/>
        </w:rPr>
        <w:t>Лагури</w:t>
      </w:r>
      <w:proofErr w:type="spellEnd"/>
      <w:r w:rsidR="00F86C08" w:rsidRPr="00F86C08">
        <w:rPr>
          <w:rFonts w:ascii="Times New Roman" w:hAnsi="Times New Roman" w:cs="Times New Roman"/>
          <w:sz w:val="24"/>
          <w:szCs w:val="24"/>
        </w:rPr>
        <w:t>».</w:t>
      </w:r>
    </w:p>
    <w:p w:rsidR="003D550B" w:rsidRPr="00F86C08" w:rsidRDefault="003D550B" w:rsidP="004B2C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C08">
        <w:rPr>
          <w:rFonts w:ascii="Times New Roman" w:hAnsi="Times New Roman" w:cs="Times New Roman"/>
          <w:sz w:val="24"/>
          <w:szCs w:val="24"/>
        </w:rPr>
        <w:t xml:space="preserve">2. Считать полномочия членов участковой избирательной комиссии избирательного участка № 128: </w:t>
      </w:r>
      <w:r w:rsidR="00F86C08">
        <w:rPr>
          <w:rFonts w:ascii="Times New Roman" w:hAnsi="Times New Roman" w:cs="Times New Roman"/>
          <w:sz w:val="24"/>
          <w:szCs w:val="24"/>
        </w:rPr>
        <w:t>Даценко Татьяны Павловны, Даценко Анатолия Семеновича</w:t>
      </w:r>
      <w:r w:rsidRPr="00F86C08">
        <w:rPr>
          <w:rFonts w:ascii="Times New Roman" w:hAnsi="Times New Roman" w:cs="Times New Roman"/>
          <w:sz w:val="24"/>
          <w:szCs w:val="24"/>
        </w:rPr>
        <w:t xml:space="preserve">, </w:t>
      </w:r>
      <w:r w:rsidR="00F86C08">
        <w:rPr>
          <w:rFonts w:ascii="Times New Roman" w:hAnsi="Times New Roman" w:cs="Times New Roman"/>
          <w:sz w:val="24"/>
          <w:szCs w:val="24"/>
        </w:rPr>
        <w:t>Ковалевой Ирины Дмитриевны</w:t>
      </w:r>
      <w:r w:rsidRPr="00F86C08">
        <w:rPr>
          <w:rFonts w:ascii="Times New Roman" w:hAnsi="Times New Roman" w:cs="Times New Roman"/>
          <w:sz w:val="24"/>
          <w:szCs w:val="24"/>
        </w:rPr>
        <w:t xml:space="preserve">, </w:t>
      </w:r>
      <w:r w:rsidR="00F86C08">
        <w:rPr>
          <w:rFonts w:ascii="Times New Roman" w:hAnsi="Times New Roman" w:cs="Times New Roman"/>
          <w:sz w:val="24"/>
          <w:szCs w:val="24"/>
        </w:rPr>
        <w:t>Иванова Сергея Олеговича</w:t>
      </w:r>
      <w:r w:rsidRPr="00F86C08">
        <w:rPr>
          <w:rFonts w:ascii="Times New Roman" w:hAnsi="Times New Roman" w:cs="Times New Roman"/>
          <w:sz w:val="24"/>
          <w:szCs w:val="24"/>
        </w:rPr>
        <w:t xml:space="preserve"> прекращенными. </w:t>
      </w:r>
    </w:p>
    <w:p w:rsidR="00F86C08" w:rsidRDefault="003D550B" w:rsidP="004B2C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C08">
        <w:rPr>
          <w:rFonts w:ascii="Times New Roman" w:hAnsi="Times New Roman" w:cs="Times New Roman"/>
          <w:sz w:val="24"/>
          <w:szCs w:val="24"/>
        </w:rPr>
        <w:t xml:space="preserve">3. </w:t>
      </w:r>
      <w:r w:rsidR="00B92958" w:rsidRPr="00F86C08">
        <w:rPr>
          <w:rStyle w:val="a8"/>
          <w:rFonts w:ascii="Times New Roman" w:hAnsi="Times New Roman" w:cs="Times New Roman"/>
          <w:b w:val="0"/>
          <w:sz w:val="24"/>
          <w:szCs w:val="24"/>
        </w:rPr>
        <w:t>Зачислить в резерв составов участковых избирательных комиссий кандидатуры:</w:t>
      </w:r>
      <w:r w:rsidR="00B92958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2958">
        <w:rPr>
          <w:rFonts w:ascii="Times New Roman" w:hAnsi="Times New Roman" w:cs="Times New Roman"/>
          <w:sz w:val="24"/>
          <w:szCs w:val="24"/>
        </w:rPr>
        <w:t>Даценко Татьяну Павловну, Даценко Анатолия Семеновича</w:t>
      </w:r>
      <w:r w:rsidR="00B92958" w:rsidRPr="00F86C08">
        <w:rPr>
          <w:rFonts w:ascii="Times New Roman" w:hAnsi="Times New Roman" w:cs="Times New Roman"/>
          <w:sz w:val="24"/>
          <w:szCs w:val="24"/>
        </w:rPr>
        <w:t xml:space="preserve">, </w:t>
      </w:r>
      <w:r w:rsidR="00B92958">
        <w:rPr>
          <w:rFonts w:ascii="Times New Roman" w:hAnsi="Times New Roman" w:cs="Times New Roman"/>
          <w:sz w:val="24"/>
          <w:szCs w:val="24"/>
        </w:rPr>
        <w:t>Ковалеву Ирину Дмитриевну</w:t>
      </w:r>
      <w:r w:rsidR="00B92958" w:rsidRPr="00F86C08">
        <w:rPr>
          <w:rFonts w:ascii="Times New Roman" w:hAnsi="Times New Roman" w:cs="Times New Roman"/>
          <w:sz w:val="24"/>
          <w:szCs w:val="24"/>
        </w:rPr>
        <w:t xml:space="preserve">, </w:t>
      </w:r>
      <w:r w:rsidR="00B92958">
        <w:rPr>
          <w:rFonts w:ascii="Times New Roman" w:hAnsi="Times New Roman" w:cs="Times New Roman"/>
          <w:sz w:val="24"/>
          <w:szCs w:val="24"/>
        </w:rPr>
        <w:t>Иванова Сергея Олеговича</w:t>
      </w:r>
      <w:r w:rsidR="00EB1617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</w:t>
      </w:r>
      <w:r w:rsidR="00B92958">
        <w:rPr>
          <w:rFonts w:ascii="Times New Roman" w:hAnsi="Times New Roman" w:cs="Times New Roman"/>
          <w:sz w:val="24"/>
          <w:szCs w:val="24"/>
        </w:rPr>
        <w:t>.</w:t>
      </w:r>
      <w:r w:rsidRPr="00F86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C08" w:rsidRPr="00F86C08" w:rsidRDefault="00F86C08" w:rsidP="004B2C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92958" w:rsidRPr="00F86C08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B92958">
        <w:rPr>
          <w:rFonts w:ascii="Times New Roman" w:hAnsi="Times New Roman" w:cs="Times New Roman"/>
          <w:sz w:val="24"/>
          <w:szCs w:val="24"/>
        </w:rPr>
        <w:t>Даценко Татьяну Павловну, Даценко Анатолия Семеновича</w:t>
      </w:r>
      <w:r w:rsidR="00B92958" w:rsidRPr="00F86C08">
        <w:rPr>
          <w:rFonts w:ascii="Times New Roman" w:hAnsi="Times New Roman" w:cs="Times New Roman"/>
          <w:sz w:val="24"/>
          <w:szCs w:val="24"/>
        </w:rPr>
        <w:t xml:space="preserve">, </w:t>
      </w:r>
      <w:r w:rsidR="00B92958">
        <w:rPr>
          <w:rFonts w:ascii="Times New Roman" w:hAnsi="Times New Roman" w:cs="Times New Roman"/>
          <w:sz w:val="24"/>
          <w:szCs w:val="24"/>
        </w:rPr>
        <w:t>Ковалеву Ирину Дмитриевну</w:t>
      </w:r>
      <w:r w:rsidR="00B92958" w:rsidRPr="00F86C08">
        <w:rPr>
          <w:rFonts w:ascii="Times New Roman" w:hAnsi="Times New Roman" w:cs="Times New Roman"/>
          <w:sz w:val="24"/>
          <w:szCs w:val="24"/>
        </w:rPr>
        <w:t xml:space="preserve">, </w:t>
      </w:r>
      <w:r w:rsidR="00B92958">
        <w:rPr>
          <w:rFonts w:ascii="Times New Roman" w:hAnsi="Times New Roman" w:cs="Times New Roman"/>
          <w:sz w:val="24"/>
          <w:szCs w:val="24"/>
        </w:rPr>
        <w:t>Иванова Сергея Олеговича</w:t>
      </w:r>
      <w:r w:rsidR="00B92958" w:rsidRPr="00F86C08">
        <w:rPr>
          <w:rFonts w:ascii="Times New Roman" w:hAnsi="Times New Roman" w:cs="Times New Roman"/>
          <w:sz w:val="24"/>
          <w:szCs w:val="24"/>
        </w:rPr>
        <w:t xml:space="preserve"> с данным решением</w:t>
      </w:r>
      <w:r w:rsidR="00B92958">
        <w:rPr>
          <w:rFonts w:ascii="Times New Roman" w:hAnsi="Times New Roman" w:cs="Times New Roman"/>
          <w:sz w:val="24"/>
          <w:szCs w:val="24"/>
        </w:rPr>
        <w:t>.</w:t>
      </w:r>
    </w:p>
    <w:p w:rsidR="00F86C08" w:rsidRDefault="003D550B" w:rsidP="004B2C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C08">
        <w:rPr>
          <w:rFonts w:ascii="Times New Roman" w:hAnsi="Times New Roman" w:cs="Times New Roman"/>
          <w:sz w:val="24"/>
          <w:szCs w:val="24"/>
        </w:rPr>
        <w:t xml:space="preserve">4. Направить настоящее решение </w:t>
      </w:r>
      <w:r w:rsidR="00F86C08">
        <w:rPr>
          <w:rFonts w:ascii="Times New Roman" w:hAnsi="Times New Roman" w:cs="Times New Roman"/>
          <w:sz w:val="24"/>
          <w:szCs w:val="24"/>
        </w:rPr>
        <w:t xml:space="preserve">в </w:t>
      </w:r>
      <w:r w:rsidRPr="00F86C08">
        <w:rPr>
          <w:rFonts w:ascii="Times New Roman" w:hAnsi="Times New Roman" w:cs="Times New Roman"/>
          <w:sz w:val="24"/>
          <w:szCs w:val="24"/>
        </w:rPr>
        <w:t>Избирательн</w:t>
      </w:r>
      <w:r w:rsidR="00F86C08">
        <w:rPr>
          <w:rFonts w:ascii="Times New Roman" w:hAnsi="Times New Roman" w:cs="Times New Roman"/>
          <w:sz w:val="24"/>
          <w:szCs w:val="24"/>
        </w:rPr>
        <w:t>ую</w:t>
      </w:r>
      <w:r w:rsidRPr="00F86C0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86C08">
        <w:rPr>
          <w:rFonts w:ascii="Times New Roman" w:hAnsi="Times New Roman" w:cs="Times New Roman"/>
          <w:sz w:val="24"/>
          <w:szCs w:val="24"/>
        </w:rPr>
        <w:t>ю</w:t>
      </w:r>
      <w:r w:rsidRPr="00F86C08">
        <w:rPr>
          <w:rFonts w:ascii="Times New Roman" w:hAnsi="Times New Roman" w:cs="Times New Roman"/>
          <w:sz w:val="24"/>
          <w:szCs w:val="24"/>
        </w:rPr>
        <w:t xml:space="preserve"> </w:t>
      </w:r>
      <w:r w:rsidR="00F86C08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F86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958" w:rsidRDefault="003D550B" w:rsidP="00B9295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C08">
        <w:rPr>
          <w:rFonts w:ascii="Times New Roman" w:hAnsi="Times New Roman" w:cs="Times New Roman"/>
          <w:sz w:val="24"/>
          <w:szCs w:val="24"/>
        </w:rPr>
        <w:t xml:space="preserve">5. </w:t>
      </w:r>
      <w:r w:rsidR="00B92958">
        <w:rPr>
          <w:rFonts w:ascii="Times New Roman" w:hAnsi="Times New Roman" w:cs="Times New Roman"/>
          <w:sz w:val="24"/>
          <w:szCs w:val="24"/>
        </w:rPr>
        <w:t>Р</w:t>
      </w:r>
      <w:r w:rsidR="00B92958" w:rsidRPr="00F86C08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</w:t>
      </w:r>
      <w:r w:rsidR="00B92958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городской округ «</w:t>
      </w:r>
      <w:proofErr w:type="spellStart"/>
      <w:r w:rsidR="00B92958">
        <w:rPr>
          <w:rFonts w:ascii="Times New Roman" w:hAnsi="Times New Roman" w:cs="Times New Roman"/>
          <w:sz w:val="24"/>
          <w:szCs w:val="24"/>
        </w:rPr>
        <w:t>Охинсский</w:t>
      </w:r>
      <w:proofErr w:type="spellEnd"/>
      <w:r w:rsidR="00B92958">
        <w:rPr>
          <w:rFonts w:ascii="Times New Roman" w:hAnsi="Times New Roman" w:cs="Times New Roman"/>
          <w:sz w:val="24"/>
          <w:szCs w:val="24"/>
        </w:rPr>
        <w:t xml:space="preserve">» </w:t>
      </w:r>
      <w:r w:rsidR="00193E1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93E18" w:rsidRPr="00193E1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93E18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193E18" w:rsidRPr="00193E1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93E18">
        <w:rPr>
          <w:rFonts w:ascii="Times New Roman" w:hAnsi="Times New Roman" w:cs="Times New Roman"/>
          <w:sz w:val="24"/>
          <w:szCs w:val="24"/>
          <w:lang w:val="en-US"/>
        </w:rPr>
        <w:t>okha</w:t>
      </w:r>
      <w:proofErr w:type="spellEnd"/>
      <w:r w:rsidR="00193E18" w:rsidRPr="00193E1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93E1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92958">
        <w:rPr>
          <w:rFonts w:ascii="Times New Roman" w:hAnsi="Times New Roman" w:cs="Times New Roman"/>
          <w:sz w:val="24"/>
          <w:szCs w:val="24"/>
        </w:rPr>
        <w:t xml:space="preserve"> и о</w:t>
      </w:r>
      <w:r w:rsidR="00B92958" w:rsidRPr="00C23FA0">
        <w:rPr>
          <w:rFonts w:ascii="Times New Roman" w:hAnsi="Times New Roman" w:cs="Times New Roman"/>
          <w:sz w:val="24"/>
          <w:szCs w:val="24"/>
        </w:rPr>
        <w:t>публиковать настоящее решение в газете «Сахалинский нефтяник».</w:t>
      </w:r>
    </w:p>
    <w:p w:rsidR="00B92958" w:rsidRPr="00F86C08" w:rsidRDefault="006F1843" w:rsidP="00B9295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C08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="004B2CC6">
        <w:rPr>
          <w:rStyle w:val="a8"/>
          <w:rFonts w:ascii="Times New Roman" w:hAnsi="Times New Roman" w:cs="Times New Roman"/>
          <w:b w:val="0"/>
          <w:sz w:val="24"/>
          <w:szCs w:val="24"/>
        </w:rPr>
        <w:t>6</w:t>
      </w:r>
      <w:r w:rsidR="00971E84" w:rsidRPr="00C23FA0">
        <w:rPr>
          <w:rFonts w:ascii="Times New Roman" w:hAnsi="Times New Roman" w:cs="Times New Roman"/>
          <w:sz w:val="24"/>
          <w:szCs w:val="24"/>
        </w:rPr>
        <w:t xml:space="preserve">. </w:t>
      </w:r>
      <w:r w:rsidR="00B92958" w:rsidRPr="00F86C0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председателя </w:t>
      </w:r>
      <w:r w:rsidR="00B92958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</w:t>
      </w:r>
      <w:r w:rsidR="00B92958" w:rsidRPr="00F86C08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="00B92958">
        <w:rPr>
          <w:rFonts w:ascii="Times New Roman" w:hAnsi="Times New Roman" w:cs="Times New Roman"/>
          <w:sz w:val="24"/>
          <w:szCs w:val="24"/>
        </w:rPr>
        <w:t>Суржукову</w:t>
      </w:r>
      <w:proofErr w:type="spellEnd"/>
      <w:r w:rsidR="00B929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2958">
        <w:rPr>
          <w:rFonts w:ascii="Times New Roman" w:hAnsi="Times New Roman" w:cs="Times New Roman"/>
          <w:sz w:val="24"/>
          <w:szCs w:val="24"/>
        </w:rPr>
        <w:t>Н.М.</w:t>
      </w:r>
      <w:r w:rsidR="00B92958" w:rsidRPr="00F86C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1E84" w:rsidRDefault="00971E84" w:rsidP="004B2CC6">
      <w:pPr>
        <w:pStyle w:val="a7"/>
        <w:tabs>
          <w:tab w:val="left" w:pos="1134"/>
        </w:tabs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A4B22" w:rsidRDefault="00DA4B22" w:rsidP="004B2CC6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971E84" w:rsidRPr="00C23FA0" w:rsidRDefault="00971E84" w:rsidP="00971E84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23FA0">
        <w:rPr>
          <w:rFonts w:ascii="Times New Roman" w:hAnsi="Times New Roman" w:cs="Times New Roman"/>
          <w:sz w:val="24"/>
          <w:szCs w:val="24"/>
        </w:rPr>
        <w:t xml:space="preserve">Председатель территориальной </w:t>
      </w:r>
      <w:r w:rsidRPr="00C23FA0">
        <w:rPr>
          <w:rFonts w:ascii="Times New Roman" w:hAnsi="Times New Roman" w:cs="Times New Roman"/>
          <w:sz w:val="24"/>
          <w:szCs w:val="24"/>
        </w:rPr>
        <w:tab/>
      </w:r>
      <w:r w:rsidRPr="00C23FA0">
        <w:rPr>
          <w:rFonts w:ascii="Times New Roman" w:hAnsi="Times New Roman" w:cs="Times New Roman"/>
          <w:sz w:val="24"/>
          <w:szCs w:val="24"/>
        </w:rPr>
        <w:tab/>
      </w:r>
      <w:r w:rsidRPr="00C23FA0">
        <w:rPr>
          <w:rFonts w:ascii="Times New Roman" w:hAnsi="Times New Roman" w:cs="Times New Roman"/>
          <w:sz w:val="24"/>
          <w:szCs w:val="24"/>
        </w:rPr>
        <w:tab/>
      </w:r>
      <w:r w:rsidRPr="00C23FA0">
        <w:rPr>
          <w:rFonts w:ascii="Times New Roman" w:hAnsi="Times New Roman" w:cs="Times New Roman"/>
          <w:sz w:val="24"/>
          <w:szCs w:val="24"/>
        </w:rPr>
        <w:tab/>
        <w:t xml:space="preserve">            Н.М. Суржукова</w:t>
      </w:r>
    </w:p>
    <w:p w:rsidR="00971E84" w:rsidRPr="00C23FA0" w:rsidRDefault="00971E84" w:rsidP="00971E84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23FA0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971E84" w:rsidRPr="00C23FA0" w:rsidRDefault="00971E84" w:rsidP="0097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60C" w:rsidRDefault="00971E84" w:rsidP="0097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FA0">
        <w:rPr>
          <w:rFonts w:ascii="Times New Roman" w:hAnsi="Times New Roman" w:cs="Times New Roman"/>
          <w:sz w:val="24"/>
          <w:szCs w:val="24"/>
        </w:rPr>
        <w:t>Секретарь территориальной                                                           Л.Ю.Левашова</w:t>
      </w:r>
    </w:p>
    <w:p w:rsidR="008C1729" w:rsidRDefault="00971E84" w:rsidP="0001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FA0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01323B" w:rsidRDefault="0001323B" w:rsidP="0001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323B" w:rsidSect="00905BE7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816DB"/>
    <w:multiLevelType w:val="hybridMultilevel"/>
    <w:tmpl w:val="59C2DD08"/>
    <w:lvl w:ilvl="0" w:tplc="AD867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1E84"/>
    <w:rsid w:val="0001323B"/>
    <w:rsid w:val="0001660C"/>
    <w:rsid w:val="00030749"/>
    <w:rsid w:val="00072B74"/>
    <w:rsid w:val="00085365"/>
    <w:rsid w:val="001351B8"/>
    <w:rsid w:val="00141A05"/>
    <w:rsid w:val="00143581"/>
    <w:rsid w:val="00153A23"/>
    <w:rsid w:val="00163D09"/>
    <w:rsid w:val="00193E18"/>
    <w:rsid w:val="00245F5F"/>
    <w:rsid w:val="00282B17"/>
    <w:rsid w:val="002973CB"/>
    <w:rsid w:val="00305B87"/>
    <w:rsid w:val="003D550B"/>
    <w:rsid w:val="004160DC"/>
    <w:rsid w:val="004208AE"/>
    <w:rsid w:val="00432F84"/>
    <w:rsid w:val="004B2CC6"/>
    <w:rsid w:val="00557393"/>
    <w:rsid w:val="00584C36"/>
    <w:rsid w:val="0065722F"/>
    <w:rsid w:val="006F1843"/>
    <w:rsid w:val="007477A2"/>
    <w:rsid w:val="00851CF0"/>
    <w:rsid w:val="00871FC6"/>
    <w:rsid w:val="00885A7D"/>
    <w:rsid w:val="008A713D"/>
    <w:rsid w:val="008A7C7D"/>
    <w:rsid w:val="008C1729"/>
    <w:rsid w:val="009137D3"/>
    <w:rsid w:val="00971E84"/>
    <w:rsid w:val="00974BC9"/>
    <w:rsid w:val="00AE4B4F"/>
    <w:rsid w:val="00B14771"/>
    <w:rsid w:val="00B92958"/>
    <w:rsid w:val="00BD3FCE"/>
    <w:rsid w:val="00C66C67"/>
    <w:rsid w:val="00CB11B1"/>
    <w:rsid w:val="00CD0EBC"/>
    <w:rsid w:val="00D55BA1"/>
    <w:rsid w:val="00D623D3"/>
    <w:rsid w:val="00D671C0"/>
    <w:rsid w:val="00D96864"/>
    <w:rsid w:val="00DA4B22"/>
    <w:rsid w:val="00E9749E"/>
    <w:rsid w:val="00EB1617"/>
    <w:rsid w:val="00EE4EFA"/>
    <w:rsid w:val="00F75959"/>
    <w:rsid w:val="00F86C08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34DF"/>
  <w15:docId w15:val="{08088807-456A-44B9-AA9B-5C6E7A3E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1E8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971E84"/>
    <w:rPr>
      <w:rFonts w:ascii="Bookman Old Style" w:eastAsia="Times New Roman" w:hAnsi="Bookman Old Style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971E84"/>
    <w:pPr>
      <w:tabs>
        <w:tab w:val="left" w:pos="5812"/>
      </w:tabs>
      <w:spacing w:after="0" w:line="288" w:lineRule="auto"/>
      <w:ind w:right="411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971E84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 Paragraph"/>
    <w:basedOn w:val="a"/>
    <w:uiPriority w:val="34"/>
    <w:qFormat/>
    <w:rsid w:val="00971E84"/>
    <w:pPr>
      <w:ind w:left="720"/>
      <w:contextualSpacing/>
    </w:pPr>
  </w:style>
  <w:style w:type="character" w:styleId="a8">
    <w:name w:val="Strong"/>
    <w:basedOn w:val="a0"/>
    <w:uiPriority w:val="22"/>
    <w:qFormat/>
    <w:rsid w:val="00971E8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Лейла Юрьевна Левашова</cp:lastModifiedBy>
  <cp:revision>44</cp:revision>
  <cp:lastPrinted>2024-06-24T04:37:00Z</cp:lastPrinted>
  <dcterms:created xsi:type="dcterms:W3CDTF">1967-07-22T09:54:00Z</dcterms:created>
  <dcterms:modified xsi:type="dcterms:W3CDTF">2024-06-24T05:17:00Z</dcterms:modified>
</cp:coreProperties>
</file>