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3E098" w14:textId="77777777" w:rsidR="00C96385" w:rsidRDefault="0089770D" w:rsidP="0089770D">
      <w:pPr>
        <w:shd w:val="clear" w:color="auto" w:fill="FFFFFF"/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 к</w:t>
      </w:r>
      <w:r w:rsidR="00C96385"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r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6385"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по представлению бюджетов и открытых финансовых данных для граждан</w:t>
      </w:r>
      <w:r w:rsidR="00680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</w:t>
      </w:r>
      <w:r w:rsidR="001B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6662"/>
      </w:tblGrid>
      <w:tr w:rsidR="00C96385" w:rsidRPr="00C96385" w14:paraId="6829F263" w14:textId="77777777" w:rsidTr="002B4BC6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CBECAE" w14:textId="77777777" w:rsidR="00C96385" w:rsidRPr="00C96385" w:rsidRDefault="00C96385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Организатор конкурса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43914D" w14:textId="77777777" w:rsidR="00C96385" w:rsidRPr="00C96385" w:rsidRDefault="00C96385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Министерство финансов Сахалинской области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  <w:t>693009, г. Южно-Сахалинск, Коммунистический проспект 32,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  <w:t>Тел.: (4242) 46-91-86, факс: (4242) 72-78-31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</w:r>
            <w:hyperlink r:id="rId8" w:tgtFrame="_blank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https://sakhminfin.ru</w:t>
              </w:r>
            </w:hyperlink>
          </w:p>
        </w:tc>
      </w:tr>
      <w:tr w:rsidR="00C96385" w:rsidRPr="00C96385" w14:paraId="1C8ADD58" w14:textId="77777777" w:rsidTr="002B4BC6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44C1BE" w14:textId="77777777" w:rsidR="00C96385" w:rsidRPr="00C96385" w:rsidRDefault="00C96385" w:rsidP="00C96385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Предмет конкурса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C96093" w14:textId="7BC62556" w:rsidR="00C96385" w:rsidRPr="00C96385" w:rsidRDefault="00C96385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Разработка проекта по представлению информации о бюджете, а также открытых финансовых данных в доступной и понятной для граждан форме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C96385" w:rsidRPr="00C96385" w14:paraId="4EBEEDD9" w14:textId="77777777" w:rsidTr="002B4BC6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5A28B3" w14:textId="77777777" w:rsidR="00C96385" w:rsidRPr="00C96385" w:rsidRDefault="00C96385" w:rsidP="00C96385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Цель конкурса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D8298E" w14:textId="70E8B5D2" w:rsidR="00C96385" w:rsidRPr="00C96385" w:rsidRDefault="00C96385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Популяризация представления бюджетов и открытых финансовых данных в доступной и понятной для граждан форме, а также повышение вовлеченности физических лиц, юридических лиц и общественных объединений в деятельность по раскрытию и использованию сведений о государственных и муниципальных финансах, представленных в форме открытых данных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C96385" w:rsidRPr="00C96385" w14:paraId="4AFDC139" w14:textId="77777777" w:rsidTr="002B4BC6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B77FB1" w14:textId="77777777" w:rsidR="00C96385" w:rsidRPr="00C96385" w:rsidRDefault="00C96385" w:rsidP="00C96385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Участники конкурса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AA6551" w14:textId="77777777" w:rsidR="00C96385" w:rsidRPr="00C96385" w:rsidRDefault="00E87B09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Физические и юридические лица</w:t>
            </w:r>
            <w:r w:rsidR="002B4BC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="00582EC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обучающиеся 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дизайнеры,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</w:t>
            </w:r>
            <w:r w:rsidR="00C96385"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азработчики интернет и мобильных приложений, журналисты, органы исполнительной власти и местного самоуправления, другие заинтересованные лица</w:t>
            </w:r>
            <w:r w:rsidR="00582EC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C96385" w:rsidRPr="00C96385" w14:paraId="11BE063B" w14:textId="77777777" w:rsidTr="002B4BC6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EA77A9" w14:textId="77777777" w:rsidR="00C96385" w:rsidRPr="00C96385" w:rsidRDefault="00C96385" w:rsidP="00C96385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Заявка на участие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FD3A9A" w14:textId="77777777" w:rsidR="00C96385" w:rsidRPr="00C96385" w:rsidRDefault="00C96385" w:rsidP="00B7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Заявка на участие в Конкурсе принимается в унифицированной форме с приложением документации по проекту на адрес электронной почты: </w:t>
            </w:r>
            <w:hyperlink r:id="rId9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ob@sakhminfin.ru</w:t>
              </w:r>
            </w:hyperlink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="00C04577">
              <w:t xml:space="preserve"> </w:t>
            </w:r>
            <w:r w:rsidR="00C04577" w:rsidRPr="00C0457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Размер заявки с приложениями не должен превышать 25 Мбайт.</w:t>
            </w:r>
          </w:p>
        </w:tc>
      </w:tr>
      <w:tr w:rsidR="004A0D0F" w:rsidRPr="00C96385" w14:paraId="7E045A87" w14:textId="77777777" w:rsidTr="00D70033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01C892" w14:textId="77777777" w:rsidR="004A0D0F" w:rsidRPr="00C96385" w:rsidRDefault="004A0D0F" w:rsidP="00895A9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Номинации по направлению: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открытые финансовые данные 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785949" w14:textId="77777777" w:rsidR="004A0D0F" w:rsidRPr="00BA3C9A" w:rsidRDefault="00BA3C9A" w:rsidP="00D7003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  <w:r w:rsidR="004A0D0F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«Лучший программный продукт или интернет-проект</w:t>
            </w:r>
            <w:r w:rsidR="00C33A09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о бюджете</w:t>
            </w:r>
            <w:r w:rsidR="004A0D0F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использующий открытые финансовые данные»;</w:t>
            </w:r>
          </w:p>
          <w:p w14:paraId="790633F6" w14:textId="77777777" w:rsidR="004A0D0F" w:rsidRPr="00BA3C9A" w:rsidRDefault="00BA3C9A" w:rsidP="00D70033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  <w:r w:rsidR="004A0D0F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«Лучшее визуальное представление</w:t>
            </w:r>
            <w:r w:rsidR="00C33A09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о бюджете</w:t>
            </w:r>
            <w:r w:rsidR="004A0D0F"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подготовленное с использованием открытых финансовых данных».</w:t>
            </w:r>
          </w:p>
        </w:tc>
      </w:tr>
      <w:tr w:rsidR="004A0D0F" w:rsidRPr="00C96385" w14:paraId="2F9BFAC0" w14:textId="77777777" w:rsidTr="00D70033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11D81F" w14:textId="77777777" w:rsidR="004A0D0F" w:rsidRPr="009D77F1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D77F1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Источники открытых данных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9CC01B" w14:textId="77777777" w:rsidR="004A0D0F" w:rsidRPr="009D77F1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D7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Для участия в конкурсе проекты могут использовать следующие источники открытых финансовых данных:</w:t>
            </w:r>
          </w:p>
          <w:p w14:paraId="2B82910B" w14:textId="77777777" w:rsidR="00EC7E9C" w:rsidRPr="009D77F1" w:rsidRDefault="00CD2685" w:rsidP="00EC7E9C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C7E9C" w:rsidRPr="009D77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http://budget.gov.ru</w:t>
              </w:r>
            </w:hyperlink>
          </w:p>
          <w:p w14:paraId="4B03268A" w14:textId="77777777" w:rsidR="00D875BF" w:rsidRPr="009D77F1" w:rsidRDefault="00CD2685" w:rsidP="00D875BF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875BF" w:rsidRPr="009D77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http://minfin.ru/ru/opendata</w:t>
              </w:r>
            </w:hyperlink>
            <w:r w:rsidR="00D875BF" w:rsidRPr="009D77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2EA6A47" w14:textId="77777777" w:rsidR="00C70477" w:rsidRPr="009D77F1" w:rsidRDefault="00CD2685" w:rsidP="00C70477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hyperlink r:id="rId12" w:tgtFrame="_blank" w:history="1">
              <w:r w:rsidR="00C70477" w:rsidRPr="009D77F1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https://openbudget.sakhminfin.ru/opendata3</w:t>
              </w:r>
            </w:hyperlink>
            <w:r w:rsidR="00C70477" w:rsidRPr="009D77F1">
              <w:rPr>
                <w:rFonts w:ascii="Times New Roman" w:eastAsia="Times New Roman" w:hAnsi="Times New Roman" w:cs="Times New Roman"/>
                <w:color w:val="0077DD"/>
                <w:sz w:val="24"/>
                <w:szCs w:val="24"/>
                <w:lang w:eastAsia="ru-RU"/>
              </w:rPr>
              <w:t xml:space="preserve"> </w:t>
            </w:r>
          </w:p>
          <w:p w14:paraId="05FC0016" w14:textId="77777777" w:rsidR="004A0D0F" w:rsidRPr="009D77F1" w:rsidRDefault="00C70477" w:rsidP="00BA3C9A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D7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Кроме указанного списка могут быть использованы иные открытые финансовые данные органов исполнительной власти и органов местного самоуправления, содержащие бюджетные данные. В конкурсной заявке необходимо указать ссылки на наборы открытых данных, которые использовались в работе.</w:t>
            </w:r>
          </w:p>
        </w:tc>
      </w:tr>
    </w:tbl>
    <w:p w14:paraId="03EF3C2C" w14:textId="77777777" w:rsidR="00271C26" w:rsidRDefault="00271C26" w:rsidP="00D700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sectPr w:rsidR="00271C26" w:rsidSect="0082272A">
          <w:headerReference w:type="default" r:id="rId13"/>
          <w:pgSz w:w="11906" w:h="16838"/>
          <w:pgMar w:top="851" w:right="567" w:bottom="709" w:left="1418" w:header="709" w:footer="709" w:gutter="0"/>
          <w:cols w:space="708"/>
          <w:docGrid w:linePitch="360"/>
        </w:sect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6662"/>
      </w:tblGrid>
      <w:tr w:rsidR="004A0D0F" w:rsidRPr="00C96385" w14:paraId="56641AD8" w14:textId="77777777" w:rsidTr="00D70033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E4276C" w14:textId="77777777" w:rsidR="004A0D0F" w:rsidRDefault="00E72CDD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 xml:space="preserve">Номинации по </w:t>
            </w:r>
            <w:r w:rsidR="004A0D0F"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направлению: </w:t>
            </w:r>
          </w:p>
          <w:p w14:paraId="4AC91FFE" w14:textId="77777777" w:rsidR="004A0D0F" w:rsidRPr="00C96385" w:rsidRDefault="00E72CDD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представление</w:t>
            </w:r>
            <w:r w:rsidR="004A0D0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бюджета для граждан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DD313C" w14:textId="77777777" w:rsidR="004A0D0F" w:rsidRPr="00305F6D" w:rsidRDefault="004A0D0F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305F6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Среди физических лиц:</w:t>
            </w:r>
          </w:p>
          <w:p w14:paraId="60B69C18" w14:textId="77777777" w:rsidR="005C31AA" w:rsidRPr="005C31AA" w:rsidRDefault="000C22D9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1)</w:t>
            </w:r>
            <w:r w:rsidRPr="00D11B3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для граждан в современных формах искусства»;</w:t>
            </w:r>
          </w:p>
          <w:p w14:paraId="588F21A1" w14:textId="77777777" w:rsidR="005C31AA" w:rsidRP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2)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«Лучший видеоролик о бюджете»;</w:t>
            </w:r>
          </w:p>
          <w:p w14:paraId="060A0053" w14:textId="77777777" w:rsidR="005C31AA" w:rsidRP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3)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«Информационные карточки по бюджету для социальных сетей 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="00305F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мессенджеров»;</w:t>
            </w:r>
          </w:p>
          <w:p w14:paraId="48BB13AB" w14:textId="77777777" w:rsidR="005C31AA" w:rsidRP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4)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образования для граждан»;</w:t>
            </w:r>
          </w:p>
          <w:p w14:paraId="4BEE64B5" w14:textId="77777777" w:rsidR="005C31AA" w:rsidRP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5)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науки для граждан»;</w:t>
            </w:r>
          </w:p>
          <w:p w14:paraId="139A4893" w14:textId="77777777" w:rsidR="005C31AA" w:rsidRP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6)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Лучшее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предложение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 xml:space="preserve">изменению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бюджетного законодательства»;</w:t>
            </w:r>
          </w:p>
          <w:p w14:paraId="20DEFA8F" w14:textId="77777777" w:rsidR="005C31AA" w:rsidRDefault="001D4426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7)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для граждан в 2030 году».</w:t>
            </w:r>
          </w:p>
          <w:p w14:paraId="253EFA8C" w14:textId="77777777" w:rsidR="005C31AA" w:rsidRPr="00305F6D" w:rsidRDefault="004A0D0F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305F6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Среди юридических лиц:</w:t>
            </w:r>
            <w:r w:rsidR="0082272A" w:rsidRPr="00305F6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14:paraId="7C1E81FB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«Современные формы предста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вления проекта местного бюджета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для граждан»;</w:t>
            </w:r>
          </w:p>
          <w:p w14:paraId="396D7212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образования для граждан»;</w:t>
            </w:r>
          </w:p>
          <w:p w14:paraId="36BDE7FE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науки для граждан»;</w:t>
            </w:r>
          </w:p>
          <w:p w14:paraId="2E79D1BE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«Лучшее обучающее мероприятие по бюджетной тематике»;</w:t>
            </w:r>
          </w:p>
          <w:p w14:paraId="12703108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5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«Лучшая информационная панель (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дашборд) по бюджету для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граждан»;</w:t>
            </w:r>
          </w:p>
          <w:p w14:paraId="7515AC90" w14:textId="77777777" w:rsidR="005C31AA" w:rsidRPr="005C31AA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для граждан в 2030 году»;</w:t>
            </w:r>
          </w:p>
          <w:p w14:paraId="5B89F40A" w14:textId="77777777" w:rsidR="004A0D0F" w:rsidRPr="000C22D9" w:rsidRDefault="00305F6D" w:rsidP="005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</w:t>
            </w:r>
            <w:r w:rsidR="001D44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 </w:t>
            </w:r>
            <w:r w:rsidR="005C31AA" w:rsidRP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для граждан от СМИ»</w:t>
            </w:r>
            <w:r w:rsidR="0082272A"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4A0D0F" w:rsidRPr="00C96385" w14:paraId="47BD8673" w14:textId="77777777" w:rsidTr="00D70033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66A9EF" w14:textId="77777777" w:rsidR="004A0D0F" w:rsidRPr="00C96385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Начало приема заявок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920B04" w14:textId="1849F0D4" w:rsidR="004A0D0F" w:rsidRPr="00C96385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9.00 (время местное) 1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5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мая 2023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4A0D0F" w:rsidRPr="00C96385" w14:paraId="6D2C559B" w14:textId="77777777" w:rsidTr="00D70033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DBB621" w14:textId="77777777" w:rsidR="004A0D0F" w:rsidRPr="00C96385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Окончание приема заявок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E6ED5A" w14:textId="37EB8C49" w:rsidR="004A0D0F" w:rsidRPr="00C96385" w:rsidRDefault="004A0D0F" w:rsidP="00D70033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17</w:t>
            </w:r>
            <w:r w:rsidR="008A0E5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.00 (время местное) 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16</w:t>
            </w:r>
            <w:r w:rsidR="008A0E5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июня 20</w:t>
            </w:r>
            <w:r w:rsidR="005C31A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23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4A0D0F" w:rsidRPr="00C96385" w14:paraId="13F50B1F" w14:textId="77777777" w:rsidTr="00D70033">
        <w:trPr>
          <w:trHeight w:val="662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DD1930" w14:textId="77777777" w:rsidR="004A0D0F" w:rsidRPr="00C96385" w:rsidRDefault="004A0D0F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Рассмотрение</w:t>
            </w:r>
            <w:r w:rsidR="00CC119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</w:t>
            </w:r>
            <w:r w:rsidR="008A0E5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оценка</w:t>
            </w: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конкурсных заявок</w:t>
            </w:r>
            <w:r w:rsidR="00CC119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и подведение итогов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1C2646" w14:textId="6B3F12A2" w:rsidR="004A0D0F" w:rsidRPr="00C96385" w:rsidRDefault="005C31AA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19 июня-7</w:t>
            </w:r>
            <w:r w:rsidR="00AB41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июл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я 2023</w:t>
            </w:r>
            <w:r w:rsidR="004A0D0F"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4A0D0F" w:rsidRPr="00C96385" w14:paraId="33EA872F" w14:textId="77777777" w:rsidTr="00D70033">
        <w:trPr>
          <w:trHeight w:val="931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B866E0" w14:textId="77777777" w:rsidR="004A0D0F" w:rsidRPr="00C96385" w:rsidRDefault="004A0D0F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Награждение победителей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4F6535" w14:textId="77777777" w:rsidR="004A0D0F" w:rsidRPr="00C96385" w:rsidRDefault="004A0D0F" w:rsidP="00D70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Победители конкурса награждаются дипломами 1,2 и 3-й степеней по каждой из номинаций, все участники получают сертификаты</w:t>
            </w:r>
          </w:p>
        </w:tc>
      </w:tr>
      <w:tr w:rsidR="004A0D0F" w:rsidRPr="00C96385" w14:paraId="5A9AC614" w14:textId="77777777" w:rsidTr="00826922">
        <w:trPr>
          <w:trHeight w:val="696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50E340" w14:textId="77777777" w:rsidR="004A0D0F" w:rsidRPr="00C96385" w:rsidRDefault="004A0D0F" w:rsidP="00E7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Обратная связь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2AEB8A" w14:textId="65F33398" w:rsidR="004A0D0F" w:rsidRPr="00C96385" w:rsidRDefault="004A0D0F" w:rsidP="00826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Все возникающие вопросы можно направлять на адрес электронной почты: </w:t>
            </w:r>
            <w:hyperlink r:id="rId14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ob@sakhminfin.ru</w:t>
              </w:r>
            </w:hyperlink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а также 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 тел. </w:t>
            </w:r>
            <w:r w:rsidR="002B381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8 (424)</w:t>
            </w:r>
            <w:r w:rsidRPr="008D7F7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  <w:r w:rsidR="002B381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8D7F7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67-04-10</w:t>
            </w:r>
            <w:r w:rsidR="00CD26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Pr="008D7F7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Пе Владислав Владимирович</w:t>
            </w:r>
            <w:r w:rsidR="002C397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</w:tbl>
    <w:p w14:paraId="7EADC8E6" w14:textId="77777777" w:rsidR="004A0D0F" w:rsidRPr="00D11B3C" w:rsidRDefault="004A0D0F" w:rsidP="004A0D0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4A0D0F" w:rsidRPr="00D11B3C" w:rsidSect="0082272A">
      <w:headerReference w:type="default" r:id="rId15"/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4840E" w14:textId="77777777" w:rsidR="0071142E" w:rsidRDefault="0071142E" w:rsidP="007A7828">
      <w:pPr>
        <w:spacing w:after="0" w:line="240" w:lineRule="auto"/>
      </w:pPr>
      <w:r>
        <w:separator/>
      </w:r>
    </w:p>
  </w:endnote>
  <w:endnote w:type="continuationSeparator" w:id="0">
    <w:p w14:paraId="4F8AE4D4" w14:textId="77777777" w:rsidR="0071142E" w:rsidRDefault="0071142E" w:rsidP="007A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D7BCF" w14:textId="77777777" w:rsidR="0071142E" w:rsidRDefault="0071142E" w:rsidP="007A7828">
      <w:pPr>
        <w:spacing w:after="0" w:line="240" w:lineRule="auto"/>
      </w:pPr>
      <w:r>
        <w:separator/>
      </w:r>
    </w:p>
  </w:footnote>
  <w:footnote w:type="continuationSeparator" w:id="0">
    <w:p w14:paraId="6BD39D40" w14:textId="77777777" w:rsidR="0071142E" w:rsidRDefault="0071142E" w:rsidP="007A7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FAAFB" w14:textId="77777777" w:rsidR="00271C26" w:rsidRPr="00271C26" w:rsidRDefault="00CD2685">
    <w:pPr>
      <w:pStyle w:val="a6"/>
      <w:tabs>
        <w:tab w:val="clear" w:pos="4677"/>
        <w:tab w:val="clear" w:pos="9355"/>
      </w:tabs>
      <w:jc w:val="right"/>
      <w:rPr>
        <w:rFonts w:ascii="Times New Roman" w:hAnsi="Times New Roman" w:cs="Times New Roman"/>
        <w:color w:val="7F7F7F" w:themeColor="text1" w:themeTint="80"/>
        <w:sz w:val="28"/>
        <w:szCs w:val="28"/>
      </w:rPr>
    </w:pPr>
    <w:sdt>
      <w:sdtPr>
        <w:rPr>
          <w:rFonts w:ascii="Times New Roman" w:hAnsi="Times New Roman" w:cs="Times New Roman"/>
          <w:color w:val="7F7F7F" w:themeColor="text1" w:themeTint="80"/>
          <w:sz w:val="28"/>
          <w:szCs w:val="28"/>
        </w:rPr>
        <w:alias w:val="Название"/>
        <w:tag w:val=""/>
        <w:id w:val="1116400235"/>
        <w:placeholder>
          <w:docPart w:val="8C84B7E853FE41E4A8B67C3C6965F5E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71C26" w:rsidRPr="00271C26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t>Приложение 1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3BD9A" w14:textId="77777777" w:rsidR="00271C26" w:rsidRPr="00271C26" w:rsidRDefault="00271C26">
    <w:pPr>
      <w:pStyle w:val="a6"/>
      <w:tabs>
        <w:tab w:val="clear" w:pos="4677"/>
        <w:tab w:val="clear" w:pos="9355"/>
      </w:tabs>
      <w:jc w:val="right"/>
      <w:rPr>
        <w:rFonts w:ascii="Times New Roman" w:hAnsi="Times New Roman" w:cs="Times New Roman"/>
        <w:color w:val="7F7F7F" w:themeColor="text1" w:themeTint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261E2"/>
    <w:multiLevelType w:val="multilevel"/>
    <w:tmpl w:val="D48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385"/>
    <w:rsid w:val="0002013B"/>
    <w:rsid w:val="00045C65"/>
    <w:rsid w:val="0008686A"/>
    <w:rsid w:val="000C22D9"/>
    <w:rsid w:val="0011529F"/>
    <w:rsid w:val="001B0767"/>
    <w:rsid w:val="001B5D34"/>
    <w:rsid w:val="001D4426"/>
    <w:rsid w:val="00217D43"/>
    <w:rsid w:val="00223C38"/>
    <w:rsid w:val="00271C26"/>
    <w:rsid w:val="002A5C8E"/>
    <w:rsid w:val="002B381D"/>
    <w:rsid w:val="002B4BC6"/>
    <w:rsid w:val="002B6E3F"/>
    <w:rsid w:val="002C3970"/>
    <w:rsid w:val="002C5862"/>
    <w:rsid w:val="00304E2C"/>
    <w:rsid w:val="00305F6D"/>
    <w:rsid w:val="00375EA2"/>
    <w:rsid w:val="0038408F"/>
    <w:rsid w:val="00426BD2"/>
    <w:rsid w:val="0043541F"/>
    <w:rsid w:val="004A0D0F"/>
    <w:rsid w:val="004C4BB9"/>
    <w:rsid w:val="0052292B"/>
    <w:rsid w:val="00564DCC"/>
    <w:rsid w:val="00582EC4"/>
    <w:rsid w:val="005C31AA"/>
    <w:rsid w:val="006222A5"/>
    <w:rsid w:val="006808FC"/>
    <w:rsid w:val="00685CBD"/>
    <w:rsid w:val="006E4448"/>
    <w:rsid w:val="006F1D86"/>
    <w:rsid w:val="0071142E"/>
    <w:rsid w:val="0077333C"/>
    <w:rsid w:val="00790986"/>
    <w:rsid w:val="00792B30"/>
    <w:rsid w:val="007A7828"/>
    <w:rsid w:val="0082272A"/>
    <w:rsid w:val="00826922"/>
    <w:rsid w:val="00870098"/>
    <w:rsid w:val="00895A91"/>
    <w:rsid w:val="0089770D"/>
    <w:rsid w:val="008A0E5E"/>
    <w:rsid w:val="008B027F"/>
    <w:rsid w:val="008D7F7A"/>
    <w:rsid w:val="008F31CF"/>
    <w:rsid w:val="009028B7"/>
    <w:rsid w:val="00982AA5"/>
    <w:rsid w:val="009D77F1"/>
    <w:rsid w:val="00A01469"/>
    <w:rsid w:val="00A1001A"/>
    <w:rsid w:val="00A1353B"/>
    <w:rsid w:val="00A7030B"/>
    <w:rsid w:val="00AB41F4"/>
    <w:rsid w:val="00B26F17"/>
    <w:rsid w:val="00B57A71"/>
    <w:rsid w:val="00B7555E"/>
    <w:rsid w:val="00BA3C9A"/>
    <w:rsid w:val="00BA7C21"/>
    <w:rsid w:val="00BF0DEA"/>
    <w:rsid w:val="00C01B69"/>
    <w:rsid w:val="00C04577"/>
    <w:rsid w:val="00C255C0"/>
    <w:rsid w:val="00C33A09"/>
    <w:rsid w:val="00C70477"/>
    <w:rsid w:val="00C96385"/>
    <w:rsid w:val="00C9712C"/>
    <w:rsid w:val="00CC1194"/>
    <w:rsid w:val="00CD2685"/>
    <w:rsid w:val="00D11B3C"/>
    <w:rsid w:val="00D5086A"/>
    <w:rsid w:val="00D875BF"/>
    <w:rsid w:val="00DB4E7D"/>
    <w:rsid w:val="00DB7FC8"/>
    <w:rsid w:val="00DE35D6"/>
    <w:rsid w:val="00E03450"/>
    <w:rsid w:val="00E0641F"/>
    <w:rsid w:val="00E27683"/>
    <w:rsid w:val="00E72CDD"/>
    <w:rsid w:val="00E87B09"/>
    <w:rsid w:val="00E932D5"/>
    <w:rsid w:val="00EC319F"/>
    <w:rsid w:val="00EC7E9C"/>
    <w:rsid w:val="00ED5579"/>
    <w:rsid w:val="00F740DF"/>
    <w:rsid w:val="00F9634D"/>
    <w:rsid w:val="00FC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B754D"/>
  <w15:docId w15:val="{104EA390-4B8E-4632-8F6C-60D47111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D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875B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1353B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A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7828"/>
  </w:style>
  <w:style w:type="paragraph" w:styleId="a8">
    <w:name w:val="footer"/>
    <w:basedOn w:val="a"/>
    <w:link w:val="a9"/>
    <w:uiPriority w:val="99"/>
    <w:unhideWhenUsed/>
    <w:rsid w:val="007A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7828"/>
  </w:style>
  <w:style w:type="paragraph" w:styleId="aa">
    <w:name w:val="Balloon Text"/>
    <w:basedOn w:val="a"/>
    <w:link w:val="ab"/>
    <w:uiPriority w:val="99"/>
    <w:semiHidden/>
    <w:unhideWhenUsed/>
    <w:rsid w:val="007A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minfin.ru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enbudget.sakhminfin.ru/opendata3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fin.ru/ru/opendat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budget.gov.ru/epbs/faces/p/%D0%94%D0%B0%D0%BD%D0%BD%D1%8B%D0%B5%20%D0%B8%20%D1%81%D0%B5%D1%80%D0%B2%D0%B8%D1%81%D1%8B/opendata?_adf.ctrl-state=s8fdjgi68_103&amp;regionId=7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@sakhminfin.ru" TargetMode="External"/><Relationship Id="rId14" Type="http://schemas.openxmlformats.org/officeDocument/2006/relationships/hyperlink" Target="mailto:ob@sakhminfin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84B7E853FE41E4A8B67C3C6965F5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BE1E18-A399-4BED-9ABB-92BD29FFC220}"/>
      </w:docPartPr>
      <w:docPartBody>
        <w:p w:rsidR="007F7D4A" w:rsidRDefault="000F46BC" w:rsidP="000F46BC">
          <w:pPr>
            <w:pStyle w:val="8C84B7E853FE41E4A8B67C3C6965F5E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BC"/>
    <w:rsid w:val="0008009E"/>
    <w:rsid w:val="000F46BC"/>
    <w:rsid w:val="007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84B7E853FE41E4A8B67C3C6965F5EE">
    <w:name w:val="8C84B7E853FE41E4A8B67C3C6965F5EE"/>
    <w:rsid w:val="000F46BC"/>
  </w:style>
  <w:style w:type="paragraph" w:customStyle="1" w:styleId="228691D1BC634D00920AC31B0E00EBC1">
    <w:name w:val="228691D1BC634D00920AC31B0E00EBC1"/>
    <w:rsid w:val="000F4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164E-147C-41FF-998D-21D9DEEA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Пе Владислав Владимирович</dc:creator>
  <cp:lastModifiedBy>Пе Владислав Владимирович</cp:lastModifiedBy>
  <cp:revision>47</cp:revision>
  <cp:lastPrinted>2023-04-27T05:39:00Z</cp:lastPrinted>
  <dcterms:created xsi:type="dcterms:W3CDTF">2018-05-28T02:46:00Z</dcterms:created>
  <dcterms:modified xsi:type="dcterms:W3CDTF">2023-04-27T08:02:00Z</dcterms:modified>
</cp:coreProperties>
</file>