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349"/>
      </w:tblGrid>
      <w:tr w:rsidR="0003794E" w:rsidRPr="00B50E09" w:rsidTr="00E95228">
        <w:trPr>
          <w:trHeight w:val="1123"/>
        </w:trPr>
        <w:tc>
          <w:tcPr>
            <w:tcW w:w="4503" w:type="dxa"/>
            <w:shd w:val="clear" w:color="auto" w:fill="auto"/>
          </w:tcPr>
          <w:p w:rsidR="0003794E" w:rsidRPr="00B50E09" w:rsidRDefault="0003794E" w:rsidP="00E9522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349" w:type="dxa"/>
            <w:shd w:val="clear" w:color="auto" w:fill="auto"/>
          </w:tcPr>
          <w:p w:rsidR="0003794E" w:rsidRPr="00B50E09" w:rsidRDefault="0003794E" w:rsidP="00E95228">
            <w:pPr>
              <w:jc w:val="right"/>
              <w:rPr>
                <w:color w:val="000000"/>
                <w:sz w:val="28"/>
                <w:szCs w:val="28"/>
              </w:rPr>
            </w:pPr>
            <w:r w:rsidRPr="00B50E09">
              <w:rPr>
                <w:color w:val="000000"/>
                <w:sz w:val="28"/>
                <w:szCs w:val="28"/>
              </w:rPr>
              <w:t xml:space="preserve">Приложение № 1 </w:t>
            </w:r>
          </w:p>
          <w:p w:rsidR="0003794E" w:rsidRPr="00B50E09" w:rsidRDefault="0003794E" w:rsidP="00E95228">
            <w:pPr>
              <w:jc w:val="right"/>
              <w:rPr>
                <w:color w:val="000000"/>
                <w:sz w:val="28"/>
                <w:szCs w:val="28"/>
              </w:rPr>
            </w:pPr>
            <w:r w:rsidRPr="00B50E09">
              <w:rPr>
                <w:color w:val="000000"/>
                <w:sz w:val="28"/>
                <w:szCs w:val="28"/>
              </w:rPr>
              <w:t>к муниципальной программе «Обеспечение населения муниципального образования городской округ «</w:t>
            </w:r>
            <w:proofErr w:type="spellStart"/>
            <w:r w:rsidRPr="00B50E09">
              <w:rPr>
                <w:color w:val="000000"/>
                <w:sz w:val="28"/>
                <w:szCs w:val="28"/>
              </w:rPr>
              <w:t>Охинский</w:t>
            </w:r>
            <w:proofErr w:type="spellEnd"/>
            <w:r w:rsidRPr="00B50E09">
              <w:rPr>
                <w:color w:val="000000"/>
                <w:sz w:val="28"/>
                <w:szCs w:val="28"/>
              </w:rPr>
              <w:t>» качественным жильем»</w:t>
            </w:r>
          </w:p>
        </w:tc>
      </w:tr>
    </w:tbl>
    <w:p w:rsidR="0003794E" w:rsidRDefault="0003794E" w:rsidP="0003794E">
      <w:pPr>
        <w:ind w:firstLine="709"/>
        <w:jc w:val="both"/>
        <w:rPr>
          <w:sz w:val="28"/>
          <w:szCs w:val="28"/>
        </w:rPr>
      </w:pPr>
    </w:p>
    <w:p w:rsidR="0003794E" w:rsidRPr="00390E3B" w:rsidRDefault="0003794E" w:rsidP="0003794E">
      <w:pPr>
        <w:ind w:firstLine="709"/>
        <w:jc w:val="center"/>
      </w:pPr>
      <w:r w:rsidRPr="00390E3B">
        <w:t>ПАСПОРТ</w:t>
      </w:r>
    </w:p>
    <w:p w:rsidR="0003794E" w:rsidRPr="00390E3B" w:rsidRDefault="0003794E" w:rsidP="0003794E">
      <w:pPr>
        <w:ind w:firstLine="709"/>
        <w:jc w:val="center"/>
      </w:pPr>
      <w:r w:rsidRPr="00390E3B">
        <w:t>муниципальной программы «Обеспечение населения муниципального образования городской округ «</w:t>
      </w:r>
      <w:proofErr w:type="spellStart"/>
      <w:r w:rsidRPr="00390E3B">
        <w:t>Охинский</w:t>
      </w:r>
      <w:proofErr w:type="spellEnd"/>
      <w:r w:rsidRPr="00390E3B">
        <w:t xml:space="preserve">» качественным жильем» </w:t>
      </w:r>
    </w:p>
    <w:p w:rsidR="0003794E" w:rsidRPr="00390E3B" w:rsidRDefault="0003794E" w:rsidP="0003794E">
      <w:pPr>
        <w:ind w:firstLine="709"/>
        <w:jc w:val="center"/>
      </w:pPr>
    </w:p>
    <w:p w:rsidR="0003794E" w:rsidRPr="00390E3B" w:rsidRDefault="0003794E" w:rsidP="0003794E">
      <w:pPr>
        <w:ind w:firstLine="709"/>
        <w:jc w:val="center"/>
      </w:pPr>
      <w:r w:rsidRPr="00390E3B">
        <w:t>Раздел 1. Основные положения</w:t>
      </w:r>
    </w:p>
    <w:p w:rsidR="0003794E" w:rsidRPr="00390E3B" w:rsidRDefault="0003794E" w:rsidP="0003794E">
      <w:pPr>
        <w:ind w:firstLine="709"/>
        <w:jc w:val="center"/>
      </w:pPr>
    </w:p>
    <w:tbl>
      <w:tblPr>
        <w:tblW w:w="9781" w:type="dxa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6804"/>
      </w:tblGrid>
      <w:tr w:rsidR="0003794E" w:rsidRPr="00390E3B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 xml:space="preserve">Куратор муниципальной программы 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widowControl w:val="0"/>
              <w:suppressAutoHyphens/>
              <w:jc w:val="both"/>
              <w:rPr>
                <w:color w:val="000000"/>
              </w:rPr>
            </w:pPr>
            <w:r w:rsidRPr="00390E3B">
              <w:rPr>
                <w:color w:val="000000"/>
              </w:rPr>
              <w:t>Заместитель главы муниципального образования городской округ «</w:t>
            </w:r>
            <w:proofErr w:type="spellStart"/>
            <w:r w:rsidRPr="00390E3B">
              <w:rPr>
                <w:color w:val="000000"/>
              </w:rPr>
              <w:t>Охинский</w:t>
            </w:r>
            <w:proofErr w:type="spellEnd"/>
            <w:r w:rsidRPr="00390E3B">
              <w:rPr>
                <w:color w:val="000000"/>
              </w:rPr>
              <w:t>»</w:t>
            </w:r>
          </w:p>
        </w:tc>
      </w:tr>
      <w:tr w:rsidR="0003794E" w:rsidRPr="00390E3B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widowControl w:val="0"/>
              <w:suppressAutoHyphens/>
              <w:jc w:val="both"/>
              <w:rPr>
                <w:color w:val="000000"/>
              </w:rPr>
            </w:pPr>
            <w:r w:rsidRPr="00390E3B">
              <w:rPr>
                <w:color w:val="000000"/>
              </w:rPr>
              <w:t>Департамент архитектуры, земельных и имущественных отношений администрации муниципального образования городской округ «</w:t>
            </w:r>
            <w:proofErr w:type="spellStart"/>
            <w:r w:rsidRPr="00390E3B">
              <w:rPr>
                <w:color w:val="000000"/>
              </w:rPr>
              <w:t>Охинский</w:t>
            </w:r>
            <w:proofErr w:type="spellEnd"/>
            <w:r w:rsidRPr="00390E3B">
              <w:rPr>
                <w:color w:val="000000"/>
              </w:rPr>
              <w:t xml:space="preserve">» (далее – </w:t>
            </w:r>
            <w:proofErr w:type="spellStart"/>
            <w:r w:rsidRPr="00390E3B">
              <w:rPr>
                <w:color w:val="000000"/>
              </w:rPr>
              <w:t>ДАЗиИО</w:t>
            </w:r>
            <w:proofErr w:type="spellEnd"/>
            <w:r w:rsidRPr="00390E3B">
              <w:rPr>
                <w:color w:val="000000"/>
              </w:rPr>
              <w:t>)</w:t>
            </w:r>
          </w:p>
        </w:tc>
      </w:tr>
      <w:tr w:rsidR="0003794E" w:rsidRPr="00390E3B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>Соисполнители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widowControl w:val="0"/>
              <w:suppressAutoHyphens/>
              <w:jc w:val="both"/>
              <w:rPr>
                <w:color w:val="000000"/>
              </w:rPr>
            </w:pPr>
            <w:r w:rsidRPr="00390E3B">
              <w:rPr>
                <w:color w:val="000000"/>
              </w:rPr>
              <w:t>МКУ «Управление  капитального строительства  городского округа «</w:t>
            </w:r>
            <w:proofErr w:type="spellStart"/>
            <w:r w:rsidRPr="00390E3B">
              <w:rPr>
                <w:color w:val="000000"/>
              </w:rPr>
              <w:t>Охинский</w:t>
            </w:r>
            <w:proofErr w:type="spellEnd"/>
            <w:r w:rsidRPr="00390E3B">
              <w:rPr>
                <w:color w:val="000000"/>
              </w:rPr>
              <w:t>»</w:t>
            </w:r>
          </w:p>
        </w:tc>
      </w:tr>
      <w:tr w:rsidR="0003794E" w:rsidRPr="00390E3B" w:rsidTr="0003794E">
        <w:trPr>
          <w:trHeight w:val="393"/>
        </w:trPr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 xml:space="preserve">Участники 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Отсутствуют</w:t>
            </w:r>
          </w:p>
        </w:tc>
      </w:tr>
      <w:tr w:rsidR="0003794E" w:rsidRPr="00390E3B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 xml:space="preserve">Период реализации 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>2025-2030 годы</w:t>
            </w:r>
          </w:p>
        </w:tc>
      </w:tr>
      <w:tr w:rsidR="0003794E" w:rsidRPr="00390E3B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bookmarkStart w:id="0" w:name="P444"/>
            <w:bookmarkEnd w:id="0"/>
            <w:r w:rsidRPr="00390E3B">
              <w:rPr>
                <w:color w:val="000000"/>
              </w:rPr>
              <w:t xml:space="preserve">Цели муниципальной программы 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904AE8" w:rsidP="00941736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t xml:space="preserve">Расселение к 2030 году </w:t>
            </w:r>
            <w:r w:rsidR="00941736">
              <w:t xml:space="preserve">аварийного </w:t>
            </w:r>
            <w:r>
              <w:t>жилищного фонда</w:t>
            </w:r>
          </w:p>
        </w:tc>
      </w:tr>
      <w:tr w:rsidR="0003794E" w:rsidRPr="00390E3B" w:rsidTr="0003794E"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bookmarkStart w:id="1" w:name="P447"/>
            <w:bookmarkEnd w:id="1"/>
            <w:r w:rsidRPr="00390E3B">
              <w:rPr>
                <w:color w:val="000000"/>
              </w:rPr>
              <w:t>Направления (подпрограммы) (при необходимости)</w:t>
            </w:r>
          </w:p>
        </w:tc>
        <w:tc>
          <w:tcPr>
            <w:tcW w:w="680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>Отсутствуют</w:t>
            </w:r>
          </w:p>
          <w:p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</w:p>
        </w:tc>
      </w:tr>
      <w:tr w:rsidR="0003794E" w:rsidRPr="00390E3B" w:rsidTr="0003794E">
        <w:tc>
          <w:tcPr>
            <w:tcW w:w="2977" w:type="dxa"/>
            <w:tcBorders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r w:rsidRPr="00390E3B">
              <w:rPr>
                <w:color w:val="000000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4D0BD3" w:rsidRDefault="00011BCB" w:rsidP="004D0BD3">
            <w:pPr>
              <w:widowControl w:val="0"/>
              <w:suppressAutoHyphens/>
              <w:rPr>
                <w:color w:val="FF0000"/>
              </w:rPr>
            </w:pPr>
            <w:r w:rsidRPr="00011BCB">
              <w:t>2 396 058,9 тыс. руб.</w:t>
            </w:r>
          </w:p>
        </w:tc>
      </w:tr>
      <w:tr w:rsidR="0003794E" w:rsidRPr="00390E3B" w:rsidTr="0003794E">
        <w:tc>
          <w:tcPr>
            <w:tcW w:w="297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widowControl w:val="0"/>
              <w:suppressAutoHyphens/>
              <w:rPr>
                <w:color w:val="000000"/>
              </w:rPr>
            </w:pPr>
            <w:bookmarkStart w:id="2" w:name="P452"/>
            <w:bookmarkEnd w:id="2"/>
            <w:r w:rsidRPr="00390E3B">
              <w:rPr>
                <w:color w:val="000000"/>
              </w:rPr>
              <w:t xml:space="preserve">Связь с национальными целями/государственной программой Сахалинской области 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03794E">
            <w:pPr>
              <w:widowControl w:val="0"/>
              <w:suppressAutoHyphens/>
              <w:jc w:val="both"/>
              <w:rPr>
                <w:color w:val="000000"/>
              </w:rPr>
            </w:pPr>
            <w:proofErr w:type="gramStart"/>
            <w:r w:rsidRPr="00390E3B">
              <w:rPr>
                <w:color w:val="000000"/>
              </w:rPr>
              <w:t>Реализация Программы направлена на достижение национальных целей развития Российской Федерации на период до 2030 года «Комфортная и безопасная среда для жизни»</w:t>
            </w:r>
            <w:r>
              <w:rPr>
                <w:color w:val="000000"/>
              </w:rPr>
              <w:t xml:space="preserve">, </w:t>
            </w:r>
            <w:r w:rsidRPr="00390E3B">
              <w:rPr>
                <w:color w:val="000000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Постановлением Правительства Российской Федерации от 30.12.2017 № 1710, государственной программы Сахалинской области «Обеспечение населения Сахалинской области качественным жильем», утвержденной постановление Правительства Сахалинской области от</w:t>
            </w:r>
            <w:proofErr w:type="gramEnd"/>
            <w:r w:rsidRPr="00390E3B">
              <w:rPr>
                <w:color w:val="000000"/>
              </w:rPr>
              <w:t xml:space="preserve"> 09.08.2023 № 421</w:t>
            </w:r>
          </w:p>
        </w:tc>
      </w:tr>
    </w:tbl>
    <w:p w:rsidR="0003794E" w:rsidRDefault="0003794E" w:rsidP="0003794E">
      <w:pPr>
        <w:ind w:firstLine="709"/>
        <w:jc w:val="center"/>
        <w:rPr>
          <w:color w:val="000000"/>
          <w:sz w:val="28"/>
          <w:szCs w:val="28"/>
        </w:rPr>
        <w:sectPr w:rsidR="0003794E" w:rsidSect="003218A1">
          <w:pgSz w:w="11905" w:h="16838" w:code="9"/>
          <w:pgMar w:top="1134" w:right="851" w:bottom="851" w:left="1418" w:header="720" w:footer="720" w:gutter="0"/>
          <w:cols w:space="720"/>
        </w:sectPr>
      </w:pPr>
    </w:p>
    <w:p w:rsidR="0003794E" w:rsidRPr="00390E3B" w:rsidRDefault="0003794E" w:rsidP="0003794E">
      <w:pPr>
        <w:ind w:firstLine="709"/>
        <w:jc w:val="center"/>
        <w:rPr>
          <w:color w:val="000000"/>
        </w:rPr>
      </w:pPr>
      <w:r w:rsidRPr="00390E3B">
        <w:rPr>
          <w:color w:val="000000"/>
        </w:rPr>
        <w:lastRenderedPageBreak/>
        <w:t xml:space="preserve">Раздел 2. Показатели муниципальной программы </w:t>
      </w:r>
    </w:p>
    <w:p w:rsidR="0003794E" w:rsidRPr="00390E3B" w:rsidRDefault="0003794E" w:rsidP="0003794E">
      <w:pPr>
        <w:ind w:firstLine="709"/>
        <w:jc w:val="center"/>
        <w:rPr>
          <w:color w:val="000000"/>
        </w:rPr>
      </w:pPr>
      <w:r w:rsidRPr="00390E3B">
        <w:rPr>
          <w:color w:val="000000"/>
        </w:rPr>
        <w:t xml:space="preserve"> «Обеспечение населения муниципального образования городской округ «</w:t>
      </w:r>
      <w:proofErr w:type="spellStart"/>
      <w:r w:rsidRPr="00390E3B">
        <w:rPr>
          <w:color w:val="000000"/>
        </w:rPr>
        <w:t>Охинский</w:t>
      </w:r>
      <w:proofErr w:type="spellEnd"/>
      <w:r w:rsidRPr="00390E3B">
        <w:rPr>
          <w:color w:val="000000"/>
        </w:rPr>
        <w:t>» качественным жильем»</w:t>
      </w:r>
    </w:p>
    <w:p w:rsidR="0003794E" w:rsidRPr="00390E3B" w:rsidRDefault="0003794E" w:rsidP="0003794E">
      <w:pPr>
        <w:ind w:firstLine="709"/>
        <w:jc w:val="center"/>
        <w:rPr>
          <w:color w:val="000000"/>
        </w:rPr>
      </w:pPr>
    </w:p>
    <w:tbl>
      <w:tblPr>
        <w:tblW w:w="15593" w:type="dxa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409"/>
        <w:gridCol w:w="709"/>
        <w:gridCol w:w="850"/>
        <w:gridCol w:w="709"/>
        <w:gridCol w:w="709"/>
        <w:gridCol w:w="708"/>
        <w:gridCol w:w="709"/>
        <w:gridCol w:w="709"/>
        <w:gridCol w:w="709"/>
        <w:gridCol w:w="708"/>
        <w:gridCol w:w="2835"/>
        <w:gridCol w:w="1417"/>
        <w:gridCol w:w="1844"/>
      </w:tblGrid>
      <w:tr w:rsidR="00904AE8" w:rsidRPr="00390E3B" w:rsidTr="00904AE8">
        <w:tc>
          <w:tcPr>
            <w:tcW w:w="56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 xml:space="preserve">№ </w:t>
            </w:r>
            <w:proofErr w:type="gramStart"/>
            <w:r w:rsidRPr="00390E3B">
              <w:rPr>
                <w:color w:val="000000"/>
              </w:rPr>
              <w:t>п</w:t>
            </w:r>
            <w:proofErr w:type="gramEnd"/>
            <w:r w:rsidRPr="00390E3B">
              <w:rPr>
                <w:color w:val="000000"/>
              </w:rPr>
              <w:t>/п</w:t>
            </w:r>
          </w:p>
        </w:tc>
        <w:tc>
          <w:tcPr>
            <w:tcW w:w="24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 xml:space="preserve">Наименование показателя </w:t>
            </w:r>
          </w:p>
        </w:tc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Уровень показателя</w:t>
            </w:r>
          </w:p>
        </w:tc>
        <w:tc>
          <w:tcPr>
            <w:tcW w:w="850" w:type="dxa"/>
            <w:vMerge w:val="restart"/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 xml:space="preserve">Единица измерения (по </w:t>
            </w:r>
            <w:hyperlink r:id="rId6" w:history="1">
              <w:r w:rsidRPr="00390E3B">
                <w:rPr>
                  <w:rStyle w:val="a3"/>
                </w:rPr>
                <w:t>ОКЕИ</w:t>
              </w:r>
            </w:hyperlink>
            <w:r w:rsidRPr="00390E3B">
              <w:rPr>
                <w:color w:val="000000"/>
              </w:rPr>
              <w:t>)</w:t>
            </w:r>
          </w:p>
        </w:tc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904AE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Базовое значение</w:t>
            </w:r>
            <w:r w:rsidR="00812B54">
              <w:rPr>
                <w:color w:val="000000"/>
              </w:rPr>
              <w:t>, 202</w:t>
            </w:r>
            <w:r w:rsidR="00904AE8">
              <w:rPr>
                <w:color w:val="000000"/>
              </w:rPr>
              <w:t>4</w:t>
            </w:r>
            <w:r w:rsidR="00812B54">
              <w:rPr>
                <w:color w:val="000000"/>
              </w:rPr>
              <w:t xml:space="preserve"> год</w:t>
            </w:r>
            <w:r w:rsidRPr="00390E3B">
              <w:rPr>
                <w:color w:val="000000"/>
              </w:rPr>
              <w:t xml:space="preserve"> </w:t>
            </w:r>
          </w:p>
        </w:tc>
        <w:tc>
          <w:tcPr>
            <w:tcW w:w="425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 xml:space="preserve">Значения показателей по годам </w:t>
            </w:r>
          </w:p>
        </w:tc>
        <w:tc>
          <w:tcPr>
            <w:tcW w:w="283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Документ</w:t>
            </w:r>
          </w:p>
        </w:tc>
        <w:tc>
          <w:tcPr>
            <w:tcW w:w="141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proofErr w:type="gramStart"/>
            <w:r w:rsidRPr="00390E3B">
              <w:rPr>
                <w:color w:val="000000"/>
              </w:rPr>
              <w:t>Ответственный</w:t>
            </w:r>
            <w:proofErr w:type="gramEnd"/>
            <w:r w:rsidRPr="00390E3B">
              <w:rPr>
                <w:color w:val="000000"/>
              </w:rPr>
              <w:t xml:space="preserve"> за достижение показателя</w:t>
            </w:r>
          </w:p>
        </w:tc>
        <w:tc>
          <w:tcPr>
            <w:tcW w:w="184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Связь с показателями национальных целей</w:t>
            </w:r>
          </w:p>
        </w:tc>
      </w:tr>
      <w:tr w:rsidR="00904AE8" w:rsidRPr="00390E3B" w:rsidTr="00904AE8">
        <w:tc>
          <w:tcPr>
            <w:tcW w:w="56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2025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2026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2027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2028</w:t>
            </w:r>
          </w:p>
        </w:tc>
        <w:tc>
          <w:tcPr>
            <w:tcW w:w="709" w:type="dxa"/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2029</w:t>
            </w:r>
          </w:p>
        </w:tc>
        <w:tc>
          <w:tcPr>
            <w:tcW w:w="708" w:type="dxa"/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2030</w:t>
            </w: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184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</w:tr>
      <w:tr w:rsidR="00904AE8" w:rsidRPr="00390E3B" w:rsidTr="00904AE8">
        <w:tc>
          <w:tcPr>
            <w:tcW w:w="56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709" w:type="dxa"/>
          </w:tcPr>
          <w:p w:rsidR="0003794E" w:rsidRPr="00390E3B" w:rsidRDefault="0003794E" w:rsidP="00E95228">
            <w:pPr>
              <w:jc w:val="center"/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708" w:type="dxa"/>
          </w:tcPr>
          <w:p w:rsidR="0003794E" w:rsidRPr="00390E3B" w:rsidRDefault="0003794E" w:rsidP="00E95228">
            <w:pPr>
              <w:jc w:val="center"/>
            </w:pPr>
            <w:r w:rsidRPr="00390E3B">
              <w:rPr>
                <w:color w:val="000000"/>
              </w:rPr>
              <w:t>план</w:t>
            </w: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  <w:tc>
          <w:tcPr>
            <w:tcW w:w="184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</w:p>
        </w:tc>
      </w:tr>
      <w:tr w:rsidR="00904AE8" w:rsidRPr="00390E3B" w:rsidTr="00904AE8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</w:t>
            </w:r>
          </w:p>
        </w:tc>
        <w:tc>
          <w:tcPr>
            <w:tcW w:w="24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2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3</w:t>
            </w:r>
          </w:p>
        </w:tc>
        <w:tc>
          <w:tcPr>
            <w:tcW w:w="850" w:type="dxa"/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4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5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6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7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8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9</w:t>
            </w:r>
          </w:p>
        </w:tc>
        <w:tc>
          <w:tcPr>
            <w:tcW w:w="709" w:type="dxa"/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10</w:t>
            </w:r>
          </w:p>
        </w:tc>
        <w:tc>
          <w:tcPr>
            <w:tcW w:w="708" w:type="dxa"/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11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11</w:t>
            </w:r>
          </w:p>
        </w:tc>
        <w:tc>
          <w:tcPr>
            <w:tcW w:w="1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color w:val="000000"/>
              </w:rPr>
            </w:pPr>
            <w:r w:rsidRPr="00390E3B">
              <w:rPr>
                <w:color w:val="000000"/>
              </w:rPr>
              <w:t>12</w:t>
            </w:r>
          </w:p>
        </w:tc>
      </w:tr>
      <w:tr w:rsidR="00904AE8" w:rsidRPr="00390E3B" w:rsidTr="00904AE8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41A7" w:rsidRPr="00390E3B" w:rsidRDefault="00C141A7" w:rsidP="00E95228">
            <w:pPr>
              <w:jc w:val="center"/>
              <w:rPr>
                <w:color w:val="000000"/>
              </w:rPr>
            </w:pPr>
          </w:p>
        </w:tc>
        <w:tc>
          <w:tcPr>
            <w:tcW w:w="15025" w:type="dxa"/>
            <w:gridSpan w:val="13"/>
          </w:tcPr>
          <w:p w:rsidR="00C141A7" w:rsidRPr="00390E3B" w:rsidRDefault="00C141A7" w:rsidP="00941736">
            <w:pPr>
              <w:rPr>
                <w:color w:val="000000"/>
              </w:rPr>
            </w:pPr>
            <w:r w:rsidRPr="00390E3B">
              <w:rPr>
                <w:color w:val="000000"/>
              </w:rPr>
              <w:t xml:space="preserve">Цель муниципальной программы </w:t>
            </w:r>
            <w:r w:rsidR="00812B54">
              <w:rPr>
                <w:color w:val="000000"/>
              </w:rPr>
              <w:t xml:space="preserve"> </w:t>
            </w:r>
            <w:r w:rsidRPr="00390E3B">
              <w:rPr>
                <w:color w:val="000000"/>
              </w:rPr>
              <w:t>«</w:t>
            </w:r>
            <w:r w:rsidRPr="00C141A7">
              <w:rPr>
                <w:color w:val="000000"/>
              </w:rPr>
              <w:t>Расселение к 2030 году аварийного жилищного фонда</w:t>
            </w:r>
            <w:r w:rsidRPr="00390E3B">
              <w:rPr>
                <w:color w:val="000000"/>
              </w:rPr>
              <w:t>»</w:t>
            </w:r>
          </w:p>
        </w:tc>
      </w:tr>
      <w:tr w:rsidR="00904AE8" w:rsidRPr="00390E3B" w:rsidTr="00904AE8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4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ветхого и аварийного жилищного фонда в общем объеме жилищного фонда (процентов от общей площади жилищного фонда и от числа жилых единиц в жилищном фонде)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ГП</w:t>
            </w:r>
          </w:p>
        </w:tc>
        <w:tc>
          <w:tcPr>
            <w:tcW w:w="850" w:type="dxa"/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709" w:type="dxa"/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708" w:type="dxa"/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690558" w:rsidRDefault="00904AE8" w:rsidP="00904AE8">
            <w:r>
              <w:t xml:space="preserve">Государственная программа Сахалинской области «Обеспечение населения Сахалинской области </w:t>
            </w:r>
            <w:r w:rsidRPr="00904AE8">
              <w:t>качественным</w:t>
            </w:r>
            <w:r>
              <w:t xml:space="preserve"> жильем», </w:t>
            </w:r>
            <w:r w:rsidRPr="00904AE8">
              <w:t>утвержденная</w:t>
            </w:r>
            <w:r>
              <w:t xml:space="preserve"> </w:t>
            </w:r>
            <w:r w:rsidRPr="00904AE8">
              <w:t>постановление</w:t>
            </w:r>
            <w:r>
              <w:t xml:space="preserve"> </w:t>
            </w:r>
            <w:r w:rsidRPr="00904AE8">
              <w:t>Правительства</w:t>
            </w:r>
            <w:r>
              <w:t xml:space="preserve"> </w:t>
            </w:r>
            <w:r w:rsidRPr="00904AE8">
              <w:t>Сахалинской</w:t>
            </w:r>
            <w:r>
              <w:t xml:space="preserve"> </w:t>
            </w:r>
            <w:r w:rsidRPr="00904AE8">
              <w:t>области от</w:t>
            </w:r>
            <w:r>
              <w:t xml:space="preserve"> </w:t>
            </w:r>
            <w:r w:rsidRPr="00904AE8">
              <w:t>09.08.2023 № 421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021F50" w:rsidRDefault="00904AE8" w:rsidP="00E95228">
            <w:pPr>
              <w:jc w:val="center"/>
              <w:rPr>
                <w:color w:val="000000"/>
              </w:rPr>
            </w:pPr>
            <w:proofErr w:type="spellStart"/>
            <w:r w:rsidRPr="00812B54">
              <w:rPr>
                <w:color w:val="000000"/>
              </w:rPr>
              <w:t>ДАЗиИО</w:t>
            </w:r>
            <w:proofErr w:type="spellEnd"/>
          </w:p>
        </w:tc>
        <w:tc>
          <w:tcPr>
            <w:tcW w:w="1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 w:rsidRPr="00812B54">
              <w:rPr>
                <w:color w:val="000000"/>
              </w:rPr>
              <w:t>Улучшение жилищных условий</w:t>
            </w:r>
          </w:p>
        </w:tc>
      </w:tr>
      <w:tr w:rsidR="00904AE8" w:rsidRPr="00390E3B" w:rsidTr="00904AE8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4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Default="00904AE8" w:rsidP="003221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квадратных метров расселенного аварийного/непригодного для проживания жилищного фонда</w:t>
            </w:r>
            <w:r w:rsidR="00FD4215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ГП</w:t>
            </w:r>
          </w:p>
        </w:tc>
        <w:tc>
          <w:tcPr>
            <w:tcW w:w="850" w:type="dxa"/>
          </w:tcPr>
          <w:p w:rsidR="00904AE8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кв. метров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3221A9" w:rsidP="00E95228">
            <w:pPr>
              <w:jc w:val="center"/>
              <w:rPr>
                <w:color w:val="000000"/>
              </w:rPr>
            </w:pPr>
            <w:r w:rsidRPr="003221A9">
              <w:t>12,4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BE3B69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BE3B69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BE3B69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BE3B69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709" w:type="dxa"/>
          </w:tcPr>
          <w:p w:rsidR="00904AE8" w:rsidRPr="00390E3B" w:rsidRDefault="00BE3B69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708" w:type="dxa"/>
          </w:tcPr>
          <w:p w:rsidR="00904AE8" w:rsidRPr="00390E3B" w:rsidRDefault="00904AE8" w:rsidP="00BE3B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690558" w:rsidRDefault="00904AE8" w:rsidP="00904AE8">
            <w:r w:rsidRPr="00904AE8">
              <w:t xml:space="preserve">Государственная программа Сахалинской области «Обеспечение населения Сахалинской области качественным жильем», утвержденная постановление Правительства Сахалинской области от </w:t>
            </w:r>
            <w:r w:rsidRPr="00904AE8">
              <w:lastRenderedPageBreak/>
              <w:t>09.08.2023 № 421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021F50" w:rsidRDefault="00904AE8" w:rsidP="00E95228">
            <w:pPr>
              <w:jc w:val="center"/>
              <w:rPr>
                <w:color w:val="000000"/>
              </w:rPr>
            </w:pPr>
            <w:proofErr w:type="spellStart"/>
            <w:r w:rsidRPr="00812B54">
              <w:rPr>
                <w:color w:val="000000"/>
              </w:rPr>
              <w:lastRenderedPageBreak/>
              <w:t>ДАЗиИО</w:t>
            </w:r>
            <w:proofErr w:type="spellEnd"/>
          </w:p>
        </w:tc>
        <w:tc>
          <w:tcPr>
            <w:tcW w:w="1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 w:rsidRPr="00812B54">
              <w:rPr>
                <w:color w:val="000000"/>
              </w:rPr>
              <w:t>Улучшение жилищных условий</w:t>
            </w:r>
          </w:p>
        </w:tc>
      </w:tr>
      <w:tr w:rsidR="00904AE8" w:rsidRPr="00390E3B" w:rsidTr="00904AE8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  <w:r w:rsidRPr="00390E3B">
              <w:rPr>
                <w:color w:val="000000"/>
              </w:rPr>
              <w:t>.</w:t>
            </w:r>
          </w:p>
        </w:tc>
        <w:tc>
          <w:tcPr>
            <w:tcW w:w="24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904AE8" w:rsidP="00BE3B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граждан, расселённых из непригодного</w:t>
            </w:r>
            <w:r w:rsidR="00BE3B69">
              <w:rPr>
                <w:color w:val="000000"/>
              </w:rPr>
              <w:t xml:space="preserve"> для проживания жилищного фонда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ГП</w:t>
            </w:r>
          </w:p>
        </w:tc>
        <w:tc>
          <w:tcPr>
            <w:tcW w:w="850" w:type="dxa"/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BE3B69" w:rsidRDefault="003221A9" w:rsidP="00E95228">
            <w:pPr>
              <w:jc w:val="center"/>
            </w:pPr>
            <w:r w:rsidRPr="00BE3B69">
              <w:t>405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BE3B69" w:rsidRDefault="00BE3B69" w:rsidP="003221A9">
            <w:pPr>
              <w:jc w:val="center"/>
            </w:pPr>
            <w:r w:rsidRPr="00BE3B69">
              <w:t>500</w:t>
            </w:r>
          </w:p>
        </w:tc>
        <w:tc>
          <w:tcPr>
            <w:tcW w:w="70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BE3B69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BE3B69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bookmarkStart w:id="3" w:name="_GoBack"/>
            <w:bookmarkEnd w:id="3"/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BE3B69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09" w:type="dxa"/>
          </w:tcPr>
          <w:p w:rsidR="00904AE8" w:rsidRPr="00390E3B" w:rsidRDefault="00BE3B69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708" w:type="dxa"/>
          </w:tcPr>
          <w:p w:rsidR="00904AE8" w:rsidRPr="00390E3B" w:rsidRDefault="00BE3B69" w:rsidP="00E952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690558" w:rsidRDefault="00904AE8" w:rsidP="00904AE8">
            <w:r w:rsidRPr="00904AE8">
              <w:t>Государственная программа Сахалинской области «Обеспечение населения Сахалинской области качественным жильем», утвержденная постановление Правительства Сахалинской области от 09.08.2023 № 421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proofErr w:type="spellStart"/>
            <w:r w:rsidRPr="00021F50">
              <w:rPr>
                <w:color w:val="000000"/>
              </w:rPr>
              <w:t>ДАЗиИО</w:t>
            </w:r>
            <w:proofErr w:type="spellEnd"/>
          </w:p>
        </w:tc>
        <w:tc>
          <w:tcPr>
            <w:tcW w:w="18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AE8" w:rsidRPr="00390E3B" w:rsidRDefault="00904AE8" w:rsidP="00E95228">
            <w:pPr>
              <w:jc w:val="center"/>
              <w:rPr>
                <w:color w:val="000000"/>
              </w:rPr>
            </w:pPr>
            <w:r w:rsidRPr="00812B54">
              <w:rPr>
                <w:color w:val="000000"/>
              </w:rPr>
              <w:t>Улучшение жилищных условий</w:t>
            </w:r>
          </w:p>
        </w:tc>
      </w:tr>
    </w:tbl>
    <w:p w:rsidR="00904AE8" w:rsidRDefault="00904AE8" w:rsidP="0003794E">
      <w:pPr>
        <w:jc w:val="center"/>
      </w:pPr>
    </w:p>
    <w:p w:rsidR="0003794E" w:rsidRPr="00390E3B" w:rsidRDefault="0003794E" w:rsidP="0003794E">
      <w:pPr>
        <w:jc w:val="center"/>
      </w:pPr>
      <w:r w:rsidRPr="00390E3B">
        <w:t>Раздел 3. Структура муниципальной программы</w:t>
      </w:r>
    </w:p>
    <w:p w:rsidR="0003794E" w:rsidRPr="00390E3B" w:rsidRDefault="0003794E" w:rsidP="0003794E">
      <w:pPr>
        <w:jc w:val="center"/>
      </w:pPr>
      <w:r w:rsidRPr="00390E3B">
        <w:t>«Обеспечение населения муниципального образования городской округ «</w:t>
      </w:r>
      <w:proofErr w:type="spellStart"/>
      <w:r w:rsidRPr="00390E3B">
        <w:t>Охинский</w:t>
      </w:r>
      <w:proofErr w:type="spellEnd"/>
      <w:r w:rsidRPr="00390E3B">
        <w:t>» качественным жильем»</w:t>
      </w:r>
    </w:p>
    <w:p w:rsidR="0003794E" w:rsidRPr="00390E3B" w:rsidRDefault="0003794E" w:rsidP="0003794E">
      <w:pPr>
        <w:jc w:val="center"/>
      </w:pPr>
    </w:p>
    <w:tbl>
      <w:tblPr>
        <w:tblW w:w="15701" w:type="dxa"/>
        <w:tblLook w:val="01E0" w:firstRow="1" w:lastRow="1" w:firstColumn="1" w:lastColumn="1" w:noHBand="0" w:noVBand="0"/>
      </w:tblPr>
      <w:tblGrid>
        <w:gridCol w:w="817"/>
        <w:gridCol w:w="6521"/>
        <w:gridCol w:w="4606"/>
        <w:gridCol w:w="3757"/>
      </w:tblGrid>
      <w:tr w:rsidR="0003794E" w:rsidRPr="00390E3B" w:rsidTr="00E95228">
        <w:trPr>
          <w:trHeight w:val="4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 xml:space="preserve">№ </w:t>
            </w:r>
            <w:proofErr w:type="gramStart"/>
            <w:r w:rsidRPr="00390E3B">
              <w:t>п</w:t>
            </w:r>
            <w:proofErr w:type="gramEnd"/>
            <w:r w:rsidRPr="00390E3B"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Задачи структурного элемента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Связь</w:t>
            </w:r>
          </w:p>
          <w:p w:rsidR="0003794E" w:rsidRPr="00390E3B" w:rsidRDefault="0003794E" w:rsidP="00E95228">
            <w:pPr>
              <w:jc w:val="center"/>
            </w:pPr>
            <w:r w:rsidRPr="00390E3B">
              <w:t>с показателями</w:t>
            </w:r>
          </w:p>
        </w:tc>
      </w:tr>
      <w:tr w:rsidR="0003794E" w:rsidRPr="00390E3B" w:rsidTr="00E95228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4</w:t>
            </w:r>
          </w:p>
        </w:tc>
      </w:tr>
      <w:tr w:rsidR="0003794E" w:rsidRPr="00390E3B" w:rsidTr="00E95228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1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 xml:space="preserve">Муниципальный проект «Расселение многоквартирных домов, признанных в установленном законодательством порядке аварийными» </w:t>
            </w:r>
          </w:p>
        </w:tc>
      </w:tr>
      <w:tr w:rsidR="0003794E" w:rsidRPr="00390E3B" w:rsidTr="00E95228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Ответственный за реализацию (Департамент архитектуры, земельных и имущественных отношений администрации муниципального образования городской округ «</w:t>
            </w:r>
            <w:proofErr w:type="spellStart"/>
            <w:r w:rsidRPr="00390E3B">
              <w:t>Охинский</w:t>
            </w:r>
            <w:proofErr w:type="spellEnd"/>
            <w:r w:rsidRPr="00390E3B">
              <w:t>»)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Срок реализации (2025 - 2030)</w:t>
            </w:r>
          </w:p>
        </w:tc>
      </w:tr>
      <w:tr w:rsidR="0003794E" w:rsidRPr="00390E3B" w:rsidTr="00E95228">
        <w:trPr>
          <w:trHeight w:val="3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1.1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 xml:space="preserve">Расселение многоквартирных домов, признанных в установленном законодательством порядке аварийными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1. Проведено обследование жилищного фонда на предмет признания его аварийным и подлежащим сносу.</w:t>
            </w:r>
          </w:p>
          <w:p w:rsidR="0003794E" w:rsidRPr="00390E3B" w:rsidRDefault="0003794E" w:rsidP="00E95228">
            <w:pPr>
              <w:jc w:val="center"/>
            </w:pPr>
            <w:r w:rsidRPr="00390E3B">
              <w:t>2. Обеспечены благоустроенным жильем граждане, проживающие в аварийном/непригодном для проживания жилищном фонде.</w:t>
            </w:r>
          </w:p>
          <w:p w:rsidR="0003794E" w:rsidRPr="00390E3B" w:rsidRDefault="0003794E" w:rsidP="00E95228">
            <w:pPr>
              <w:jc w:val="center"/>
            </w:pPr>
            <w:r w:rsidRPr="00390E3B">
              <w:t xml:space="preserve">3. Обеспечены права граждан-собственников жилых помещений, </w:t>
            </w:r>
            <w:r w:rsidRPr="00390E3B">
              <w:lastRenderedPageBreak/>
              <w:t xml:space="preserve">расположенных в аварийном/непригодном для проживания жилищном фонде 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lastRenderedPageBreak/>
              <w:t xml:space="preserve">Доля ветхого и аварийного жилищного фонда в общем объеме жилищного фонда (процентов от общей площади жилищного фонда и от числа жилых единиц в жилищном фонде) </w:t>
            </w:r>
          </w:p>
        </w:tc>
      </w:tr>
      <w:tr w:rsidR="0003794E" w:rsidRPr="00390E3B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lastRenderedPageBreak/>
              <w:t>2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Муниципальный проект «Ликвидация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</w:t>
            </w:r>
          </w:p>
        </w:tc>
      </w:tr>
      <w:tr w:rsidR="0003794E" w:rsidRPr="00390E3B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proofErr w:type="gramStart"/>
            <w:r w:rsidRPr="00390E3B">
              <w:t>Ответственный</w:t>
            </w:r>
            <w:proofErr w:type="gramEnd"/>
            <w:r w:rsidRPr="00390E3B">
              <w:t xml:space="preserve"> за реализацию (МКУ «Управление капитального строительства городского округа «</w:t>
            </w:r>
            <w:proofErr w:type="spellStart"/>
            <w:r w:rsidRPr="00390E3B">
              <w:t>Охинский</w:t>
            </w:r>
            <w:proofErr w:type="spellEnd"/>
            <w:r w:rsidRPr="00390E3B">
              <w:t>»)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Срок реализации (2025 - 2030)</w:t>
            </w:r>
          </w:p>
        </w:tc>
      </w:tr>
      <w:tr w:rsidR="0003794E" w:rsidRPr="00390E3B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Ликвидация аварийных и непригодных для проживания жилых и нежилых зданий, улучшение среды населенных пунктов области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Проведен снос ветхого и аварийного жилья, производственных и непроизводственных зданий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Доля ветхого и аварийного жилищного фонда в общем объеме жилищного фонда (процентов от общей площади жилищного фонда и от числа жилых единиц в жилищном фонде)</w:t>
            </w:r>
          </w:p>
        </w:tc>
      </w:tr>
      <w:tr w:rsidR="0003794E" w:rsidRPr="00390E3B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3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Муниципальный проект «Формирование современного механизма градостроительного планирования»</w:t>
            </w:r>
          </w:p>
        </w:tc>
      </w:tr>
      <w:tr w:rsidR="0003794E" w:rsidRPr="00390E3B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Ответственный за реализацию (Департамент архитектуры, земельных и имущественных отношений администрации муниципального образования городской округ «</w:t>
            </w:r>
            <w:proofErr w:type="spellStart"/>
            <w:r w:rsidRPr="00390E3B">
              <w:t>Охинский</w:t>
            </w:r>
            <w:proofErr w:type="spellEnd"/>
            <w:r w:rsidRPr="00390E3B">
              <w:t>»)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Срок реализации (2025 - 2030)</w:t>
            </w:r>
          </w:p>
        </w:tc>
      </w:tr>
      <w:tr w:rsidR="0003794E" w:rsidRPr="00390E3B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3.1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 xml:space="preserve">Формирование актуальной, взаимоувязанной системы градостроительной документации и пространственных данных </w:t>
            </w:r>
            <w:proofErr w:type="gramStart"/>
            <w:r w:rsidRPr="00390E3B">
              <w:t>регионального</w:t>
            </w:r>
            <w:proofErr w:type="gramEnd"/>
            <w:r w:rsidRPr="00390E3B">
              <w:t xml:space="preserve"> и муниципальных уровней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Подготовлены документы и решения по градостроительному и пространственному развитию муниципального образования городской округ «</w:t>
            </w:r>
            <w:proofErr w:type="spellStart"/>
            <w:r w:rsidRPr="00390E3B">
              <w:t>Охинский</w:t>
            </w:r>
            <w:proofErr w:type="spellEnd"/>
            <w:r w:rsidRPr="00390E3B">
              <w:t>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Объем жилищного строительства</w:t>
            </w:r>
          </w:p>
        </w:tc>
      </w:tr>
      <w:tr w:rsidR="0003794E" w:rsidRPr="00390E3B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4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Муниципальный проект «Инфраструктурное развитие территорий»</w:t>
            </w:r>
          </w:p>
        </w:tc>
      </w:tr>
      <w:tr w:rsidR="0003794E" w:rsidRPr="00390E3B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proofErr w:type="gramStart"/>
            <w:r w:rsidRPr="00390E3B">
              <w:t>Ответственный</w:t>
            </w:r>
            <w:proofErr w:type="gramEnd"/>
            <w:r w:rsidRPr="00390E3B">
              <w:t xml:space="preserve"> за реализацию (МКУ «Управление капитального строительства городского округа «</w:t>
            </w:r>
            <w:proofErr w:type="spellStart"/>
            <w:r w:rsidRPr="00390E3B">
              <w:t>Охинский</w:t>
            </w:r>
            <w:proofErr w:type="spellEnd"/>
            <w:r w:rsidRPr="00390E3B">
              <w:t>»)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Срок реализации (2025 - 2030)</w:t>
            </w:r>
          </w:p>
        </w:tc>
      </w:tr>
      <w:tr w:rsidR="0003794E" w:rsidRPr="00390E3B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4.1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Обеспечение инженерной и транспортной инфраструктурой земельных участков под строительство жилья на территории муниципального образования городской округ «</w:t>
            </w:r>
            <w:proofErr w:type="spellStart"/>
            <w:r w:rsidRPr="00390E3B">
              <w:t>Охинский</w:t>
            </w:r>
            <w:proofErr w:type="spellEnd"/>
            <w:r w:rsidRPr="00390E3B">
              <w:t>» (включая благоустройство территории)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1. Обеспечены земельные участки, предназначенные под жилищное строительство, технологическим присоединением к инженерным сетям.</w:t>
            </w:r>
          </w:p>
          <w:p w:rsidR="0003794E" w:rsidRPr="00390E3B" w:rsidRDefault="0003794E" w:rsidP="00E95228">
            <w:pPr>
              <w:jc w:val="center"/>
            </w:pPr>
            <w:r w:rsidRPr="00390E3B">
              <w:t>2. Проведено обустройство земельных участков инженерной и транспортной инфраструктурой, предназначенных для бесплатного предоставления семьям, имеющим трех и более детей.</w:t>
            </w:r>
          </w:p>
          <w:p w:rsidR="0003794E" w:rsidRPr="00390E3B" w:rsidRDefault="0003794E" w:rsidP="00E95228">
            <w:pPr>
              <w:jc w:val="center"/>
            </w:pPr>
            <w:r w:rsidRPr="00390E3B">
              <w:t xml:space="preserve">3. Созданы условия для комфортного </w:t>
            </w:r>
            <w:r w:rsidRPr="00390E3B">
              <w:lastRenderedPageBreak/>
              <w:t>проживания и жизнедеятельности граждан в районах массовой жилой застройки в части обеспечения объектами инфраструктурного развития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lastRenderedPageBreak/>
              <w:t>Объем жилищного строительства</w:t>
            </w:r>
          </w:p>
        </w:tc>
      </w:tr>
      <w:tr w:rsidR="0003794E" w:rsidRPr="00390E3B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lastRenderedPageBreak/>
              <w:t>5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Комплекс процессных мероприятий «Финансовое обеспечение деятельности муниципального казенного учреждения «Управление капитального строительства городского округа «</w:t>
            </w:r>
            <w:proofErr w:type="spellStart"/>
            <w:r w:rsidRPr="00390E3B">
              <w:t>Охинский</w:t>
            </w:r>
            <w:proofErr w:type="spellEnd"/>
            <w:r w:rsidRPr="00390E3B">
              <w:t>»</w:t>
            </w:r>
          </w:p>
        </w:tc>
      </w:tr>
      <w:tr w:rsidR="0003794E" w:rsidRPr="00390E3B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proofErr w:type="gramStart"/>
            <w:r w:rsidRPr="00390E3B">
              <w:t>Ответственный</w:t>
            </w:r>
            <w:proofErr w:type="gramEnd"/>
            <w:r w:rsidRPr="00390E3B">
              <w:t xml:space="preserve"> за реализацию (МКУ «Управление капитального строительства городского округа «</w:t>
            </w:r>
            <w:proofErr w:type="spellStart"/>
            <w:r w:rsidRPr="00390E3B">
              <w:t>Охинский</w:t>
            </w:r>
            <w:proofErr w:type="spellEnd"/>
            <w:r w:rsidRPr="00390E3B">
              <w:t>»)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-</w:t>
            </w:r>
          </w:p>
        </w:tc>
      </w:tr>
      <w:tr w:rsidR="0003794E" w:rsidRPr="00390E3B" w:rsidTr="00E9522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5.1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Обеспечение деятельности и выполнение функций подведомственного учреждения администрации муниципального образования городской округ «</w:t>
            </w:r>
            <w:proofErr w:type="spellStart"/>
            <w:r w:rsidRPr="00390E3B">
              <w:t>Охинский</w:t>
            </w:r>
            <w:proofErr w:type="spellEnd"/>
            <w:r w:rsidRPr="00390E3B">
              <w:t>»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Обеспечена деятельность МКУ «Управление капитального строительства городского округа «</w:t>
            </w:r>
            <w:proofErr w:type="spellStart"/>
            <w:r w:rsidRPr="00390E3B">
              <w:t>Охинский</w:t>
            </w:r>
            <w:proofErr w:type="spellEnd"/>
            <w:r w:rsidRPr="00390E3B">
              <w:t>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94E" w:rsidRPr="00390E3B" w:rsidRDefault="0003794E" w:rsidP="00E95228">
            <w:pPr>
              <w:jc w:val="center"/>
            </w:pPr>
          </w:p>
        </w:tc>
      </w:tr>
    </w:tbl>
    <w:p w:rsidR="0003794E" w:rsidRPr="00390E3B" w:rsidRDefault="0003794E" w:rsidP="0003794E">
      <w:pPr>
        <w:spacing w:after="160" w:line="259" w:lineRule="auto"/>
      </w:pPr>
    </w:p>
    <w:p w:rsidR="0003794E" w:rsidRPr="00390E3B" w:rsidRDefault="0003794E" w:rsidP="0003794E">
      <w:pPr>
        <w:jc w:val="center"/>
      </w:pPr>
      <w:r w:rsidRPr="00390E3B">
        <w:t>Раздел 4. Финансовое обеспечение муниципальной программы</w:t>
      </w:r>
    </w:p>
    <w:p w:rsidR="0003794E" w:rsidRPr="00390E3B" w:rsidRDefault="0003794E" w:rsidP="0003794E">
      <w:pPr>
        <w:jc w:val="center"/>
      </w:pPr>
      <w:r w:rsidRPr="00390E3B">
        <w:t>«Обеспечение населения муниципального образования городской округ «</w:t>
      </w:r>
      <w:proofErr w:type="spellStart"/>
      <w:r w:rsidRPr="00390E3B">
        <w:t>Охинский</w:t>
      </w:r>
      <w:proofErr w:type="spellEnd"/>
      <w:r w:rsidRPr="00390E3B">
        <w:t>» качественным жильем»</w:t>
      </w:r>
    </w:p>
    <w:p w:rsidR="0003794E" w:rsidRPr="00390E3B" w:rsidRDefault="0003794E" w:rsidP="0003794E">
      <w:pPr>
        <w:jc w:val="center"/>
      </w:pPr>
    </w:p>
    <w:tbl>
      <w:tblPr>
        <w:tblW w:w="1570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4"/>
        <w:gridCol w:w="1271"/>
        <w:gridCol w:w="1272"/>
        <w:gridCol w:w="1272"/>
        <w:gridCol w:w="1271"/>
        <w:gridCol w:w="1272"/>
        <w:gridCol w:w="1272"/>
        <w:gridCol w:w="1272"/>
      </w:tblGrid>
      <w:tr w:rsidR="0003794E" w:rsidRPr="00390E3B" w:rsidTr="00E95228"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 xml:space="preserve">Наименование муниципальной программы, структурного элемента/источник финансового обеспечения </w:t>
            </w:r>
          </w:p>
        </w:tc>
        <w:tc>
          <w:tcPr>
            <w:tcW w:w="89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Объем финансового обеспечения по годам реализации, тыс. рублей</w:t>
            </w:r>
          </w:p>
        </w:tc>
      </w:tr>
      <w:tr w:rsidR="0003794E" w:rsidRPr="00390E3B" w:rsidTr="00E95228">
        <w:tc>
          <w:tcPr>
            <w:tcW w:w="6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2025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2026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794E" w:rsidRPr="00390E3B" w:rsidRDefault="0003794E" w:rsidP="00E95228">
            <w:pPr>
              <w:jc w:val="center"/>
            </w:pPr>
            <w:r w:rsidRPr="00390E3B">
              <w:t>2027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2028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2029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794E" w:rsidRPr="00390E3B" w:rsidRDefault="0003794E" w:rsidP="00E95228">
            <w:pPr>
              <w:jc w:val="center"/>
            </w:pPr>
            <w:r w:rsidRPr="00390E3B">
              <w:t>2030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Всего</w:t>
            </w:r>
          </w:p>
        </w:tc>
      </w:tr>
      <w:tr w:rsidR="0003794E" w:rsidRPr="00390E3B" w:rsidTr="00E95228">
        <w:trPr>
          <w:trHeight w:val="293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794E" w:rsidRPr="00390E3B" w:rsidRDefault="0003794E" w:rsidP="00E95228">
            <w:pPr>
              <w:jc w:val="center"/>
            </w:pPr>
            <w:r w:rsidRPr="00390E3B">
              <w:t>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794E" w:rsidRPr="00390E3B" w:rsidRDefault="0003794E" w:rsidP="00E95228">
            <w:pPr>
              <w:jc w:val="center"/>
            </w:pPr>
            <w:r w:rsidRPr="00390E3B">
              <w:t>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8</w:t>
            </w:r>
          </w:p>
        </w:tc>
      </w:tr>
      <w:tr w:rsidR="00C63554" w:rsidRPr="00390E3B" w:rsidTr="00E95228">
        <w:trPr>
          <w:trHeight w:val="328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Pr="00390E3B" w:rsidRDefault="00C63554" w:rsidP="00E95228">
            <w:pPr>
              <w:jc w:val="center"/>
            </w:pPr>
            <w:r w:rsidRPr="00390E3B">
              <w:t>Муниципальная программа «Обеспечение населения муниципального образования городской округ «</w:t>
            </w:r>
            <w:proofErr w:type="spellStart"/>
            <w:r w:rsidRPr="00390E3B">
              <w:t>Охинский</w:t>
            </w:r>
            <w:proofErr w:type="spellEnd"/>
            <w:r w:rsidRPr="00390E3B">
              <w:t>» качественным жильем»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Default="00C63554" w:rsidP="00E95228">
            <w:pPr>
              <w:jc w:val="center"/>
            </w:pPr>
            <w:r>
              <w:t>333 804,0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Pr="007C7618" w:rsidRDefault="00C63554" w:rsidP="00042B8A">
            <w:r>
              <w:t>391490,8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3554" w:rsidRPr="007C7618" w:rsidRDefault="00C63554" w:rsidP="00042B8A">
            <w:r>
              <w:t>434442,3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Pr="007C7618" w:rsidRDefault="00C63554" w:rsidP="00042B8A">
            <w:r>
              <w:t>397912,0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Pr="007C7618" w:rsidRDefault="00C63554" w:rsidP="00042B8A">
            <w:r>
              <w:t>411920,5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3554" w:rsidRPr="007C7618" w:rsidRDefault="00C63554" w:rsidP="00042B8A">
            <w:r>
              <w:t>426489,3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Default="00C63554" w:rsidP="00C63554">
            <w:r w:rsidRPr="007C7618">
              <w:t>2396058,9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C63554" w:rsidRPr="00390E3B" w:rsidTr="006C3A23">
        <w:trPr>
          <w:trHeight w:val="244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Pr="00390E3B" w:rsidRDefault="00C63554" w:rsidP="00E95228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3554" w:rsidRPr="00390E3B" w:rsidRDefault="00C63554" w:rsidP="00E95228">
            <w:pPr>
              <w:jc w:val="center"/>
            </w:pPr>
            <w:r>
              <w:t>267 035,0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Pr="00E92FCB" w:rsidRDefault="00C63554" w:rsidP="006554E6">
            <w:r>
              <w:t>320721,0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3554" w:rsidRPr="00E92FCB" w:rsidRDefault="00C63554" w:rsidP="00011BCB">
            <w:r w:rsidRPr="00E92FCB">
              <w:t>360023,</w:t>
            </w:r>
            <w:r w:rsidR="00011BCB"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Pr="00E92FCB" w:rsidRDefault="00011BCB" w:rsidP="006554E6">
            <w:r>
              <w:t>322133,2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Pr="00E92FCB" w:rsidRDefault="00011BCB" w:rsidP="006554E6">
            <w:r>
              <w:t>333167,8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3554" w:rsidRPr="00E92FCB" w:rsidRDefault="00011BCB" w:rsidP="006554E6">
            <w:r>
              <w:t>344643,7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Pr="00E92FCB" w:rsidRDefault="00C63554" w:rsidP="00011BCB">
            <w:r w:rsidRPr="00E92FCB">
              <w:t>1947723,</w:t>
            </w:r>
            <w:r w:rsidR="00011BCB">
              <w:t>8</w:t>
            </w:r>
          </w:p>
        </w:tc>
      </w:tr>
      <w:tr w:rsidR="00C63554" w:rsidRPr="00390E3B" w:rsidTr="00E95228">
        <w:trPr>
          <w:trHeight w:val="244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Pr="00390E3B" w:rsidRDefault="00C63554" w:rsidP="00E95228">
            <w:pPr>
              <w:jc w:val="center"/>
            </w:pPr>
            <w:r w:rsidRPr="00390E3B">
              <w:t>местный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Default="00C63554" w:rsidP="00E95228">
            <w:pPr>
              <w:jc w:val="center"/>
            </w:pPr>
            <w:r>
              <w:t>66 769,0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Pr="00E92FCB" w:rsidRDefault="00C63554" w:rsidP="006554E6">
            <w:r>
              <w:t>70769,8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3554" w:rsidRPr="00E92FCB" w:rsidRDefault="00C63554" w:rsidP="006554E6">
            <w:r>
              <w:t>74419,2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Pr="00E92FCB" w:rsidRDefault="00011BCB" w:rsidP="006554E6">
            <w:r>
              <w:t>75778,8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Pr="00E92FCB" w:rsidRDefault="00011BCB" w:rsidP="006554E6">
            <w:r>
              <w:t>78752,7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3554" w:rsidRPr="00E92FCB" w:rsidRDefault="00011BCB" w:rsidP="006554E6">
            <w:r>
              <w:t>81845,6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3554" w:rsidRDefault="00011BCB" w:rsidP="006554E6">
            <w:r>
              <w:t>448335,1</w:t>
            </w:r>
          </w:p>
        </w:tc>
      </w:tr>
      <w:tr w:rsidR="0003794E" w:rsidRPr="00390E3B" w:rsidTr="00E95228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:rsidTr="00E95228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lastRenderedPageBreak/>
              <w:t>Муниципальный проект «Расселение многоквартирных домов, признанных в установленном законодательством порядке аварийными»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225 016,5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257 732,0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268 041,2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278 762,9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289 913,4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301 509,9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1 620 975,9</w:t>
            </w:r>
          </w:p>
        </w:tc>
      </w:tr>
      <w:tr w:rsidR="0003794E" w:rsidRPr="00390E3B" w:rsidTr="00E95228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:rsidTr="00E95228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218 266,0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250 000,0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260 000,0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270 400,0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281 216,0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292 464,6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1 572 346,6</w:t>
            </w:r>
          </w:p>
        </w:tc>
      </w:tr>
      <w:tr w:rsidR="0003794E" w:rsidRPr="00390E3B" w:rsidTr="00E95228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 xml:space="preserve">местный бюджет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6 750,5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7 732,0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8 041,2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8 362,9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8 697,4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9 045,3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48 629,3</w:t>
            </w:r>
          </w:p>
        </w:tc>
      </w:tr>
      <w:tr w:rsidR="0003794E" w:rsidRPr="00390E3B" w:rsidTr="00E95228">
        <w:trPr>
          <w:trHeight w:val="226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Муниципальный проект «Ликвидация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40 000,0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60 000,0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90 000,0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40 000,0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40 000,0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40 000,0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310 000,0</w:t>
            </w:r>
          </w:p>
        </w:tc>
      </w:tr>
      <w:tr w:rsidR="0003794E" w:rsidRPr="00390E3B" w:rsidTr="00E95228">
        <w:trPr>
          <w:trHeight w:val="32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:rsidTr="00E95228">
        <w:trPr>
          <w:trHeight w:val="214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38 800,0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58 200,0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87 300,0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38 800,0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38 800,0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38 800,0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300 700,0</w:t>
            </w:r>
          </w:p>
        </w:tc>
      </w:tr>
      <w:tr w:rsidR="0003794E" w:rsidRPr="00390E3B" w:rsidTr="00E95228">
        <w:trPr>
          <w:trHeight w:val="214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 xml:space="preserve">местный бюджет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1 200,0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1 800,0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2 700,0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1 200,0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1 200,0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1 200,0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9 300,0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Муниципальный проект «Формирование современного механизма градостроительного планирования»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2 577,4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5 208,3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5 416,6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5 633,2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5 858,6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6 092,9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30 787,0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2 500,0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5 052,0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011BCB">
            <w:pPr>
              <w:jc w:val="center"/>
            </w:pPr>
            <w:r w:rsidRPr="00390E3B">
              <w:t>5 254,</w:t>
            </w:r>
            <w:r w:rsidR="00011BCB"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5 464,2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5 682,8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5 910,1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011BCB">
            <w:pPr>
              <w:jc w:val="center"/>
            </w:pPr>
            <w:r>
              <w:t>29 863,</w:t>
            </w:r>
            <w:r w:rsidR="00011BCB">
              <w:t>2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 xml:space="preserve">местный бюджет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77,4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156,3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162,5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169,0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175,8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182,8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923,8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  <w:rPr>
                <w:u w:val="single"/>
              </w:rPr>
            </w:pPr>
            <w:r w:rsidRPr="00390E3B">
              <w:rPr>
                <w:u w:val="single"/>
              </w:rPr>
              <w:lastRenderedPageBreak/>
              <w:t>Муниципальный проект «Инфраструктурное развитие территорий»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7 700,0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7 700,0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7 700,0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7 700,0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7 700,0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7 700,0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46 200,0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7 469,0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7 469,0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7 469,0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7 469,0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7 469,0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7 469,0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44 814,0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 xml:space="preserve">местный бюджет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231,0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231,0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231,0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231,0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231,0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231,0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1 386,0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1BCB" w:rsidRPr="00390E3B" w:rsidRDefault="00011BCB" w:rsidP="00011BCB">
            <w:pPr>
              <w:jc w:val="center"/>
            </w:pPr>
            <w:r>
              <w:t>0,0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Комплекс процессных мероприятий «Финансовое обеспечение деятельности муниципального казенного учреждения «Управление капитального строительства городского округа «</w:t>
            </w:r>
            <w:proofErr w:type="spellStart"/>
            <w:r w:rsidRPr="00390E3B">
              <w:t>Охинский</w:t>
            </w:r>
            <w:proofErr w:type="spellEnd"/>
            <w:r w:rsidRPr="00390E3B">
              <w:t>» (всего), в том числе: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58 510,1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60 850,5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63 284,5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65 815,9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68 448,5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71 186,5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388 096,0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федеральный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областной бюджет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0,0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 xml:space="preserve">местный бюджет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58 510,1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60 850,5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63 284,5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65 815,9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68 448,5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71 186,5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>
              <w:t>388 096,0</w:t>
            </w:r>
          </w:p>
        </w:tc>
      </w:tr>
      <w:tr w:rsidR="0003794E" w:rsidRPr="00390E3B" w:rsidTr="00E95228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94E" w:rsidRPr="00390E3B" w:rsidRDefault="0003794E" w:rsidP="00E95228">
            <w:pPr>
              <w:jc w:val="center"/>
            </w:pPr>
            <w:r w:rsidRPr="00390E3B">
              <w:t>внебюджетные источники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3794E" w:rsidRPr="00390E3B" w:rsidRDefault="0003794E" w:rsidP="00E95228">
            <w:pPr>
              <w:jc w:val="center"/>
            </w:pPr>
            <w:r w:rsidRPr="00390E3B">
              <w:t>0,0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794E" w:rsidRPr="00390E3B" w:rsidRDefault="00011BCB" w:rsidP="00E95228">
            <w:pPr>
              <w:jc w:val="center"/>
            </w:pPr>
            <w:r>
              <w:t>0,0</w:t>
            </w:r>
          </w:p>
        </w:tc>
      </w:tr>
    </w:tbl>
    <w:p w:rsidR="0003794E" w:rsidRPr="00390E3B" w:rsidRDefault="0003794E" w:rsidP="0003794E"/>
    <w:p w:rsidR="0003794E" w:rsidRPr="00D34489" w:rsidRDefault="0003794E" w:rsidP="0003794E">
      <w:pPr>
        <w:ind w:firstLine="709"/>
        <w:jc w:val="center"/>
        <w:rPr>
          <w:color w:val="000000"/>
          <w:sz w:val="28"/>
          <w:szCs w:val="28"/>
        </w:rPr>
      </w:pPr>
    </w:p>
    <w:p w:rsidR="00C10906" w:rsidRDefault="00C10906"/>
    <w:sectPr w:rsidR="00C10906" w:rsidSect="00C05808">
      <w:pgSz w:w="16838" w:h="11905" w:orient="landscape" w:code="9"/>
      <w:pgMar w:top="1418" w:right="1134" w:bottom="851" w:left="85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633"/>
    <w:rsid w:val="00011BCB"/>
    <w:rsid w:val="0003794E"/>
    <w:rsid w:val="003221A9"/>
    <w:rsid w:val="004A3633"/>
    <w:rsid w:val="004D0BD3"/>
    <w:rsid w:val="00812B54"/>
    <w:rsid w:val="00904AE8"/>
    <w:rsid w:val="00941736"/>
    <w:rsid w:val="00BE3B69"/>
    <w:rsid w:val="00C10906"/>
    <w:rsid w:val="00C141A7"/>
    <w:rsid w:val="00C63554"/>
    <w:rsid w:val="00F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"/>
    <w:uiPriority w:val="99"/>
    <w:rsid w:val="0003794E"/>
    <w:rPr>
      <w:color w:val="0000FF"/>
      <w:u w:val="single"/>
    </w:rPr>
  </w:style>
  <w:style w:type="paragraph" w:customStyle="1" w:styleId="1">
    <w:name w:val="Гиперссылка1"/>
    <w:link w:val="a3"/>
    <w:uiPriority w:val="99"/>
    <w:rsid w:val="000379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"/>
    <w:uiPriority w:val="99"/>
    <w:rsid w:val="0003794E"/>
    <w:rPr>
      <w:color w:val="0000FF"/>
      <w:u w:val="single"/>
    </w:rPr>
  </w:style>
  <w:style w:type="paragraph" w:customStyle="1" w:styleId="1">
    <w:name w:val="Гиперссылка1"/>
    <w:link w:val="a3"/>
    <w:uiPriority w:val="99"/>
    <w:rsid w:val="000379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D700D84D7E197B7E623D6B0931E3891E5835DAB989909F6953A48248BBD87BC9587B612B714F0262B00E8F265V0zE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CC3C5-474E-495B-8F1A-F2045D7F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1572</Words>
  <Characters>8964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2024-11-14T02:15:00Z</dcterms:created>
  <dcterms:modified xsi:type="dcterms:W3CDTF">2024-11-14T06:38:00Z</dcterms:modified>
</cp:coreProperties>
</file>