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51CA" w14:textId="1ED11FCE" w:rsidR="003014A2" w:rsidRDefault="003014A2">
      <w:pPr>
        <w:pStyle w:val="a4"/>
        <w:ind w:left="4288"/>
        <w:rPr>
          <w:sz w:val="20"/>
        </w:rPr>
      </w:pPr>
    </w:p>
    <w:p w14:paraId="0EE9B85C" w14:textId="77777777" w:rsidR="003014A2" w:rsidRDefault="003014A2">
      <w:pPr>
        <w:pStyle w:val="a4"/>
        <w:spacing w:before="7"/>
        <w:ind w:left="0"/>
        <w:rPr>
          <w:sz w:val="25"/>
        </w:rPr>
      </w:pPr>
    </w:p>
    <w:p w14:paraId="0487A119" w14:textId="4D156E80" w:rsidR="003014A2" w:rsidRDefault="00570EB5" w:rsidP="00570EB5">
      <w:pPr>
        <w:pStyle w:val="a4"/>
        <w:ind w:left="0"/>
        <w:jc w:val="center"/>
        <w:rPr>
          <w:sz w:val="28"/>
        </w:rPr>
      </w:pPr>
      <w:r>
        <w:rPr>
          <w:sz w:val="28"/>
        </w:rPr>
        <w:t>Раздел 1.</w:t>
      </w:r>
    </w:p>
    <w:p w14:paraId="623BF5ED" w14:textId="77777777" w:rsidR="003014A2" w:rsidRDefault="003014A2">
      <w:pPr>
        <w:pStyle w:val="a4"/>
        <w:ind w:left="0"/>
        <w:rPr>
          <w:sz w:val="22"/>
        </w:rPr>
      </w:pPr>
    </w:p>
    <w:p w14:paraId="315667A1" w14:textId="77777777" w:rsidR="003014A2" w:rsidRDefault="00000000">
      <w:pPr>
        <w:spacing w:line="298" w:lineRule="exact"/>
        <w:ind w:left="964" w:right="793"/>
        <w:jc w:val="center"/>
        <w:rPr>
          <w:sz w:val="26"/>
        </w:rPr>
      </w:pPr>
      <w:r>
        <w:rPr>
          <w:sz w:val="26"/>
        </w:rPr>
        <w:t>ПАСПОРТ</w:t>
      </w:r>
    </w:p>
    <w:p w14:paraId="5AD25FDB" w14:textId="5B6AC53F" w:rsidR="003014A2" w:rsidRDefault="00000000">
      <w:pPr>
        <w:ind w:left="345" w:right="179"/>
        <w:jc w:val="center"/>
        <w:rPr>
          <w:sz w:val="26"/>
        </w:rPr>
      </w:pPr>
      <w:r>
        <w:rPr>
          <w:sz w:val="26"/>
        </w:rPr>
        <w:t>муниципальной</w:t>
      </w:r>
      <w:r>
        <w:rPr>
          <w:spacing w:val="-8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4"/>
          <w:sz w:val="26"/>
        </w:rPr>
        <w:t xml:space="preserve"> </w:t>
      </w:r>
      <w:r w:rsidR="00061FED" w:rsidRPr="00061FED">
        <w:rPr>
          <w:sz w:val="26"/>
        </w:rPr>
        <w:t>«Совершенствование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</w:p>
    <w:p w14:paraId="53B442A1" w14:textId="77777777" w:rsidR="003014A2" w:rsidRDefault="003014A2">
      <w:pPr>
        <w:pStyle w:val="a4"/>
        <w:spacing w:before="7" w:after="1"/>
        <w:ind w:left="0"/>
        <w:rPr>
          <w:sz w:val="26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5744"/>
      </w:tblGrid>
      <w:tr w:rsidR="003014A2" w14:paraId="027C5FC1" w14:textId="77777777">
        <w:trPr>
          <w:trHeight w:val="897"/>
        </w:trPr>
        <w:tc>
          <w:tcPr>
            <w:tcW w:w="3687" w:type="dxa"/>
          </w:tcPr>
          <w:p w14:paraId="456CEDCF" w14:textId="77777777" w:rsidR="003014A2" w:rsidRDefault="00000000">
            <w:pPr>
              <w:pStyle w:val="TableParagraph"/>
              <w:spacing w:before="0"/>
              <w:ind w:left="74" w:right="407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исполнитель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3D806A57" w14:textId="4C3596BF" w:rsidR="003014A2" w:rsidRDefault="00B32028">
            <w:pPr>
              <w:pStyle w:val="TableParagraph"/>
              <w:tabs>
                <w:tab w:val="left" w:pos="2326"/>
                <w:tab w:val="left" w:pos="3945"/>
              </w:tabs>
              <w:spacing w:before="0" w:line="298" w:lineRule="exact"/>
              <w:ind w:left="74" w:right="67"/>
              <w:rPr>
                <w:sz w:val="26"/>
              </w:rPr>
            </w:pPr>
            <w:r w:rsidRPr="00B32028">
              <w:rPr>
                <w:sz w:val="26"/>
              </w:rPr>
              <w:t>Отдел</w:t>
            </w:r>
            <w:r>
              <w:rPr>
                <w:sz w:val="26"/>
              </w:rPr>
              <w:t xml:space="preserve"> </w:t>
            </w:r>
            <w:r w:rsidRPr="00B32028">
              <w:rPr>
                <w:sz w:val="26"/>
              </w:rPr>
              <w:t>жилищно- коммунального</w:t>
            </w:r>
            <w:r>
              <w:rPr>
                <w:sz w:val="26"/>
              </w:rPr>
              <w:t xml:space="preserve"> </w:t>
            </w:r>
            <w:r w:rsidRPr="00B32028">
              <w:rPr>
                <w:sz w:val="26"/>
              </w:rPr>
              <w:t>хозяйства, муниципальных транспорта, энергетики и связи администрации муниципального образования городской округ «Охинский».</w:t>
            </w:r>
          </w:p>
        </w:tc>
      </w:tr>
      <w:tr w:rsidR="003014A2" w14:paraId="57A68705" w14:textId="77777777">
        <w:trPr>
          <w:trHeight w:val="597"/>
        </w:trPr>
        <w:tc>
          <w:tcPr>
            <w:tcW w:w="3687" w:type="dxa"/>
          </w:tcPr>
          <w:p w14:paraId="787221E9" w14:textId="77777777" w:rsidR="003014A2" w:rsidRDefault="00000000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Соисполнители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09768E69" w14:textId="77777777" w:rsidR="00B32028" w:rsidRPr="00312AF3" w:rsidRDefault="00B32028" w:rsidP="00B32028">
            <w:pPr>
              <w:pStyle w:val="TableParagraph"/>
              <w:spacing w:line="287" w:lineRule="exact"/>
              <w:ind w:left="73"/>
              <w:jc w:val="both"/>
              <w:rPr>
                <w:sz w:val="26"/>
                <w:szCs w:val="26"/>
              </w:rPr>
            </w:pPr>
            <w:r w:rsidRPr="00312AF3">
              <w:rPr>
                <w:sz w:val="26"/>
                <w:szCs w:val="26"/>
              </w:rPr>
              <w:t>Администрация муниципального образования городской округ «Охинский» (Администрация)</w:t>
            </w:r>
          </w:p>
          <w:p w14:paraId="0C2A8E6C" w14:textId="3BC35B25" w:rsidR="003014A2" w:rsidRPr="00B32028" w:rsidRDefault="00B32028" w:rsidP="00B32028">
            <w:pPr>
              <w:pStyle w:val="TableParagraph"/>
              <w:spacing w:line="287" w:lineRule="exact"/>
              <w:ind w:left="73"/>
              <w:jc w:val="both"/>
              <w:rPr>
                <w:sz w:val="26"/>
                <w:szCs w:val="26"/>
              </w:rPr>
            </w:pPr>
            <w:r w:rsidRPr="00312AF3">
              <w:rPr>
                <w:sz w:val="26"/>
                <w:szCs w:val="26"/>
              </w:rPr>
              <w:t>Муниципальное казённое управление «Управление капитального строительства городского округа «Охинский» (МКУ «УКС»)</w:t>
            </w:r>
          </w:p>
        </w:tc>
      </w:tr>
      <w:tr w:rsidR="003014A2" w14:paraId="16AD9DE3" w14:textId="77777777">
        <w:trPr>
          <w:trHeight w:val="299"/>
        </w:trPr>
        <w:tc>
          <w:tcPr>
            <w:tcW w:w="3687" w:type="dxa"/>
          </w:tcPr>
          <w:p w14:paraId="2A96B717" w14:textId="77777777" w:rsidR="003014A2" w:rsidRDefault="00000000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>Период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5744" w:type="dxa"/>
          </w:tcPr>
          <w:p w14:paraId="72FAB2E3" w14:textId="77777777" w:rsidR="003014A2" w:rsidRDefault="00000000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>2025-2030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годы</w:t>
            </w:r>
          </w:p>
        </w:tc>
      </w:tr>
      <w:tr w:rsidR="003014A2" w14:paraId="6ED692D9" w14:textId="77777777">
        <w:trPr>
          <w:trHeight w:val="1194"/>
        </w:trPr>
        <w:tc>
          <w:tcPr>
            <w:tcW w:w="3687" w:type="dxa"/>
          </w:tcPr>
          <w:p w14:paraId="1D8EC4D7" w14:textId="77777777" w:rsidR="003014A2" w:rsidRDefault="00000000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Цели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09222880" w14:textId="77777777" w:rsidR="003014A2" w:rsidRDefault="00000000">
            <w:pPr>
              <w:pStyle w:val="TableParagraph"/>
              <w:tabs>
                <w:tab w:val="left" w:pos="2578"/>
                <w:tab w:val="left" w:pos="4269"/>
              </w:tabs>
              <w:spacing w:before="0"/>
              <w:ind w:left="74" w:right="65"/>
              <w:jc w:val="both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транспортного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комплекса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устойчивого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социального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экономического</w:t>
            </w:r>
            <w:r>
              <w:rPr>
                <w:sz w:val="26"/>
              </w:rPr>
              <w:tab/>
              <w:t>развития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Невельского</w:t>
            </w:r>
          </w:p>
          <w:p w14:paraId="7E787968" w14:textId="77777777" w:rsidR="003014A2" w:rsidRDefault="00000000">
            <w:pPr>
              <w:pStyle w:val="TableParagraph"/>
              <w:spacing w:before="0" w:line="285" w:lineRule="exact"/>
              <w:ind w:left="74"/>
              <w:jc w:val="both"/>
              <w:rPr>
                <w:sz w:val="26"/>
              </w:rPr>
            </w:pPr>
            <w:r>
              <w:rPr>
                <w:sz w:val="26"/>
              </w:rPr>
              <w:t>городского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округа</w:t>
            </w:r>
          </w:p>
        </w:tc>
      </w:tr>
      <w:tr w:rsidR="003014A2" w14:paraId="54F697AF" w14:textId="77777777">
        <w:trPr>
          <w:trHeight w:val="599"/>
        </w:trPr>
        <w:tc>
          <w:tcPr>
            <w:tcW w:w="3687" w:type="dxa"/>
          </w:tcPr>
          <w:p w14:paraId="38CC89A4" w14:textId="77777777" w:rsidR="003014A2" w:rsidRDefault="00000000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Направления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(подпрограммы)</w:t>
            </w:r>
          </w:p>
        </w:tc>
        <w:tc>
          <w:tcPr>
            <w:tcW w:w="5744" w:type="dxa"/>
          </w:tcPr>
          <w:p w14:paraId="19C92755" w14:textId="77777777" w:rsidR="003014A2" w:rsidRDefault="00000000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отсутствуют</w:t>
            </w:r>
          </w:p>
        </w:tc>
      </w:tr>
      <w:tr w:rsidR="003014A2" w14:paraId="56C30271" w14:textId="77777777" w:rsidTr="00B32028">
        <w:trPr>
          <w:trHeight w:val="836"/>
        </w:trPr>
        <w:tc>
          <w:tcPr>
            <w:tcW w:w="3687" w:type="dxa"/>
          </w:tcPr>
          <w:p w14:paraId="1325EA12" w14:textId="77777777" w:rsidR="003014A2" w:rsidRDefault="00000000">
            <w:pPr>
              <w:pStyle w:val="TableParagraph"/>
              <w:tabs>
                <w:tab w:val="left" w:pos="2296"/>
              </w:tabs>
              <w:spacing w:before="0"/>
              <w:ind w:left="74" w:right="66"/>
              <w:rPr>
                <w:sz w:val="26"/>
              </w:rPr>
            </w:pPr>
            <w:r>
              <w:rPr>
                <w:sz w:val="26"/>
              </w:rPr>
              <w:t>Объемы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бюджетных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ассигнований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5744" w:type="dxa"/>
          </w:tcPr>
          <w:p w14:paraId="41D3DC70" w14:textId="14D6411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Общий объем финансирования муниципальной программы в 20</w:t>
            </w:r>
            <w:r>
              <w:rPr>
                <w:sz w:val="24"/>
                <w:szCs w:val="24"/>
              </w:rPr>
              <w:t>25</w:t>
            </w:r>
            <w:r w:rsidRPr="00B32028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30</w:t>
            </w:r>
            <w:r w:rsidRPr="00B32028">
              <w:rPr>
                <w:sz w:val="24"/>
                <w:szCs w:val="24"/>
              </w:rPr>
              <w:t xml:space="preserve"> годах составит:</w:t>
            </w:r>
            <w:r w:rsidRPr="00B32028">
              <w:rPr>
                <w:sz w:val="24"/>
                <w:szCs w:val="24"/>
              </w:rPr>
              <w:tab/>
            </w:r>
          </w:p>
          <w:p w14:paraId="77BC9904" w14:textId="65823E91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за счет всех источников финансирования - </w:t>
            </w:r>
            <w:r w:rsidRPr="00B32028">
              <w:rPr>
                <w:sz w:val="24"/>
                <w:szCs w:val="24"/>
              </w:rPr>
              <w:tab/>
            </w:r>
          </w:p>
          <w:p w14:paraId="19471C13" w14:textId="7A8BD1AA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907 774,7</w:t>
            </w:r>
            <w:r w:rsidRPr="00B32028">
              <w:rPr>
                <w:sz w:val="24"/>
                <w:szCs w:val="24"/>
              </w:rPr>
              <w:tab/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B32028">
              <w:rPr>
                <w:sz w:val="24"/>
                <w:szCs w:val="24"/>
              </w:rPr>
              <w:t>рублей, в том числе: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580CD4DA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2025 год - </w:t>
            </w:r>
            <w:r w:rsidRPr="00B32028">
              <w:rPr>
                <w:sz w:val="24"/>
                <w:szCs w:val="24"/>
              </w:rPr>
              <w:tab/>
              <w:t>180 078,0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7F4E81C3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2026 год - </w:t>
            </w:r>
            <w:r w:rsidRPr="00B32028">
              <w:rPr>
                <w:sz w:val="24"/>
                <w:szCs w:val="24"/>
              </w:rPr>
              <w:tab/>
              <w:t>183 113,8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1D51C7D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2027 год - </w:t>
            </w:r>
            <w:r w:rsidRPr="00B32028">
              <w:rPr>
                <w:sz w:val="24"/>
                <w:szCs w:val="24"/>
              </w:rPr>
              <w:tab/>
              <w:t>170 797,5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67B2AA9E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2028 год - </w:t>
            </w:r>
            <w:r w:rsidRPr="00B32028">
              <w:rPr>
                <w:sz w:val="24"/>
                <w:szCs w:val="24"/>
              </w:rPr>
              <w:tab/>
              <w:t>119 768,9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4C486CFB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2029 год - </w:t>
            </w:r>
            <w:r w:rsidRPr="00B32028">
              <w:rPr>
                <w:sz w:val="24"/>
                <w:szCs w:val="24"/>
              </w:rPr>
              <w:tab/>
              <w:t>124 531,5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1189B426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2030 год - </w:t>
            </w:r>
            <w:r w:rsidRPr="00B32028">
              <w:rPr>
                <w:sz w:val="24"/>
                <w:szCs w:val="24"/>
              </w:rPr>
              <w:tab/>
              <w:t>129 485,0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6AD0DCE9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Из него по источникам: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69B7BEF1" w14:textId="67A695B5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 - за счет средств областного бюджета - </w:t>
            </w:r>
            <w:r w:rsidRPr="00B32028">
              <w:rPr>
                <w:sz w:val="24"/>
                <w:szCs w:val="24"/>
              </w:rPr>
              <w:tab/>
            </w:r>
          </w:p>
          <w:p w14:paraId="49251DC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166 </w:t>
            </w:r>
            <w:proofErr w:type="gramStart"/>
            <w:r w:rsidRPr="00B32028">
              <w:rPr>
                <w:sz w:val="24"/>
                <w:szCs w:val="24"/>
              </w:rPr>
              <w:t>824,0</w:t>
            </w:r>
            <w:r w:rsidRPr="00B32028">
              <w:rPr>
                <w:sz w:val="24"/>
                <w:szCs w:val="24"/>
              </w:rPr>
              <w:tab/>
            </w:r>
            <w:proofErr w:type="spellStart"/>
            <w:r w:rsidRPr="00B32028">
              <w:rPr>
                <w:sz w:val="24"/>
                <w:szCs w:val="24"/>
              </w:rPr>
              <w:t>тыс.рублей</w:t>
            </w:r>
            <w:proofErr w:type="spellEnd"/>
            <w:proofErr w:type="gramEnd"/>
            <w:r w:rsidRPr="00B32028">
              <w:rPr>
                <w:sz w:val="24"/>
                <w:szCs w:val="24"/>
              </w:rPr>
              <w:t>, в том числе: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2FF37F2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2025 год - </w:t>
            </w:r>
            <w:r w:rsidRPr="00B32028">
              <w:rPr>
                <w:sz w:val="24"/>
                <w:szCs w:val="24"/>
              </w:rPr>
              <w:tab/>
              <w:t>55 608,0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2B610528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2026 год - </w:t>
            </w:r>
            <w:r w:rsidRPr="00B32028">
              <w:rPr>
                <w:sz w:val="24"/>
                <w:szCs w:val="24"/>
              </w:rPr>
              <w:tab/>
              <w:t>55 608,0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440FA626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2027 год - </w:t>
            </w:r>
            <w:r w:rsidRPr="00B32028">
              <w:rPr>
                <w:sz w:val="24"/>
                <w:szCs w:val="24"/>
              </w:rPr>
              <w:tab/>
              <w:t>55 608,0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2765D8BF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2028 год - </w:t>
            </w:r>
            <w:r w:rsidRPr="00B32028">
              <w:rPr>
                <w:sz w:val="24"/>
                <w:szCs w:val="24"/>
              </w:rPr>
              <w:tab/>
              <w:t>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938E22B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2029 год - </w:t>
            </w:r>
            <w:r w:rsidRPr="00B32028">
              <w:rPr>
                <w:sz w:val="24"/>
                <w:szCs w:val="24"/>
              </w:rPr>
              <w:tab/>
              <w:t>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664949BC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2030 год - </w:t>
            </w:r>
            <w:r w:rsidRPr="00B32028">
              <w:rPr>
                <w:sz w:val="24"/>
                <w:szCs w:val="24"/>
              </w:rPr>
              <w:tab/>
              <w:t>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249EA164" w14:textId="7CCA29E0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 - за счет средств местного бюджета - 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74A248F9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>740 950,7</w:t>
            </w:r>
            <w:r w:rsidRPr="00B32028">
              <w:rPr>
                <w:sz w:val="24"/>
                <w:szCs w:val="24"/>
              </w:rPr>
              <w:tab/>
              <w:t>тыс. рублей, в том числе:</w:t>
            </w:r>
            <w:r w:rsidRPr="00B32028">
              <w:rPr>
                <w:sz w:val="24"/>
                <w:szCs w:val="24"/>
              </w:rPr>
              <w:tab/>
            </w:r>
            <w:r w:rsidRPr="00B32028">
              <w:rPr>
                <w:sz w:val="24"/>
                <w:szCs w:val="24"/>
              </w:rPr>
              <w:tab/>
            </w:r>
          </w:p>
          <w:p w14:paraId="10D67BE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2025 год - </w:t>
            </w:r>
            <w:r w:rsidRPr="00B32028">
              <w:rPr>
                <w:sz w:val="24"/>
                <w:szCs w:val="24"/>
              </w:rPr>
              <w:tab/>
              <w:t>124 470,0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F5B57A9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2026 год - </w:t>
            </w:r>
            <w:r w:rsidRPr="00B32028">
              <w:rPr>
                <w:sz w:val="24"/>
                <w:szCs w:val="24"/>
              </w:rPr>
              <w:tab/>
              <w:t>127 505,8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3E3E979B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2027 год - </w:t>
            </w:r>
            <w:r w:rsidRPr="00B32028">
              <w:rPr>
                <w:sz w:val="24"/>
                <w:szCs w:val="24"/>
              </w:rPr>
              <w:tab/>
              <w:t>115 189,5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24AEB68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2028 год - </w:t>
            </w:r>
            <w:r w:rsidRPr="00B32028">
              <w:rPr>
                <w:sz w:val="24"/>
                <w:szCs w:val="24"/>
              </w:rPr>
              <w:tab/>
              <w:t>119 768,9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0F359CF2" w14:textId="77777777" w:rsidR="00B32028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2029 год - </w:t>
            </w:r>
            <w:r w:rsidRPr="00B32028">
              <w:rPr>
                <w:sz w:val="24"/>
                <w:szCs w:val="24"/>
              </w:rPr>
              <w:tab/>
              <w:t>124 531,5</w:t>
            </w:r>
            <w:r w:rsidRPr="00B32028">
              <w:rPr>
                <w:sz w:val="24"/>
                <w:szCs w:val="24"/>
              </w:rPr>
              <w:tab/>
              <w:t>тыс. руб.</w:t>
            </w:r>
            <w:r w:rsidRPr="00B32028">
              <w:rPr>
                <w:sz w:val="24"/>
                <w:szCs w:val="24"/>
              </w:rPr>
              <w:tab/>
            </w:r>
          </w:p>
          <w:p w14:paraId="309171AF" w14:textId="0CC7F755" w:rsidR="003014A2" w:rsidRPr="00B32028" w:rsidRDefault="00B32028" w:rsidP="00B32028">
            <w:pPr>
              <w:pStyle w:val="a8"/>
              <w:rPr>
                <w:sz w:val="24"/>
                <w:szCs w:val="24"/>
              </w:rPr>
            </w:pPr>
            <w:r w:rsidRPr="00B32028">
              <w:rPr>
                <w:sz w:val="24"/>
                <w:szCs w:val="24"/>
              </w:rPr>
              <w:t xml:space="preserve">2030 год - </w:t>
            </w:r>
            <w:r w:rsidRPr="00B32028">
              <w:rPr>
                <w:sz w:val="24"/>
                <w:szCs w:val="24"/>
              </w:rPr>
              <w:tab/>
              <w:t>129 485,0</w:t>
            </w:r>
            <w:r w:rsidRPr="00B32028">
              <w:rPr>
                <w:sz w:val="24"/>
                <w:szCs w:val="24"/>
              </w:rPr>
              <w:tab/>
              <w:t>тыс. руб.</w:t>
            </w:r>
          </w:p>
        </w:tc>
      </w:tr>
    </w:tbl>
    <w:p w14:paraId="124187EA" w14:textId="77777777" w:rsidR="003014A2" w:rsidRDefault="003014A2">
      <w:pPr>
        <w:jc w:val="both"/>
        <w:rPr>
          <w:sz w:val="26"/>
        </w:rPr>
        <w:sectPr w:rsidR="003014A2">
          <w:pgSz w:w="11910" w:h="16840"/>
          <w:pgMar w:top="760" w:right="720" w:bottom="280" w:left="1400" w:header="720" w:footer="720" w:gutter="0"/>
          <w:cols w:space="720"/>
        </w:sectPr>
      </w:pPr>
    </w:p>
    <w:p w14:paraId="0B4BC2BE" w14:textId="77777777" w:rsidR="00B32028" w:rsidRPr="00F412E0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lastRenderedPageBreak/>
        <w:t xml:space="preserve">Раздел 2. Показатели муниципальной программы </w:t>
      </w:r>
    </w:p>
    <w:p w14:paraId="747A9DF4" w14:textId="2EB8D620" w:rsidR="00B32028" w:rsidRPr="00F412E0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 xml:space="preserve"> </w:t>
      </w:r>
      <w:bookmarkStart w:id="0" w:name="_Hlk182559201"/>
      <w:r w:rsidRPr="00F412E0">
        <w:rPr>
          <w:color w:val="000000"/>
          <w:sz w:val="26"/>
          <w:szCs w:val="26"/>
        </w:rPr>
        <w:t>«</w:t>
      </w:r>
      <w:r w:rsidRPr="00B0783C">
        <w:rPr>
          <w:color w:val="000000"/>
          <w:sz w:val="26"/>
          <w:szCs w:val="26"/>
        </w:rPr>
        <w:t>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  <w:bookmarkEnd w:id="0"/>
    </w:p>
    <w:p w14:paraId="1F0A9CEB" w14:textId="77777777" w:rsidR="00B32028" w:rsidRPr="00F412E0" w:rsidRDefault="00B32028" w:rsidP="00B32028">
      <w:pPr>
        <w:suppressAutoHyphens/>
        <w:jc w:val="center"/>
        <w:rPr>
          <w:color w:val="000000"/>
          <w:sz w:val="26"/>
          <w:szCs w:val="26"/>
        </w:rPr>
      </w:pPr>
    </w:p>
    <w:tbl>
      <w:tblPr>
        <w:tblW w:w="15451" w:type="dxa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992"/>
        <w:gridCol w:w="992"/>
        <w:gridCol w:w="993"/>
        <w:gridCol w:w="992"/>
        <w:gridCol w:w="992"/>
        <w:gridCol w:w="992"/>
        <w:gridCol w:w="992"/>
        <w:gridCol w:w="992"/>
        <w:gridCol w:w="1276"/>
        <w:gridCol w:w="1276"/>
        <w:gridCol w:w="1276"/>
      </w:tblGrid>
      <w:tr w:rsidR="00B32028" w:rsidRPr="00F412E0" w14:paraId="459D0788" w14:textId="77777777" w:rsidTr="000349B7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29FD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AC4F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3D54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32AA0DE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Единица измерения (по </w:t>
            </w:r>
            <w:hyperlink r:id="rId7" w:history="1">
              <w:r w:rsidRPr="00F412E0">
                <w:rPr>
                  <w:color w:val="000000"/>
                  <w:sz w:val="26"/>
                  <w:szCs w:val="26"/>
                </w:rPr>
                <w:t>ОКЕИ</w:t>
              </w:r>
            </w:hyperlink>
            <w:r w:rsidRPr="00F412E0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48CE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Базовое значение </w:t>
            </w:r>
          </w:p>
        </w:tc>
        <w:tc>
          <w:tcPr>
            <w:tcW w:w="5953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EF51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Значения показателей по годам 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CD4B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Документ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918C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Ответственный за достижение показателя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8F2F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Связь с показателями национальных целей</w:t>
            </w:r>
          </w:p>
        </w:tc>
      </w:tr>
      <w:tr w:rsidR="00B32028" w:rsidRPr="00F412E0" w14:paraId="7215132B" w14:textId="77777777" w:rsidTr="000349B7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6B4B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F8ED2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6ECE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7C4C0361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2AA4CA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00994B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5D01F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E3B7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BDDA2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992" w:type="dxa"/>
          </w:tcPr>
          <w:p w14:paraId="2D42596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992" w:type="dxa"/>
          </w:tcPr>
          <w:p w14:paraId="656DB90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07393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E980F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C402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3FFD1BD0" w14:textId="77777777" w:rsidTr="000349B7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D4904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36E39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6CA9C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0957B4F1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5352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5DEF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72E2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25D2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C192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14:paraId="7D6DB64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14:paraId="74F7663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A09E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AB15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343CE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3ADE1B4E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20DCA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D76D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5DCB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14:paraId="68714FE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3B26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EFC1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09074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69B06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0FEF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14:paraId="3D620F4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14:paraId="75F06CC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92C2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F16A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4D9A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B32028" w:rsidRPr="00F412E0" w14:paraId="236D4E63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A580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84" w:type="dxa"/>
            <w:gridSpan w:val="13"/>
          </w:tcPr>
          <w:p w14:paraId="6EA0C6F5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Цель муниципальной программы </w:t>
            </w:r>
          </w:p>
          <w:p w14:paraId="28FD95EC" w14:textId="12E539E1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«</w:t>
            </w:r>
            <w:r w:rsidR="00570EB5">
              <w:rPr>
                <w:color w:val="000000"/>
                <w:sz w:val="26"/>
                <w:szCs w:val="26"/>
              </w:rPr>
              <w:t>Д</w:t>
            </w:r>
            <w:r w:rsidR="00570EB5" w:rsidRPr="00570EB5">
              <w:rPr>
                <w:color w:val="000000"/>
                <w:sz w:val="26"/>
                <w:szCs w:val="26"/>
              </w:rPr>
              <w:t>оведение доли протяженности автомобильных дорог общего пользования местного значения на территории Охинского городского округа, соответствующих нормативным требованиям к транспортно-эксплуатационным показателям</w:t>
            </w:r>
            <w:r w:rsidRPr="00F412E0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32028" w:rsidRPr="00F412E0" w14:paraId="45E00FDC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4E2A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85E29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3B6602"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показателям.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132E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МП</w:t>
            </w:r>
          </w:p>
        </w:tc>
        <w:tc>
          <w:tcPr>
            <w:tcW w:w="992" w:type="dxa"/>
          </w:tcPr>
          <w:p w14:paraId="29AA598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95DD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66,0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1099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9F0E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C6C5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E63BD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992" w:type="dxa"/>
          </w:tcPr>
          <w:p w14:paraId="0893BF2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68,5</w:t>
            </w:r>
          </w:p>
        </w:tc>
        <w:tc>
          <w:tcPr>
            <w:tcW w:w="992" w:type="dxa"/>
          </w:tcPr>
          <w:p w14:paraId="2719905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32A8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435D7A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</w:t>
            </w:r>
          </w:p>
          <w:p w14:paraId="4F65E26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МКУ УКС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B04B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B32028" w:rsidRPr="00F412E0" w14:paraId="53A97D2D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D33A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84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45C00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 xml:space="preserve">Цель муниципальной программы </w:t>
            </w:r>
          </w:p>
          <w:p w14:paraId="5F8A31E8" w14:textId="0FC4AEF9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«</w:t>
            </w:r>
            <w:r w:rsidR="00570EB5" w:rsidRPr="00570EB5">
              <w:rPr>
                <w:sz w:val="26"/>
                <w:szCs w:val="26"/>
              </w:rPr>
              <w:t>О</w:t>
            </w:r>
            <w:r w:rsidR="00570EB5" w:rsidRPr="00570EB5">
              <w:rPr>
                <w:sz w:val="26"/>
                <w:szCs w:val="26"/>
              </w:rPr>
              <w:t>беспечение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доли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дорожной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сети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в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городских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агломерациях,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соответствующей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нормативным</w:t>
            </w:r>
            <w:r w:rsidR="00570EB5" w:rsidRPr="00570EB5">
              <w:rPr>
                <w:spacing w:val="-3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требованиям, на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уровне</w:t>
            </w:r>
            <w:r w:rsidR="00570EB5" w:rsidRPr="00570EB5">
              <w:rPr>
                <w:spacing w:val="-2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не</w:t>
            </w:r>
            <w:r w:rsidR="00570EB5" w:rsidRPr="00570EB5">
              <w:rPr>
                <w:spacing w:val="-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менее</w:t>
            </w:r>
            <w:r w:rsidR="00570EB5" w:rsidRPr="00570EB5">
              <w:rPr>
                <w:spacing w:val="-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98%</w:t>
            </w:r>
            <w:r w:rsidR="00570EB5" w:rsidRPr="00570EB5">
              <w:rPr>
                <w:spacing w:val="-2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к 2030 году</w:t>
            </w:r>
            <w:r w:rsidRPr="00570EB5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32028" w:rsidRPr="00F412E0" w14:paraId="56B9539D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416C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A3ADC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3C22BC">
              <w:rPr>
                <w:sz w:val="26"/>
                <w:szCs w:val="26"/>
              </w:rPr>
              <w:t xml:space="preserve">Доля дорожной </w:t>
            </w:r>
            <w:r w:rsidRPr="003C22BC">
              <w:rPr>
                <w:sz w:val="26"/>
                <w:szCs w:val="26"/>
              </w:rPr>
              <w:lastRenderedPageBreak/>
              <w:t>сети городской агломерации, находящейся в нормативном состоянии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10C1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МП</w:t>
            </w:r>
          </w:p>
        </w:tc>
        <w:tc>
          <w:tcPr>
            <w:tcW w:w="992" w:type="dxa"/>
          </w:tcPr>
          <w:p w14:paraId="3088FC0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</w:t>
            </w:r>
            <w:r>
              <w:rPr>
                <w:color w:val="000000"/>
                <w:sz w:val="26"/>
                <w:szCs w:val="26"/>
              </w:rPr>
              <w:lastRenderedPageBreak/>
              <w:t>т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8C10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98,9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1FD6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2A29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5779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8CC4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</w:tcPr>
          <w:p w14:paraId="23A2323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</w:tcPr>
          <w:p w14:paraId="206C263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99,0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03077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220E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</w:t>
            </w:r>
            <w:r>
              <w:rPr>
                <w:color w:val="000000"/>
                <w:sz w:val="26"/>
                <w:szCs w:val="26"/>
              </w:rPr>
              <w:lastRenderedPageBreak/>
              <w:t>рация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F4C1B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709C842A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993B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34999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5F67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МП</w:t>
            </w:r>
          </w:p>
        </w:tc>
        <w:tc>
          <w:tcPr>
            <w:tcW w:w="992" w:type="dxa"/>
          </w:tcPr>
          <w:p w14:paraId="68FD630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CC48D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48A9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15E58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32CA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40C8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1F809FE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2483687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B6742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53A8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20D13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</w:tbl>
    <w:p w14:paraId="3F873F9C" w14:textId="77777777" w:rsidR="00B32028" w:rsidRPr="00F412E0" w:rsidRDefault="00B32028" w:rsidP="00B32028">
      <w:pPr>
        <w:suppressAutoHyphens/>
        <w:jc w:val="both"/>
        <w:rPr>
          <w:color w:val="000000"/>
          <w:sz w:val="26"/>
          <w:szCs w:val="26"/>
        </w:rPr>
      </w:pPr>
    </w:p>
    <w:p w14:paraId="42A0235B" w14:textId="77777777" w:rsidR="00B32028" w:rsidRPr="00F412E0" w:rsidRDefault="00B32028" w:rsidP="00B32028">
      <w:pPr>
        <w:suppressAutoHyphens/>
        <w:rPr>
          <w:color w:val="000000"/>
        </w:rPr>
      </w:pPr>
    </w:p>
    <w:p w14:paraId="1479322D" w14:textId="77777777" w:rsidR="00B32028" w:rsidRPr="00F412E0" w:rsidRDefault="00B32028" w:rsidP="00B32028">
      <w:pPr>
        <w:suppressAutoHyphens/>
        <w:rPr>
          <w:color w:val="000000"/>
        </w:rPr>
      </w:pPr>
    </w:p>
    <w:p w14:paraId="0886B334" w14:textId="77777777" w:rsidR="00B32028" w:rsidRPr="00F412E0" w:rsidRDefault="00B32028" w:rsidP="00B32028">
      <w:pPr>
        <w:suppressAutoHyphens/>
        <w:rPr>
          <w:color w:val="000000"/>
        </w:rPr>
        <w:sectPr w:rsidR="00B32028" w:rsidRPr="00F412E0" w:rsidSect="00B32028">
          <w:headerReference w:type="default" r:id="rId8"/>
          <w:pgSz w:w="16838" w:h="11905" w:orient="landscape"/>
          <w:pgMar w:top="1134" w:right="709" w:bottom="851" w:left="425" w:header="0" w:footer="0" w:gutter="0"/>
          <w:cols w:space="720"/>
        </w:sectPr>
      </w:pPr>
    </w:p>
    <w:p w14:paraId="329596FA" w14:textId="77777777" w:rsidR="00B32028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bookmarkStart w:id="1" w:name="P519"/>
      <w:bookmarkStart w:id="2" w:name="P580"/>
      <w:bookmarkStart w:id="3" w:name="P585"/>
      <w:bookmarkEnd w:id="1"/>
      <w:bookmarkEnd w:id="2"/>
      <w:bookmarkEnd w:id="3"/>
      <w:r w:rsidRPr="00F412E0">
        <w:rPr>
          <w:color w:val="000000"/>
          <w:sz w:val="26"/>
          <w:szCs w:val="26"/>
        </w:rPr>
        <w:lastRenderedPageBreak/>
        <w:t xml:space="preserve">Раздел 3. Структура муниципальной программы </w:t>
      </w:r>
    </w:p>
    <w:p w14:paraId="2FCDBA6E" w14:textId="7D749255" w:rsidR="00B32028" w:rsidRPr="00F412E0" w:rsidRDefault="00B32028" w:rsidP="00B32028">
      <w:pPr>
        <w:suppressAutoHyphens/>
        <w:ind w:left="567"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>«</w:t>
      </w:r>
      <w:bookmarkStart w:id="4" w:name="_Hlk173831561"/>
      <w:r w:rsidRPr="00E65BC0">
        <w:rPr>
          <w:color w:val="000000"/>
          <w:sz w:val="26"/>
          <w:szCs w:val="26"/>
        </w:rPr>
        <w:t xml:space="preserve">Совершенствование и развитие дорожного хозяйства, повышение безопасности дорожного движения в муниципальном образовании городской округ «Охинский» </w:t>
      </w:r>
      <w:bookmarkEnd w:id="4"/>
    </w:p>
    <w:p w14:paraId="0275DDFD" w14:textId="77777777" w:rsidR="00B32028" w:rsidRPr="00F412E0" w:rsidRDefault="00B32028" w:rsidP="00B32028">
      <w:pPr>
        <w:suppressAutoHyphens/>
        <w:jc w:val="both"/>
        <w:rPr>
          <w:color w:val="000000"/>
          <w:sz w:val="26"/>
          <w:szCs w:val="26"/>
        </w:rPr>
      </w:pPr>
    </w:p>
    <w:tbl>
      <w:tblPr>
        <w:tblW w:w="14884" w:type="dxa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0"/>
        <w:gridCol w:w="4041"/>
        <w:gridCol w:w="65"/>
        <w:gridCol w:w="3976"/>
        <w:gridCol w:w="282"/>
        <w:gridCol w:w="994"/>
        <w:gridCol w:w="4536"/>
      </w:tblGrid>
      <w:tr w:rsidR="00B32028" w:rsidRPr="00F412E0" w14:paraId="7577435E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D1E61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74B62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Задачи структурного элемента / отдельного мероприятия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7CF71E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12AE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B32028" w:rsidRPr="00F412E0" w14:paraId="2B337FBB" w14:textId="77777777" w:rsidTr="000349B7">
        <w:trPr>
          <w:trHeight w:val="19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60657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2151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902BD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E7CB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4</w:t>
            </w:r>
          </w:p>
        </w:tc>
      </w:tr>
      <w:tr w:rsidR="00B32028" w:rsidRPr="00F412E0" w14:paraId="0390DE4A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B7EE17" w14:textId="77777777" w:rsidR="00B32028" w:rsidRPr="008B0656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35DB4C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Муниципальный проект </w:t>
            </w:r>
          </w:p>
          <w:p w14:paraId="052ABEA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«</w:t>
            </w:r>
            <w:r>
              <w:rPr>
                <w:color w:val="000000"/>
                <w:sz w:val="26"/>
                <w:szCs w:val="26"/>
              </w:rPr>
              <w:t>Обеспечение транспортной доступности и развитие дорожного хозяйства</w:t>
            </w:r>
            <w:r w:rsidRPr="00F412E0">
              <w:rPr>
                <w:color w:val="000000"/>
                <w:sz w:val="26"/>
                <w:szCs w:val="26"/>
              </w:rPr>
              <w:t>»</w:t>
            </w:r>
          </w:p>
          <w:p w14:paraId="53E1413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И.А.</w:t>
            </w:r>
            <w:r w:rsidRPr="00F412E0">
              <w:rPr>
                <w:color w:val="000000"/>
                <w:sz w:val="26"/>
                <w:szCs w:val="26"/>
              </w:rPr>
              <w:t xml:space="preserve">) </w:t>
            </w:r>
          </w:p>
        </w:tc>
      </w:tr>
      <w:tr w:rsidR="00B32028" w:rsidRPr="00F412E0" w14:paraId="48AC35F3" w14:textId="77777777" w:rsidTr="000349B7">
        <w:trPr>
          <w:trHeight w:val="666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AC6C8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CCB1B0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33C998AF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структурного элемента</w:t>
            </w:r>
            <w:r>
              <w:rPr>
                <w:color w:val="000000"/>
                <w:sz w:val="26"/>
                <w:szCs w:val="26"/>
              </w:rPr>
              <w:t xml:space="preserve"> – Администрация муниципального образования городской округ «Охинский»</w:t>
            </w:r>
          </w:p>
        </w:tc>
        <w:tc>
          <w:tcPr>
            <w:tcW w:w="55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F3530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2CC625F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(</w:t>
            </w:r>
            <w:r>
              <w:rPr>
                <w:color w:val="000000"/>
                <w:sz w:val="26"/>
                <w:szCs w:val="26"/>
              </w:rPr>
              <w:t>2025</w:t>
            </w:r>
            <w:r w:rsidRPr="00F412E0">
              <w:rPr>
                <w:color w:val="000000"/>
                <w:sz w:val="26"/>
                <w:szCs w:val="26"/>
              </w:rPr>
              <w:t xml:space="preserve"> - </w:t>
            </w:r>
            <w:r>
              <w:rPr>
                <w:color w:val="000000"/>
                <w:sz w:val="26"/>
                <w:szCs w:val="26"/>
              </w:rPr>
              <w:t>2030</w:t>
            </w:r>
            <w:r w:rsidRPr="00F412E0">
              <w:rPr>
                <w:color w:val="000000"/>
                <w:sz w:val="26"/>
                <w:szCs w:val="26"/>
              </w:rPr>
              <w:t>)</w:t>
            </w:r>
          </w:p>
        </w:tc>
      </w:tr>
      <w:tr w:rsidR="00B32028" w:rsidRPr="00F412E0" w14:paraId="488F1156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9E795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A255E1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Задача 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14:paraId="79C5469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4D360E">
              <w:rPr>
                <w:color w:val="000000"/>
                <w:sz w:val="26"/>
                <w:szCs w:val="26"/>
              </w:rPr>
              <w:t>Строительство и реконструкция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32155B" w14:textId="77777777" w:rsidR="00B32028" w:rsidRPr="007F2B16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4D360E">
              <w:rPr>
                <w:color w:val="000000"/>
                <w:sz w:val="26"/>
                <w:szCs w:val="26"/>
              </w:rPr>
              <w:t>оздани</w:t>
            </w:r>
            <w:r>
              <w:rPr>
                <w:color w:val="000000"/>
                <w:sz w:val="26"/>
                <w:szCs w:val="26"/>
              </w:rPr>
              <w:t xml:space="preserve">е </w:t>
            </w:r>
            <w:r w:rsidRPr="004D360E">
              <w:rPr>
                <w:color w:val="000000"/>
                <w:sz w:val="26"/>
                <w:szCs w:val="26"/>
              </w:rPr>
              <w:t>объектов дорожной инфраструктуры с уч</w:t>
            </w:r>
            <w:r>
              <w:rPr>
                <w:color w:val="000000"/>
                <w:sz w:val="26"/>
                <w:szCs w:val="26"/>
              </w:rPr>
              <w:t>ё</w:t>
            </w:r>
            <w:r w:rsidRPr="004D360E">
              <w:rPr>
                <w:color w:val="000000"/>
                <w:sz w:val="26"/>
                <w:szCs w:val="26"/>
              </w:rPr>
              <w:t>том современных требований к нормативному состоянию автомобильных дорог.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69F955" w14:textId="77777777" w:rsidR="00B32028" w:rsidRPr="007F2B16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1033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D360E">
              <w:rPr>
                <w:color w:val="000000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7B6A8854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98F9D1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B49E25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Комплекс процессных мероприятий</w:t>
            </w:r>
          </w:p>
          <w:p w14:paraId="4223B567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A64FC">
              <w:rPr>
                <w:color w:val="000000"/>
                <w:sz w:val="26"/>
                <w:szCs w:val="26"/>
              </w:rPr>
              <w:t>«Капитальный ремонт и (или) ремонт автомобильных дорог общего пользования местного значения»</w:t>
            </w:r>
          </w:p>
          <w:p w14:paraId="6EF30097" w14:textId="77777777" w:rsidR="00B32028" w:rsidRPr="004D360E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DC0FEC"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 w:rsidRPr="00DC0FEC">
              <w:rPr>
                <w:color w:val="000000"/>
                <w:sz w:val="26"/>
                <w:szCs w:val="26"/>
              </w:rPr>
              <w:t xml:space="preserve"> И.А.)</w:t>
            </w:r>
          </w:p>
        </w:tc>
      </w:tr>
      <w:tr w:rsidR="00B32028" w:rsidRPr="00F412E0" w14:paraId="232B5A04" w14:textId="77777777" w:rsidTr="000349B7">
        <w:trPr>
          <w:trHeight w:val="74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FCF8E0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358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474AE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2E5CFFBE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мероприятия – Администрация муниципального образования городской округ «Охинский»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CBEF45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6AA6FC56" w14:textId="77777777" w:rsidR="00B32028" w:rsidRPr="004D360E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(2025 - 2030)</w:t>
            </w:r>
          </w:p>
        </w:tc>
      </w:tr>
      <w:tr w:rsidR="00B32028" w:rsidRPr="00F412E0" w14:paraId="22ABBE14" w14:textId="77777777" w:rsidTr="000349B7"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291F13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2.1.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99EAA7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Задача 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14:paraId="78CBDED5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F2B16">
              <w:rPr>
                <w:color w:val="000000"/>
                <w:sz w:val="26"/>
                <w:szCs w:val="26"/>
              </w:rPr>
              <w:t xml:space="preserve">Капитальный ремонт и (или) ремонт автомобильных дорог общего пользования местного значения 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308D3C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F2B16">
              <w:rPr>
                <w:color w:val="000000"/>
                <w:sz w:val="26"/>
                <w:szCs w:val="26"/>
              </w:rPr>
              <w:t xml:space="preserve">Капитально отремонтировано </w:t>
            </w:r>
            <w:r>
              <w:rPr>
                <w:color w:val="000000"/>
                <w:sz w:val="26"/>
                <w:szCs w:val="26"/>
              </w:rPr>
              <w:t xml:space="preserve">и/или отремонтировано </w:t>
            </w:r>
            <w:r w:rsidRPr="007F2B16">
              <w:rPr>
                <w:color w:val="000000"/>
                <w:sz w:val="26"/>
                <w:szCs w:val="26"/>
              </w:rPr>
              <w:t>автомобильных дорог общего пользования местного значения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A71A61" w14:textId="77777777" w:rsidR="00B32028" w:rsidRPr="004D360E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1033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F2B16">
              <w:rPr>
                <w:color w:val="000000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3BE0AC3E" w14:textId="77777777" w:rsidTr="000349B7">
        <w:trPr>
          <w:trHeight w:val="1144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7B9A4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89A126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Комплекс процессных мероприятий</w:t>
            </w:r>
          </w:p>
          <w:p w14:paraId="5CF7D6BD" w14:textId="77777777" w:rsidR="00B32028" w:rsidRPr="00DC0FE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«</w:t>
            </w:r>
            <w:r w:rsidRPr="003C22BC">
              <w:rPr>
                <w:color w:val="000000"/>
                <w:sz w:val="26"/>
                <w:szCs w:val="26"/>
              </w:rPr>
              <w:t>Совершенствование и развитие дорожного хозяйства на территории муниципального образования городской округ «Охинский»</w:t>
            </w:r>
          </w:p>
          <w:p w14:paraId="2AF609BF" w14:textId="77777777" w:rsidR="00B32028" w:rsidRPr="00D41C17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DC0FEC"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 w:rsidRPr="00DC0FEC">
              <w:rPr>
                <w:color w:val="000000"/>
                <w:sz w:val="26"/>
                <w:szCs w:val="26"/>
              </w:rPr>
              <w:t xml:space="preserve"> И.А.)</w:t>
            </w:r>
          </w:p>
        </w:tc>
      </w:tr>
      <w:tr w:rsidR="00B32028" w:rsidRPr="00F412E0" w14:paraId="4802A257" w14:textId="77777777" w:rsidTr="000349B7">
        <w:trPr>
          <w:trHeight w:val="609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3CA7C8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836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FD74A7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00711213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мероприятия – Администрация муниципального образования городской округ «Охинский»</w:t>
            </w:r>
          </w:p>
        </w:tc>
        <w:tc>
          <w:tcPr>
            <w:tcW w:w="55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CF097E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7DABEF27" w14:textId="77777777" w:rsidR="00B32028" w:rsidRPr="00D41C17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(2025 - 2030)</w:t>
            </w:r>
          </w:p>
        </w:tc>
      </w:tr>
      <w:tr w:rsidR="00B32028" w:rsidRPr="00F412E0" w14:paraId="1902E646" w14:textId="77777777" w:rsidTr="000349B7">
        <w:trPr>
          <w:trHeight w:val="103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1ACCE2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32B572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Задача 1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14:paraId="5F67AADB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F625A">
              <w:rPr>
                <w:color w:val="000000"/>
                <w:sz w:val="26"/>
                <w:szCs w:val="2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128899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автомобильных дорог</w:t>
            </w:r>
            <w:r w:rsidRPr="00DC0FEC">
              <w:rPr>
                <w:sz w:val="26"/>
                <w:szCs w:val="26"/>
              </w:rPr>
              <w:t xml:space="preserve"> общего пользования местного значения</w:t>
            </w:r>
            <w:r>
              <w:rPr>
                <w:sz w:val="26"/>
                <w:szCs w:val="26"/>
              </w:rPr>
              <w:t xml:space="preserve"> вне границ и в границах населённых пунктов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0F24C9" w14:textId="77777777" w:rsidR="00B32028" w:rsidRPr="003C22BC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</w:t>
            </w:r>
            <w:r w:rsidRPr="003C22BC">
              <w:rPr>
                <w:sz w:val="26"/>
                <w:szCs w:val="26"/>
              </w:rPr>
              <w:t>Доля дорожной сети городской агломерации, находящейся в нормативном состоянии</w:t>
            </w:r>
          </w:p>
        </w:tc>
      </w:tr>
      <w:tr w:rsidR="00B32028" w:rsidRPr="00F412E0" w14:paraId="7B1F7A2E" w14:textId="77777777" w:rsidTr="000349B7">
        <w:trPr>
          <w:trHeight w:val="162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48C833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3.2.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350BEB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</w:t>
            </w:r>
          </w:p>
          <w:p w14:paraId="7C170378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19BF">
              <w:rPr>
                <w:color w:val="000000"/>
                <w:sz w:val="26"/>
                <w:szCs w:val="26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ED0F47" w14:textId="77777777" w:rsidR="00B32028" w:rsidRDefault="00B32028" w:rsidP="000349B7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выпадающих доходов (убытков) при осуществлении перевозок пассажирским автомобильным транспортом общего пользования МКП «</w:t>
            </w:r>
            <w:proofErr w:type="spellStart"/>
            <w:r>
              <w:rPr>
                <w:sz w:val="26"/>
                <w:szCs w:val="26"/>
              </w:rPr>
              <w:t>Охаавтотранс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FD3DC" w14:textId="77777777" w:rsidR="00B32028" w:rsidRPr="003C22BC" w:rsidRDefault="00B32028" w:rsidP="000349B7">
            <w:pPr>
              <w:suppressAutoHyphens/>
              <w:rPr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</w:tr>
      <w:tr w:rsidR="00B32028" w:rsidRPr="00F412E0" w14:paraId="197829D2" w14:textId="77777777" w:rsidTr="000349B7">
        <w:trPr>
          <w:trHeight w:val="454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9F400F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3.3.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6930FA" w14:textId="77777777" w:rsidR="00B32028" w:rsidRPr="00DC0FEC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</w:t>
            </w:r>
          </w:p>
          <w:p w14:paraId="3F88C322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A760F1">
              <w:rPr>
                <w:color w:val="000000"/>
                <w:sz w:val="26"/>
                <w:szCs w:val="26"/>
              </w:rPr>
              <w:t xml:space="preserve">Научно-исследовательская, опытно-конструкторская и </w:t>
            </w:r>
            <w:r w:rsidRPr="00A760F1">
              <w:rPr>
                <w:color w:val="000000"/>
                <w:sz w:val="26"/>
                <w:szCs w:val="26"/>
              </w:rPr>
              <w:lastRenderedPageBreak/>
              <w:t>технологическая работа в сфере дорожного хозяйства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B2CC42" w14:textId="77777777" w:rsidR="00B32028" w:rsidRPr="00A760F1" w:rsidRDefault="00B32028" w:rsidP="000349B7">
            <w:pPr>
              <w:spacing w:before="200"/>
              <w:jc w:val="both"/>
              <w:rPr>
                <w:kern w:val="2"/>
                <w:sz w:val="26"/>
                <w:szCs w:val="26"/>
              </w:rPr>
            </w:pPr>
            <w:r w:rsidRPr="00A760F1">
              <w:rPr>
                <w:kern w:val="2"/>
                <w:sz w:val="26"/>
                <w:szCs w:val="26"/>
              </w:rPr>
              <w:lastRenderedPageBreak/>
              <w:t>Разработк</w:t>
            </w:r>
            <w:r>
              <w:rPr>
                <w:kern w:val="2"/>
                <w:sz w:val="26"/>
                <w:szCs w:val="26"/>
              </w:rPr>
              <w:t>а</w:t>
            </w:r>
            <w:r w:rsidRPr="00A760F1">
              <w:rPr>
                <w:kern w:val="2"/>
                <w:sz w:val="26"/>
                <w:szCs w:val="26"/>
              </w:rPr>
              <w:t xml:space="preserve"> локально-сметных расчётов, приобретение сметно-нормативных баз, сборников, содержащих расценки на </w:t>
            </w:r>
            <w:r w:rsidRPr="00A760F1">
              <w:rPr>
                <w:kern w:val="2"/>
                <w:sz w:val="26"/>
                <w:szCs w:val="26"/>
              </w:rPr>
              <w:lastRenderedPageBreak/>
              <w:t>выполнение единичных строительных работ, относящихся к дорожному хозяйству.</w:t>
            </w:r>
          </w:p>
          <w:p w14:paraId="7253092B" w14:textId="77777777" w:rsidR="00B32028" w:rsidRDefault="00B32028" w:rsidP="000349B7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93A6F0" w14:textId="77777777" w:rsidR="00B32028" w:rsidRPr="00D41C17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lastRenderedPageBreak/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A760F1">
              <w:rPr>
                <w:color w:val="000000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соответствующая </w:t>
            </w:r>
            <w:r w:rsidRPr="00A760F1">
              <w:rPr>
                <w:color w:val="000000"/>
                <w:sz w:val="26"/>
                <w:szCs w:val="26"/>
              </w:rPr>
              <w:lastRenderedPageBreak/>
              <w:t>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78791913" w14:textId="77777777" w:rsidTr="000349B7">
        <w:trPr>
          <w:trHeight w:val="1628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E90EAB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3.4.</w:t>
            </w:r>
          </w:p>
        </w:tc>
        <w:tc>
          <w:tcPr>
            <w:tcW w:w="410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E4847F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4</w:t>
            </w:r>
          </w:p>
          <w:p w14:paraId="5DBBD5D3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A760F1">
              <w:rPr>
                <w:color w:val="000000"/>
                <w:sz w:val="26"/>
                <w:szCs w:val="26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525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06E9C1" w14:textId="77777777" w:rsidR="00B32028" w:rsidRPr="00A760F1" w:rsidRDefault="00B32028" w:rsidP="000349B7">
            <w:pPr>
              <w:spacing w:before="200"/>
              <w:jc w:val="both"/>
              <w:rPr>
                <w:kern w:val="2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A760F1">
              <w:rPr>
                <w:color w:val="000000"/>
                <w:sz w:val="26"/>
                <w:szCs w:val="26"/>
              </w:rPr>
              <w:t>бнов</w:t>
            </w:r>
            <w:r>
              <w:rPr>
                <w:color w:val="000000"/>
                <w:sz w:val="26"/>
                <w:szCs w:val="26"/>
              </w:rPr>
              <w:t>ление</w:t>
            </w:r>
            <w:r w:rsidRPr="00A760F1">
              <w:rPr>
                <w:color w:val="000000"/>
                <w:sz w:val="26"/>
                <w:szCs w:val="26"/>
              </w:rPr>
              <w:t xml:space="preserve"> устаревш</w:t>
            </w:r>
            <w:r>
              <w:rPr>
                <w:color w:val="000000"/>
                <w:sz w:val="26"/>
                <w:szCs w:val="26"/>
              </w:rPr>
              <w:t>его,</w:t>
            </w:r>
            <w:r w:rsidRPr="00A760F1">
              <w:rPr>
                <w:color w:val="000000"/>
                <w:sz w:val="26"/>
                <w:szCs w:val="26"/>
              </w:rPr>
              <w:t xml:space="preserve"> как физически, так и морально</w:t>
            </w:r>
            <w:r>
              <w:rPr>
                <w:color w:val="000000"/>
                <w:sz w:val="26"/>
                <w:szCs w:val="26"/>
              </w:rPr>
              <w:t>,</w:t>
            </w:r>
            <w:r w:rsidRPr="00A760F1">
              <w:rPr>
                <w:color w:val="000000"/>
                <w:sz w:val="26"/>
                <w:szCs w:val="26"/>
              </w:rPr>
              <w:t xml:space="preserve"> парк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A760F1">
              <w:rPr>
                <w:color w:val="000000"/>
                <w:sz w:val="26"/>
                <w:szCs w:val="26"/>
              </w:rPr>
              <w:t xml:space="preserve"> специализированной техники для выполнения работ по содержанию и ремонту автомобильных дорог общего пользования местного значения, тем самым повы</w:t>
            </w:r>
            <w:r>
              <w:rPr>
                <w:color w:val="000000"/>
                <w:sz w:val="26"/>
                <w:szCs w:val="26"/>
              </w:rPr>
              <w:t>шение</w:t>
            </w:r>
            <w:r w:rsidRPr="00A760F1">
              <w:rPr>
                <w:color w:val="000000"/>
                <w:sz w:val="26"/>
                <w:szCs w:val="26"/>
              </w:rPr>
              <w:t xml:space="preserve"> качеств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A760F1">
              <w:rPr>
                <w:color w:val="000000"/>
                <w:sz w:val="26"/>
                <w:szCs w:val="26"/>
              </w:rPr>
              <w:t xml:space="preserve"> и производительность выполнения работ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424C62" w14:textId="77777777" w:rsidR="00B32028" w:rsidRPr="00A760F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741A1">
              <w:rPr>
                <w:color w:val="000000"/>
                <w:sz w:val="26"/>
                <w:szCs w:val="26"/>
              </w:rPr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</w:t>
            </w:r>
          </w:p>
        </w:tc>
      </w:tr>
      <w:tr w:rsidR="00B32028" w:rsidRPr="00F412E0" w14:paraId="10097E2B" w14:textId="77777777" w:rsidTr="000349B7">
        <w:trPr>
          <w:trHeight w:val="816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3E70F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  <w:p w14:paraId="6E841FB6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13894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C16D38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Комплекс процессных мероприятий </w:t>
            </w:r>
          </w:p>
          <w:p w14:paraId="6087F0F5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«Мероприятия по повышению безопасности дорожного движения в муниципальном образовании»</w:t>
            </w:r>
          </w:p>
          <w:p w14:paraId="5A33CB42" w14:textId="77777777" w:rsidR="00B32028" w:rsidRPr="007741A1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proofErr w:type="spellStart"/>
            <w:r>
              <w:rPr>
                <w:color w:val="000000"/>
                <w:sz w:val="26"/>
                <w:szCs w:val="26"/>
              </w:rPr>
              <w:t>Шальнёв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И.А.)</w:t>
            </w:r>
          </w:p>
        </w:tc>
      </w:tr>
      <w:tr w:rsidR="00B32028" w:rsidRPr="00F412E0" w14:paraId="7E376B4E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39ED45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808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504C00" w14:textId="77777777" w:rsidR="00B32028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Ответственный за реализацию </w:t>
            </w:r>
          </w:p>
          <w:p w14:paraId="77809754" w14:textId="77777777" w:rsidR="00B32028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мероприятия – Администрация муниципального образования городской округ «Охинский»</w:t>
            </w:r>
          </w:p>
        </w:tc>
        <w:tc>
          <w:tcPr>
            <w:tcW w:w="581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3A70F9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 xml:space="preserve">Срок реализации </w:t>
            </w:r>
          </w:p>
          <w:p w14:paraId="2C0CB2E3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7741A1">
              <w:rPr>
                <w:color w:val="000000"/>
                <w:sz w:val="26"/>
                <w:szCs w:val="26"/>
              </w:rPr>
              <w:t>(2025 - 2030)</w:t>
            </w:r>
          </w:p>
        </w:tc>
      </w:tr>
      <w:tr w:rsidR="00B32028" w:rsidRPr="00F412E0" w14:paraId="6953E763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1C7C0F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4.1.</w:t>
            </w:r>
          </w:p>
        </w:tc>
        <w:tc>
          <w:tcPr>
            <w:tcW w:w="40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D01480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Задача </w:t>
            </w:r>
            <w:r>
              <w:rPr>
                <w:color w:val="000000"/>
                <w:sz w:val="26"/>
                <w:szCs w:val="26"/>
              </w:rPr>
              <w:t>1</w:t>
            </w:r>
          </w:p>
          <w:p w14:paraId="33AF7686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A164FA">
              <w:rPr>
                <w:color w:val="000000"/>
                <w:sz w:val="26"/>
                <w:szCs w:val="26"/>
              </w:rPr>
              <w:t>Организационно-планировочные и инженерные меры,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5317" w:type="dxa"/>
            <w:gridSpan w:val="4"/>
            <w:vAlign w:val="center"/>
          </w:tcPr>
          <w:p w14:paraId="6D62CE9D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3D2579">
              <w:rPr>
                <w:color w:val="000000"/>
                <w:sz w:val="26"/>
                <w:szCs w:val="26"/>
              </w:rPr>
              <w:t>становка недостающих или замена существующих автопавильонов, беседок, скамеек, панно и других объектов архитектурно-художественного оформления</w:t>
            </w:r>
            <w:r>
              <w:rPr>
                <w:color w:val="000000"/>
                <w:sz w:val="26"/>
                <w:szCs w:val="26"/>
              </w:rPr>
              <w:t>, установка искусственной дорожной неровности, барьерного и перильных ограждений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9D585F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D360E">
              <w:rPr>
                <w:color w:val="000000"/>
                <w:sz w:val="26"/>
                <w:szCs w:val="26"/>
              </w:rPr>
              <w:t>Доля дорожной сети городской агломерации, находящейся в нормативном состоянии</w:t>
            </w:r>
          </w:p>
        </w:tc>
      </w:tr>
      <w:tr w:rsidR="00B32028" w:rsidRPr="00F412E0" w14:paraId="5E3544BD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E0A79E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4.2.</w:t>
            </w:r>
          </w:p>
        </w:tc>
        <w:tc>
          <w:tcPr>
            <w:tcW w:w="40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8B4366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</w:t>
            </w:r>
          </w:p>
          <w:p w14:paraId="6CA56237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 w:rsidRPr="003D2579">
              <w:rPr>
                <w:color w:val="000000"/>
                <w:sz w:val="26"/>
                <w:szCs w:val="26"/>
              </w:rPr>
              <w:t xml:space="preserve">Мероприятия, направленные на развитие системы организации </w:t>
            </w:r>
            <w:r w:rsidRPr="003D2579">
              <w:rPr>
                <w:color w:val="000000"/>
                <w:sz w:val="26"/>
                <w:szCs w:val="26"/>
              </w:rPr>
              <w:lastRenderedPageBreak/>
              <w:t>движения транспортных средств и пешеходов, повышение безопасности дорожных условий</w:t>
            </w:r>
          </w:p>
        </w:tc>
        <w:tc>
          <w:tcPr>
            <w:tcW w:w="5317" w:type="dxa"/>
            <w:gridSpan w:val="4"/>
            <w:vAlign w:val="center"/>
          </w:tcPr>
          <w:p w14:paraId="1FB5C0BC" w14:textId="77777777" w:rsidR="00B32028" w:rsidRPr="007741A1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3D2579">
              <w:rPr>
                <w:color w:val="000000"/>
                <w:sz w:val="26"/>
                <w:szCs w:val="26"/>
              </w:rPr>
              <w:t xml:space="preserve">становка автоматизированных систем управления дорожным движением, интеллектуальных транспортных систем, </w:t>
            </w:r>
            <w:r w:rsidRPr="003D2579">
              <w:rPr>
                <w:color w:val="000000"/>
                <w:sz w:val="26"/>
                <w:szCs w:val="26"/>
              </w:rPr>
              <w:lastRenderedPageBreak/>
              <w:t>элементов освещения на пешеходных переходах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AF9D61" w14:textId="77777777" w:rsidR="00B32028" w:rsidRPr="007741A1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lastRenderedPageBreak/>
              <w:t>1.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D360E">
              <w:rPr>
                <w:color w:val="000000"/>
                <w:sz w:val="26"/>
                <w:szCs w:val="26"/>
              </w:rPr>
              <w:t>Доля дорожной сети городской агломерации, находящейся в нормативном состоянии</w:t>
            </w:r>
          </w:p>
        </w:tc>
      </w:tr>
      <w:tr w:rsidR="00B32028" w:rsidRPr="00F412E0" w14:paraId="73B0C51B" w14:textId="77777777" w:rsidTr="000349B7">
        <w:trPr>
          <w:trHeight w:val="881"/>
        </w:trPr>
        <w:tc>
          <w:tcPr>
            <w:tcW w:w="99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9AF0D6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4.3.</w:t>
            </w:r>
          </w:p>
        </w:tc>
        <w:tc>
          <w:tcPr>
            <w:tcW w:w="40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1603FB" w14:textId="77777777" w:rsidR="00B32028" w:rsidRPr="0087610D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3</w:t>
            </w:r>
          </w:p>
          <w:p w14:paraId="2AA37D8A" w14:textId="77777777" w:rsidR="00B32028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AE6C4C">
              <w:rPr>
                <w:color w:val="000000"/>
                <w:sz w:val="26"/>
                <w:szCs w:val="26"/>
              </w:rPr>
              <w:t>Мероприятия, направленные на повышение эффективности управления движением транспорта, уровня безопасности перевозок пассажиров</w:t>
            </w:r>
          </w:p>
        </w:tc>
        <w:tc>
          <w:tcPr>
            <w:tcW w:w="5317" w:type="dxa"/>
            <w:gridSpan w:val="4"/>
            <w:vAlign w:val="center"/>
          </w:tcPr>
          <w:p w14:paraId="5D13EA4D" w14:textId="77777777" w:rsidR="00B32028" w:rsidRDefault="00B32028" w:rsidP="000349B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7741A1">
              <w:rPr>
                <w:color w:val="000000"/>
                <w:sz w:val="26"/>
                <w:szCs w:val="26"/>
              </w:rPr>
              <w:t>сна</w:t>
            </w:r>
            <w:r>
              <w:rPr>
                <w:color w:val="000000"/>
                <w:sz w:val="26"/>
                <w:szCs w:val="26"/>
              </w:rPr>
              <w:t>щение</w:t>
            </w:r>
            <w:r w:rsidRPr="007741A1">
              <w:rPr>
                <w:color w:val="000000"/>
                <w:sz w:val="26"/>
                <w:szCs w:val="26"/>
              </w:rPr>
              <w:t xml:space="preserve"> дорожн</w:t>
            </w:r>
            <w:r>
              <w:rPr>
                <w:color w:val="000000"/>
                <w:sz w:val="26"/>
                <w:szCs w:val="26"/>
              </w:rPr>
              <w:t>ой</w:t>
            </w:r>
            <w:r w:rsidRPr="007741A1">
              <w:rPr>
                <w:color w:val="000000"/>
                <w:sz w:val="26"/>
                <w:szCs w:val="26"/>
              </w:rPr>
              <w:t xml:space="preserve"> техник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7741A1">
              <w:rPr>
                <w:color w:val="000000"/>
                <w:sz w:val="26"/>
                <w:szCs w:val="26"/>
              </w:rPr>
              <w:t xml:space="preserve"> системами ГЛОНАСС, системами всестороннего видеонаблюдения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107DA3" w14:textId="77777777" w:rsidR="00B32028" w:rsidRPr="004D360E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</w:t>
            </w: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</w:tr>
    </w:tbl>
    <w:p w14:paraId="5F86966A" w14:textId="77777777" w:rsidR="00B32028" w:rsidRPr="00F412E0" w:rsidRDefault="00B32028" w:rsidP="00B32028">
      <w:pPr>
        <w:suppressAutoHyphens/>
        <w:rPr>
          <w:color w:val="000000"/>
        </w:rPr>
        <w:sectPr w:rsidR="00B32028" w:rsidRPr="00F412E0" w:rsidSect="00B32028">
          <w:headerReference w:type="default" r:id="rId9"/>
          <w:pgSz w:w="16838" w:h="11905" w:orient="landscape"/>
          <w:pgMar w:top="1134" w:right="1134" w:bottom="567" w:left="425" w:header="0" w:footer="0" w:gutter="0"/>
          <w:cols w:space="720"/>
          <w:docGrid w:linePitch="326"/>
        </w:sectPr>
      </w:pPr>
    </w:p>
    <w:p w14:paraId="49455938" w14:textId="77777777" w:rsidR="00B32028" w:rsidRDefault="00B32028" w:rsidP="00B32028">
      <w:pPr>
        <w:suppressAutoHyphens/>
        <w:jc w:val="center"/>
        <w:outlineLvl w:val="0"/>
        <w:rPr>
          <w:color w:val="000000"/>
          <w:sz w:val="26"/>
          <w:szCs w:val="26"/>
        </w:rPr>
      </w:pPr>
      <w:bookmarkStart w:id="5" w:name="P697"/>
      <w:bookmarkEnd w:id="5"/>
      <w:r w:rsidRPr="00F412E0">
        <w:rPr>
          <w:color w:val="000000"/>
          <w:sz w:val="26"/>
          <w:szCs w:val="26"/>
        </w:rPr>
        <w:lastRenderedPageBreak/>
        <w:t xml:space="preserve">Раздел 4. Финансовое обеспечение муниципальной программы </w:t>
      </w:r>
    </w:p>
    <w:p w14:paraId="047C84BA" w14:textId="7C1EC7E7" w:rsidR="00B32028" w:rsidRPr="00F412E0" w:rsidRDefault="00B32028" w:rsidP="00B32028">
      <w:pPr>
        <w:suppressAutoHyphens/>
        <w:ind w:left="709"/>
        <w:jc w:val="center"/>
        <w:outlineLvl w:val="0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>«</w:t>
      </w:r>
      <w:r w:rsidRPr="009D5886">
        <w:rPr>
          <w:color w:val="000000"/>
          <w:sz w:val="26"/>
          <w:szCs w:val="26"/>
        </w:rPr>
        <w:t>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</w:p>
    <w:p w14:paraId="37FC7CB5" w14:textId="77777777" w:rsidR="00B32028" w:rsidRPr="00F412E0" w:rsidRDefault="00B32028" w:rsidP="00B32028">
      <w:pPr>
        <w:suppressAutoHyphens/>
        <w:jc w:val="center"/>
        <w:outlineLvl w:val="0"/>
        <w:rPr>
          <w:color w:val="000000"/>
          <w:sz w:val="26"/>
          <w:szCs w:val="26"/>
        </w:rPr>
      </w:pPr>
    </w:p>
    <w:tbl>
      <w:tblPr>
        <w:tblW w:w="15590" w:type="dxa"/>
        <w:tblInd w:w="113" w:type="dxa"/>
        <w:tblLook w:val="04A0" w:firstRow="1" w:lastRow="0" w:firstColumn="1" w:lastColumn="0" w:noHBand="0" w:noVBand="1"/>
      </w:tblPr>
      <w:tblGrid>
        <w:gridCol w:w="3964"/>
        <w:gridCol w:w="1845"/>
        <w:gridCol w:w="1276"/>
        <w:gridCol w:w="1417"/>
        <w:gridCol w:w="1418"/>
        <w:gridCol w:w="1417"/>
        <w:gridCol w:w="1418"/>
        <w:gridCol w:w="1417"/>
        <w:gridCol w:w="1418"/>
      </w:tblGrid>
      <w:tr w:rsidR="00B32028" w14:paraId="64A32A71" w14:textId="77777777" w:rsidTr="00813A1F">
        <w:trPr>
          <w:trHeight w:val="117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FAE0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5C62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02ED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 финансового обеспечения по годам реализации, тыс. рублей</w:t>
            </w:r>
          </w:p>
        </w:tc>
      </w:tr>
      <w:tr w:rsidR="00B32028" w14:paraId="7A9236AE" w14:textId="77777777" w:rsidTr="00813A1F">
        <w:trPr>
          <w:trHeight w:val="33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23EA" w14:textId="77777777" w:rsidR="00B32028" w:rsidRDefault="00B32028" w:rsidP="000349B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EB34E" w14:textId="77777777" w:rsidR="00B32028" w:rsidRDefault="00B32028" w:rsidP="000349B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955F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35C7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C15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C4D5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0C1A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0A80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AE29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</w:t>
            </w:r>
          </w:p>
        </w:tc>
      </w:tr>
      <w:tr w:rsidR="00B32028" w14:paraId="19806A1C" w14:textId="77777777" w:rsidTr="00813A1F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9E9B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81A4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488C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DFC7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A29F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729F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4D5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E566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78D6" w14:textId="77777777" w:rsidR="00B32028" w:rsidRDefault="00B32028" w:rsidP="000349B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B32028" w14:paraId="2D9528C9" w14:textId="77777777" w:rsidTr="00813A1F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68C5" w14:textId="77777777" w:rsidR="00B32028" w:rsidRDefault="00B32028" w:rsidP="000349B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3B0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B0A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180 078,0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84C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183 113,8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BFA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170 797,5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0D7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212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124 531,5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4CC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3AF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907 774,7</w:t>
            </w:r>
          </w:p>
        </w:tc>
      </w:tr>
      <w:tr w:rsidR="00B32028" w14:paraId="4FE55B3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7CD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109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CF8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B4F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88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737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A92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CA0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A47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1DD92A39" w14:textId="77777777" w:rsidTr="00813A1F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2B5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B64C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479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5EB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A42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D71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4BC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04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7D8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166 824,0</w:t>
            </w:r>
          </w:p>
        </w:tc>
      </w:tr>
      <w:tr w:rsidR="00B32028" w14:paraId="1EA729FB" w14:textId="77777777" w:rsidTr="00813A1F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865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местный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122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CFC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124 470,0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252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127 505,8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DA5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115 189,5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92E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119 768,9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95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124 531,5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FFD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F59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740 950,7</w:t>
            </w:r>
          </w:p>
        </w:tc>
      </w:tr>
      <w:tr w:rsidR="00B32028" w14:paraId="5290B12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408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3351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6DB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BD4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192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A3E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6C2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AD1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446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813A1F" w14:paraId="1C4DD593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220C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Муниципальный проект «Обеспечение транспортной доступности и развитие дорожного хозяйства Сахалинской области» (всего), в том числе: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DEC8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6FE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0A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5A3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A6A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71D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088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82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1C13F49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39B2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64F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2E0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3FB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6D6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4C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227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5DA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173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0FC0A15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2DE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C3F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A40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F96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181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1A7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373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A12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384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6AA907FB" w14:textId="77777777" w:rsidTr="00813A1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39E2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8FC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CF1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5A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29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690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539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839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956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2919BDC2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76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688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59D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441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C5F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AE3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D4B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5A2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3BF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2AE9CA10" w14:textId="77777777" w:rsidTr="00813A1F">
        <w:trPr>
          <w:trHeight w:val="15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8534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1                                                             Строительство и реконструкция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11E6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A7F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12B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AC3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500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6C1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B41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2C0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56A320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8B6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9BC0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EA7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CF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9C7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A16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3A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5AF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C7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2A60E7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DA8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8E42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5C6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DBB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3A6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2DF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92C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7E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192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378C36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AE0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E32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901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2B5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FEA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0AA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F11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480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858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132882F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E578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014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4AE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029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75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2BD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653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0E6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59D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13A1F" w14:paraId="33CF92D6" w14:textId="77777777" w:rsidTr="00813A1F">
        <w:trPr>
          <w:trHeight w:val="126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4412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>
              <w:rPr>
                <w:b/>
                <w:bCs/>
                <w:color w:val="000000"/>
              </w:rPr>
              <w:br/>
              <w:t>«Совершенствование и развитие дорожного хозяйства на территории муниципального образования городской округ «Охинский»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4DF1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E38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943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A3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2AA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18D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FDA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A77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237 403,7</w:t>
            </w:r>
          </w:p>
        </w:tc>
      </w:tr>
      <w:tr w:rsidR="00B32028" w14:paraId="546CD9F3" w14:textId="77777777" w:rsidTr="00813A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EE1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B3BB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02C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1B4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7F6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E31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BE7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E8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459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02BB6CE8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1C6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DFE1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9EC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B1D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BA5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1DD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65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5DB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8E7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B4DB2D2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AA5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BB7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30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2D0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83E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67D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C0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2D3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967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237 403,7</w:t>
            </w:r>
          </w:p>
        </w:tc>
      </w:tr>
      <w:tr w:rsidR="00B32028" w14:paraId="4883B57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D65E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90D8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66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0A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6AA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E2B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299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99D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CE9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EA8A20A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9A4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1                                                            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452E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BB0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895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458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99C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F8B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0A2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32B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237 403,7</w:t>
            </w:r>
          </w:p>
        </w:tc>
      </w:tr>
      <w:tr w:rsidR="00B32028" w14:paraId="382265D9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4F8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8A43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FEF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F0C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7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4E0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912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5B0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22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6D7A81D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FF5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675A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AAC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9DC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E7D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8D6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822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E9B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BE6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5A4547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C85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2E30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CD3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40 779,7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9DE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7D3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4A3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6E5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40 827,2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ACD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42 452,4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690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237 403,7</w:t>
            </w:r>
          </w:p>
        </w:tc>
      </w:tr>
      <w:tr w:rsidR="00B32028" w14:paraId="38D067EA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222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2236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7A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48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286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05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026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D1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BA5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13A1F" w14:paraId="78D290F1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5A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>
              <w:rPr>
                <w:b/>
                <w:bCs/>
                <w:color w:val="000000"/>
              </w:rPr>
              <w:br/>
              <w:t>«Совершенствование и развитие дорожного хозяйства на территории муниципального образования городской округ «Охинский»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5370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Администрация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D0D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138 798,3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C50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146 296,3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FC2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132 535,3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571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80 004,2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991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83 204,3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7D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86 532,6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F59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667 371,0</w:t>
            </w:r>
          </w:p>
        </w:tc>
      </w:tr>
      <w:tr w:rsidR="00B32028" w14:paraId="7A273ED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62AA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EA01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DE7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34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5DD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75E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BC2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4C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75A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266DDE0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A5C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92A5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852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1DE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00F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5DA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387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3B2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D55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166 824,0</w:t>
            </w:r>
          </w:p>
        </w:tc>
      </w:tr>
      <w:tr w:rsidR="00B32028" w14:paraId="1FF62392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2BDF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03D8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5CA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83 190,3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045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C57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76 927,3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445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80 004,2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76B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83 204,3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546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86 532,6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E2A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500 547,0</w:t>
            </w:r>
          </w:p>
        </w:tc>
      </w:tr>
      <w:tr w:rsidR="00B32028" w14:paraId="0A6AF787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580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E308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F4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270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901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739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1E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965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8AA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6792A23D" w14:textId="77777777" w:rsidTr="00813A1F">
        <w:trPr>
          <w:trHeight w:val="9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A00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1                                                           Содержание автомобильных дорог общего пользования местного значения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56A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4F3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123 772,2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A9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131 269,3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5F6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132 507,2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00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29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83 173,9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571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86 501,0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98B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637 198,6</w:t>
            </w:r>
          </w:p>
        </w:tc>
      </w:tr>
      <w:tr w:rsidR="00B32028" w14:paraId="716A2D5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E99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CB48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594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F31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C44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A83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5BE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E53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4F1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6913208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7D1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D7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9F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BDD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18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FAD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C7E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C34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572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166 824,0</w:t>
            </w:r>
          </w:p>
        </w:tc>
      </w:tr>
      <w:tr w:rsidR="00B32028" w14:paraId="7040291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4609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74A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ED8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68 164,2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6EC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75 661,3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8C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76 899,2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A2A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009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83 173,9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3FC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86 501,0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BC3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470 374,6</w:t>
            </w:r>
          </w:p>
        </w:tc>
      </w:tr>
      <w:tr w:rsidR="00B32028" w14:paraId="0BF5C8C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A65A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ACA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5F7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8DA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502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9D6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1DB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7A4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E75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0EC6E20" w14:textId="77777777" w:rsidTr="00813A1F">
        <w:trPr>
          <w:trHeight w:val="168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46EA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Задача 2                                                                  Создание условий для предоставления транспортных услуг населению и организация транспортного обслуживания населения в границах городского округа "Охинский"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5EB1" w14:textId="3C0B01B2" w:rsidR="00B32028" w:rsidRDefault="00813A1F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84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A79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59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15D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CBF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D46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DE5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172,4</w:t>
            </w:r>
          </w:p>
        </w:tc>
      </w:tr>
      <w:tr w:rsidR="00B32028" w14:paraId="128EFF58" w14:textId="77777777" w:rsidTr="00813A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16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0BB0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25A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FCF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20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EBC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331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041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DC4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0420E8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7B2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889E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D0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9D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E70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ADA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72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635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F6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7D19CC7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25BE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0CB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EC4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88E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DE9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A2F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DD7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F27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BFB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172,4</w:t>
            </w:r>
          </w:p>
        </w:tc>
      </w:tr>
      <w:tr w:rsidR="00B32028" w14:paraId="48FBC07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4FF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901F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C3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5E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3D4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E7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DC9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5C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E1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6220638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712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3                                                                     Научно-исследовательская, опытно-конструкторская и технологическая работа в сфере дорожного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2D7F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3CA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97A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86C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96F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8CE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E66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6E0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026A23E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8B3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234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4F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2E5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250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AB2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CBB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F49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C33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328C10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042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5D7F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C67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FB2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EA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B0A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DBA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6FD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D92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7E8585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054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2ED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EBA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5CC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1D5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1F3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886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671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68C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C5CFB2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9E0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603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B4E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18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CA6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5DA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DAA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36F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91E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4322E7B" w14:textId="77777777" w:rsidTr="00813A1F">
        <w:trPr>
          <w:trHeight w:val="126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9FE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4                                                               Осуществление иных мероприятий в отношении автомобильных дорог общего пользования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11E1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A2D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754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78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A97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2B2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206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FF5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</w:tr>
      <w:tr w:rsidR="00B32028" w14:paraId="7BEECAA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ECF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8A9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87A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94C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27C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D6F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1F3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664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A21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F908DD6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7BE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FDBE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32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8E9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A99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6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4D7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0CE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9E2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67BA824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44F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020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D7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1C0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DEF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FDE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306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B79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3B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</w:t>
            </w:r>
          </w:p>
        </w:tc>
      </w:tr>
      <w:tr w:rsidR="00B32028" w14:paraId="12A3B110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662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211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36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E63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5EA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75D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D4A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E82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D4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13A1F" w14:paraId="286DF538" w14:textId="77777777" w:rsidTr="00813A1F">
        <w:trPr>
          <w:trHeight w:val="331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811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</w:rPr>
              <w:br/>
              <w:t>«Мероприятия по повышению безопасности дорожного движения в муниципальном образовании»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0842" w14:textId="77777777" w:rsidR="00B32028" w:rsidRDefault="00B32028" w:rsidP="00034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                     МКУ УКС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93D5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33A3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C53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9006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DCC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39F4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F00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3C547F4C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3EA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A0A7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F68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FE1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E97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232C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22C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22C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E06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7228381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6313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8E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A858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ECF1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C380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D959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E89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0BE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802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78B5D2F8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1DED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CBA9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05E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7F1B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347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2E53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DF52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3D54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B91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3 000,0</w:t>
            </w:r>
          </w:p>
        </w:tc>
      </w:tr>
      <w:tr w:rsidR="00B32028" w14:paraId="7C7A7539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65E8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7230" w14:textId="77777777" w:rsidR="00B32028" w:rsidRDefault="00B32028" w:rsidP="000349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6D7D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03E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07FF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68E6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204A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7D77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1C1E" w14:textId="77777777" w:rsidR="00B32028" w:rsidRDefault="00B32028" w:rsidP="000349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2028" w14:paraId="5193DCE8" w14:textId="77777777" w:rsidTr="00813A1F">
        <w:trPr>
          <w:trHeight w:val="1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131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Задача 1                                                          Организационно-планировочные и инженерные меры,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AEFB" w14:textId="77777777" w:rsidR="00B32028" w:rsidRDefault="00B32028" w:rsidP="00034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МКУ УКС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813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080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16B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844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7AE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957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A98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</w:tr>
      <w:tr w:rsidR="00B32028" w14:paraId="4F7BD48E" w14:textId="77777777" w:rsidTr="00813A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93B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886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D43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40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3A3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0BB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C90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892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8FE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64FF2714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2F8A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A6D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3FB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6A1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4A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EF4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94B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12F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74A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620D7F9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0B6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24F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D47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B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208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EFE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2DD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5E2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33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</w:tr>
      <w:tr w:rsidR="00B32028" w14:paraId="44725E5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548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C0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095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F4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3DA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A6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F7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3C3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FB7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7574AC7" w14:textId="77777777" w:rsidTr="00813A1F">
        <w:trPr>
          <w:trHeight w:val="15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26B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2                                                           Мероприятия, направленные на 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F36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783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755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8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FA8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913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F7D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DFD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1B2C64D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62D4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0AC6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2AC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7D1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C35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324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841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870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AF6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1F82576D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67B1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C478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214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CFF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512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2D2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82D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33E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544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76610F1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AF50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6B2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726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466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18B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C24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E90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72D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50C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A7B8261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46D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429C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289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4BD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BA1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C9E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1EF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382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40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0A4F4993" w14:textId="77777777" w:rsidTr="00813A1F">
        <w:trPr>
          <w:trHeight w:val="15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98F5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Задача 3                                                            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C10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E59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B1D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52BA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B0A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56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F52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790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387FB615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4BF2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379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69E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B3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6EC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683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EE16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9A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4E6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558E47CB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0B1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15F3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F0E2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CD4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8844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550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831F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217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A06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573B926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1A8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6AF7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541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698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173D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3A6E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5B71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AA7C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25E0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32028" w14:paraId="283BCA43" w14:textId="77777777" w:rsidTr="00813A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B82D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7A3B" w14:textId="77777777" w:rsidR="00B32028" w:rsidRDefault="00B32028" w:rsidP="000349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E1C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7FE8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E7B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F17B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D6A5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6569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573" w14:textId="77777777" w:rsidR="00B32028" w:rsidRDefault="00B32028" w:rsidP="000349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7F931D5F" w14:textId="77777777" w:rsidR="003014A2" w:rsidRDefault="003014A2">
      <w:pPr>
        <w:rPr>
          <w:sz w:val="24"/>
        </w:rPr>
        <w:sectPr w:rsidR="003014A2">
          <w:pgSz w:w="16840" w:h="11910" w:orient="landscape"/>
          <w:pgMar w:top="620" w:right="740" w:bottom="280" w:left="620" w:header="720" w:footer="720" w:gutter="0"/>
          <w:cols w:space="720"/>
        </w:sectPr>
      </w:pPr>
    </w:p>
    <w:p w14:paraId="6C576933" w14:textId="77777777" w:rsidR="003014A2" w:rsidRDefault="003014A2">
      <w:pPr>
        <w:sectPr w:rsidR="003014A2">
          <w:pgSz w:w="11910" w:h="16840"/>
          <w:pgMar w:top="700" w:right="300" w:bottom="280" w:left="600" w:header="720" w:footer="720" w:gutter="0"/>
          <w:cols w:space="720"/>
        </w:sectPr>
      </w:pPr>
    </w:p>
    <w:p w14:paraId="5CF6AB62" w14:textId="77777777" w:rsidR="00354ACA" w:rsidRDefault="00354ACA" w:rsidP="00570EB5">
      <w:pPr>
        <w:spacing w:before="74"/>
        <w:ind w:right="444"/>
      </w:pPr>
    </w:p>
    <w:sectPr w:rsidR="00354ACA" w:rsidSect="00570EB5">
      <w:pgSz w:w="11910" w:h="16840"/>
      <w:pgMar w:top="620" w:right="3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2413F" w14:textId="77777777" w:rsidR="00D2064E" w:rsidRDefault="00D2064E">
      <w:r>
        <w:separator/>
      </w:r>
    </w:p>
  </w:endnote>
  <w:endnote w:type="continuationSeparator" w:id="0">
    <w:p w14:paraId="2ED4688A" w14:textId="77777777" w:rsidR="00D2064E" w:rsidRDefault="00D2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57B5A" w14:textId="77777777" w:rsidR="00D2064E" w:rsidRDefault="00D2064E">
      <w:r>
        <w:separator/>
      </w:r>
    </w:p>
  </w:footnote>
  <w:footnote w:type="continuationSeparator" w:id="0">
    <w:p w14:paraId="5CA6A7CC" w14:textId="77777777" w:rsidR="00D2064E" w:rsidRDefault="00D2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B29A2" w14:textId="77777777" w:rsidR="003D28F5" w:rsidRPr="00F91E47" w:rsidRDefault="003D28F5" w:rsidP="00883524">
    <w:pPr>
      <w:pStyle w:val="ad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504A7" w14:textId="77777777" w:rsidR="003D28F5" w:rsidRDefault="003D28F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74B9"/>
    <w:multiLevelType w:val="hybridMultilevel"/>
    <w:tmpl w:val="6338FBB2"/>
    <w:lvl w:ilvl="0" w:tplc="61929012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069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14A2"/>
    <w:rsid w:val="00061FED"/>
    <w:rsid w:val="00157D7F"/>
    <w:rsid w:val="00206FF6"/>
    <w:rsid w:val="003014A2"/>
    <w:rsid w:val="003116C8"/>
    <w:rsid w:val="00314BD5"/>
    <w:rsid w:val="00354ACA"/>
    <w:rsid w:val="00395A36"/>
    <w:rsid w:val="003D28F5"/>
    <w:rsid w:val="004C22D2"/>
    <w:rsid w:val="00570EB5"/>
    <w:rsid w:val="006D3DBF"/>
    <w:rsid w:val="00813A1F"/>
    <w:rsid w:val="008E2FDE"/>
    <w:rsid w:val="009D7A29"/>
    <w:rsid w:val="00B32028"/>
    <w:rsid w:val="00BA4A99"/>
    <w:rsid w:val="00BD274B"/>
    <w:rsid w:val="00CA111B"/>
    <w:rsid w:val="00D2064E"/>
    <w:rsid w:val="00F1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192D"/>
  <w15:docId w15:val="{A1EFDCEA-8CB4-4322-9498-B3DE957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0"/>
    </w:pPr>
    <w:rPr>
      <w:rFonts w:ascii="XO Thames" w:hAnsi="XO Thames"/>
      <w:b/>
      <w:color w:val="000000"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B32028"/>
    <w:pPr>
      <w:keepNext/>
      <w:widowControl/>
      <w:autoSpaceDE/>
      <w:autoSpaceDN/>
      <w:jc w:val="center"/>
      <w:outlineLvl w:val="1"/>
    </w:pPr>
    <w:rPr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4"/>
    </w:pPr>
    <w:rPr>
      <w:rFonts w:ascii="XO Thames" w:hAnsi="XO Thames"/>
      <w:b/>
      <w:color w:val="00000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pPr>
      <w:ind w:left="302"/>
    </w:pPr>
    <w:rPr>
      <w:sz w:val="24"/>
      <w:szCs w:val="24"/>
    </w:rPr>
  </w:style>
  <w:style w:type="paragraph" w:styleId="a6">
    <w:name w:val="List Paragraph"/>
    <w:basedOn w:val="a0"/>
    <w:link w:val="a7"/>
    <w:uiPriority w:val="1"/>
    <w:qFormat/>
    <w:pPr>
      <w:ind w:left="302" w:hanging="360"/>
      <w:jc w:val="both"/>
    </w:pPr>
  </w:style>
  <w:style w:type="paragraph" w:customStyle="1" w:styleId="TableParagraph">
    <w:name w:val="Table Paragraph"/>
    <w:basedOn w:val="a0"/>
    <w:uiPriority w:val="1"/>
    <w:qFormat/>
    <w:pPr>
      <w:spacing w:before="95"/>
      <w:ind w:left="62"/>
    </w:pPr>
  </w:style>
  <w:style w:type="paragraph" w:styleId="a8">
    <w:name w:val="No Spacing"/>
    <w:uiPriority w:val="1"/>
    <w:qFormat/>
    <w:rsid w:val="008E2FDE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link w:val="ConsPlusNormal0"/>
    <w:rsid w:val="00206FF6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character" w:customStyle="1" w:styleId="10">
    <w:name w:val="Заголовок 1 Знак"/>
    <w:basedOn w:val="a1"/>
    <w:link w:val="1"/>
    <w:uiPriority w:val="9"/>
    <w:rsid w:val="00B32028"/>
    <w:rPr>
      <w:rFonts w:ascii="XO Thames" w:eastAsia="Times New Roman" w:hAnsi="XO Thames" w:cs="Times New Roman"/>
      <w:b/>
      <w:color w:val="000000"/>
      <w:sz w:val="32"/>
      <w:szCs w:val="20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B3202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1"/>
    <w:link w:val="3"/>
    <w:uiPriority w:val="9"/>
    <w:rsid w:val="00B32028"/>
    <w:rPr>
      <w:rFonts w:ascii="XO Thames" w:eastAsia="Times New Roman" w:hAnsi="XO Thames" w:cs="Times New Roman"/>
      <w:b/>
      <w:color w:val="000000"/>
      <w:sz w:val="26"/>
      <w:szCs w:val="20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rsid w:val="00B32028"/>
    <w:rPr>
      <w:rFonts w:ascii="XO Thames" w:eastAsia="Times New Roman" w:hAnsi="XO Thames" w:cs="Times New Roman"/>
      <w:b/>
      <w:color w:val="000000"/>
      <w:sz w:val="24"/>
      <w:szCs w:val="20"/>
      <w:lang w:val="ru-RU" w:eastAsia="ru-RU"/>
    </w:rPr>
  </w:style>
  <w:style w:type="character" w:customStyle="1" w:styleId="50">
    <w:name w:val="Заголовок 5 Знак"/>
    <w:basedOn w:val="a1"/>
    <w:link w:val="5"/>
    <w:uiPriority w:val="9"/>
    <w:rsid w:val="00B32028"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paragraph" w:customStyle="1" w:styleId="ConsPlusTitle">
    <w:name w:val="ConsPlusTitle"/>
    <w:rsid w:val="00B32028"/>
    <w:pPr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B3202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link w:val="ConsPlusCell0"/>
    <w:uiPriority w:val="99"/>
    <w:rsid w:val="00B32028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9">
    <w:name w:val="Document Map"/>
    <w:basedOn w:val="a0"/>
    <w:link w:val="aa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Схема документа Знак"/>
    <w:basedOn w:val="a1"/>
    <w:link w:val="a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table" w:styleId="ab">
    <w:name w:val="Table Grid"/>
    <w:basedOn w:val="a2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link w:val="11"/>
    <w:uiPriority w:val="99"/>
    <w:rsid w:val="00B32028"/>
    <w:rPr>
      <w:color w:val="0000FF"/>
      <w:u w:val="single"/>
    </w:rPr>
  </w:style>
  <w:style w:type="paragraph" w:styleId="31">
    <w:name w:val="Body Text 3"/>
    <w:basedOn w:val="a0"/>
    <w:link w:val="32"/>
    <w:rsid w:val="00B32028"/>
    <w:pPr>
      <w:widowControl/>
      <w:autoSpaceDE/>
      <w:autoSpaceDN/>
      <w:jc w:val="both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1"/>
    <w:link w:val="31"/>
    <w:rsid w:val="00B320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d">
    <w:name w:val="header"/>
    <w:basedOn w:val="a0"/>
    <w:link w:val="ae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0"/>
    <w:link w:val="af0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1"/>
    <w:link w:val="12"/>
    <w:uiPriority w:val="99"/>
    <w:rsid w:val="00B32028"/>
  </w:style>
  <w:style w:type="paragraph" w:styleId="21">
    <w:name w:val="Body Text Indent 2"/>
    <w:basedOn w:val="a0"/>
    <w:link w:val="22"/>
    <w:rsid w:val="00B32028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1"/>
    <w:rsid w:val="00B3202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f2">
    <w:basedOn w:val="a0"/>
    <w:next w:val="af3"/>
    <w:link w:val="af4"/>
    <w:uiPriority w:val="10"/>
    <w:qFormat/>
    <w:rsid w:val="00B32028"/>
    <w:pPr>
      <w:widowControl/>
      <w:autoSpaceDE/>
      <w:autoSpaceDN/>
      <w:jc w:val="center"/>
    </w:pPr>
    <w:rPr>
      <w:b/>
      <w:bCs/>
      <w:sz w:val="28"/>
      <w:szCs w:val="20"/>
      <w:lang w:eastAsia="ru-RU"/>
    </w:rPr>
  </w:style>
  <w:style w:type="paragraph" w:styleId="23">
    <w:name w:val="Body Text 2"/>
    <w:basedOn w:val="a0"/>
    <w:link w:val="24"/>
    <w:rsid w:val="00B32028"/>
    <w:pPr>
      <w:widowControl/>
      <w:autoSpaceDE/>
      <w:autoSpaceDN/>
      <w:spacing w:after="120" w:line="480" w:lineRule="auto"/>
    </w:pPr>
    <w:rPr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Знак Знак Знак1 Знак"/>
    <w:basedOn w:val="a0"/>
    <w:rsid w:val="00B3202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ConsPlusCell0">
    <w:name w:val="ConsPlusCell Знак"/>
    <w:link w:val="ConsPlusCell"/>
    <w:uiPriority w:val="99"/>
    <w:rsid w:val="00B32028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5">
    <w:name w:val="Знак Знак Знак Знак Знак Знак Знак Знак"/>
    <w:basedOn w:val="a0"/>
    <w:rsid w:val="00B32028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paragraph" w:styleId="33">
    <w:name w:val="Body Text Indent 3"/>
    <w:basedOn w:val="a0"/>
    <w:link w:val="34"/>
    <w:rsid w:val="00B32028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B3202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6">
    <w:name w:val="Balloon Text"/>
    <w:basedOn w:val="a0"/>
    <w:link w:val="af7"/>
    <w:uiPriority w:val="99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B32028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paragraph" w:customStyle="1" w:styleId="af8">
    <w:name w:val="ТекстДок"/>
    <w:autoRedefine/>
    <w:qFormat/>
    <w:rsid w:val="00B32028"/>
    <w:pPr>
      <w:widowControl/>
      <w:tabs>
        <w:tab w:val="left" w:pos="0"/>
      </w:tabs>
      <w:adjustRightInd w:val="0"/>
      <w:ind w:firstLine="720"/>
      <w:jc w:val="center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autoRedefine/>
    <w:uiPriority w:val="99"/>
    <w:rsid w:val="00B32028"/>
    <w:pPr>
      <w:numPr>
        <w:numId w:val="1"/>
      </w:numPr>
      <w:tabs>
        <w:tab w:val="left" w:pos="0"/>
      </w:tabs>
      <w:autoSpaceDE/>
      <w:autoSpaceDN/>
      <w:jc w:val="both"/>
    </w:pPr>
    <w:rPr>
      <w:rFonts w:eastAsia="SimSun"/>
      <w:i/>
      <w:color w:val="00B050"/>
      <w:sz w:val="24"/>
      <w:szCs w:val="24"/>
    </w:rPr>
  </w:style>
  <w:style w:type="paragraph" w:customStyle="1" w:styleId="Default">
    <w:name w:val="Default"/>
    <w:rsid w:val="00B3202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TableGrid">
    <w:name w:val="TableGrid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Заголовок Положение"/>
    <w:basedOn w:val="a0"/>
    <w:link w:val="afa"/>
    <w:uiPriority w:val="99"/>
    <w:rsid w:val="00B32028"/>
    <w:pPr>
      <w:widowControl/>
      <w:adjustRightInd w:val="0"/>
      <w:jc w:val="center"/>
    </w:pPr>
    <w:rPr>
      <w:b/>
      <w:bCs/>
      <w:sz w:val="24"/>
      <w:szCs w:val="24"/>
      <w:lang w:eastAsia="ru-RU"/>
    </w:rPr>
  </w:style>
  <w:style w:type="character" w:customStyle="1" w:styleId="afa">
    <w:name w:val="Заголовок Положение Знак"/>
    <w:link w:val="af9"/>
    <w:uiPriority w:val="99"/>
    <w:locked/>
    <w:rsid w:val="00B32028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b">
    <w:name w:val="Strong"/>
    <w:uiPriority w:val="22"/>
    <w:qFormat/>
    <w:rsid w:val="00B32028"/>
    <w:rPr>
      <w:b/>
      <w:bCs/>
    </w:rPr>
  </w:style>
  <w:style w:type="numbering" w:customStyle="1" w:styleId="14">
    <w:name w:val="Нет списка1"/>
    <w:next w:val="a3"/>
    <w:uiPriority w:val="99"/>
    <w:semiHidden/>
    <w:unhideWhenUsed/>
    <w:rsid w:val="00B32028"/>
  </w:style>
  <w:style w:type="paragraph" w:customStyle="1" w:styleId="ConsPlusDocList">
    <w:name w:val="ConsPlusDocList"/>
    <w:rsid w:val="00B32028"/>
    <w:rPr>
      <w:rFonts w:ascii="Calibri" w:eastAsia="Times New Roman" w:hAnsi="Calibri" w:cs="Calibri"/>
      <w:lang w:val="ru-RU" w:eastAsia="ru-RU"/>
    </w:rPr>
  </w:style>
  <w:style w:type="paragraph" w:customStyle="1" w:styleId="ConsPlusTitlePage">
    <w:name w:val="ConsPlusTitlePage"/>
    <w:rsid w:val="00B32028"/>
    <w:rPr>
      <w:rFonts w:ascii="Tahoma" w:eastAsia="Times New Roman" w:hAnsi="Tahoma" w:cs="Tahoma"/>
      <w:sz w:val="20"/>
      <w:lang w:val="ru-RU" w:eastAsia="ru-RU"/>
    </w:rPr>
  </w:style>
  <w:style w:type="paragraph" w:customStyle="1" w:styleId="ConsPlusJurTerm">
    <w:name w:val="ConsPlusJurTerm"/>
    <w:rsid w:val="00B32028"/>
    <w:rPr>
      <w:rFonts w:ascii="Tahoma" w:eastAsia="Times New Roman" w:hAnsi="Tahoma" w:cs="Tahoma"/>
      <w:sz w:val="26"/>
      <w:lang w:val="ru-RU" w:eastAsia="ru-RU"/>
    </w:rPr>
  </w:style>
  <w:style w:type="paragraph" w:customStyle="1" w:styleId="ConsPlusTextList">
    <w:name w:val="ConsPlusTextList"/>
    <w:rsid w:val="00B32028"/>
    <w:rPr>
      <w:rFonts w:ascii="Arial" w:eastAsia="Times New Roman" w:hAnsi="Arial" w:cs="Arial"/>
      <w:sz w:val="20"/>
      <w:lang w:val="ru-RU" w:eastAsia="ru-RU"/>
    </w:rPr>
  </w:style>
  <w:style w:type="paragraph" w:customStyle="1" w:styleId="headertext">
    <w:name w:val="header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5">
    <w:name w:val="Сетка таблицы1"/>
    <w:basedOn w:val="a2"/>
    <w:next w:val="ab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Обычный1"/>
    <w:rsid w:val="00B32028"/>
    <w:rPr>
      <w:sz w:val="24"/>
    </w:rPr>
  </w:style>
  <w:style w:type="paragraph" w:styleId="25">
    <w:name w:val="toc 2"/>
    <w:basedOn w:val="a0"/>
    <w:next w:val="a0"/>
    <w:link w:val="26"/>
    <w:uiPriority w:val="39"/>
    <w:rsid w:val="00B32028"/>
    <w:pPr>
      <w:widowControl/>
      <w:autoSpaceDE/>
      <w:autoSpaceDN/>
      <w:spacing w:after="200" w:line="276" w:lineRule="auto"/>
      <w:ind w:left="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26">
    <w:name w:val="Оглавление 2 Знак"/>
    <w:link w:val="2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41">
    <w:name w:val="toc 4"/>
    <w:basedOn w:val="a0"/>
    <w:next w:val="a0"/>
    <w:link w:val="42"/>
    <w:uiPriority w:val="39"/>
    <w:rsid w:val="00B32028"/>
    <w:pPr>
      <w:widowControl/>
      <w:autoSpaceDE/>
      <w:autoSpaceDN/>
      <w:spacing w:after="200" w:line="276" w:lineRule="auto"/>
      <w:ind w:left="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6">
    <w:name w:val="toc 6"/>
    <w:basedOn w:val="a0"/>
    <w:next w:val="a0"/>
    <w:link w:val="60"/>
    <w:uiPriority w:val="39"/>
    <w:rsid w:val="00B32028"/>
    <w:pPr>
      <w:widowControl/>
      <w:autoSpaceDE/>
      <w:autoSpaceDN/>
      <w:spacing w:after="200" w:line="276" w:lineRule="auto"/>
      <w:ind w:left="10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7">
    <w:name w:val="toc 7"/>
    <w:basedOn w:val="a0"/>
    <w:next w:val="a0"/>
    <w:link w:val="70"/>
    <w:uiPriority w:val="39"/>
    <w:rsid w:val="00B32028"/>
    <w:pPr>
      <w:widowControl/>
      <w:autoSpaceDE/>
      <w:autoSpaceDN/>
      <w:spacing w:after="200" w:line="276" w:lineRule="auto"/>
      <w:ind w:left="1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17">
    <w:name w:val="Знак сноски1"/>
    <w:basedOn w:val="18"/>
    <w:link w:val="afc"/>
    <w:rsid w:val="00B32028"/>
    <w:rPr>
      <w:vertAlign w:val="superscript"/>
    </w:rPr>
  </w:style>
  <w:style w:type="character" w:styleId="afc">
    <w:name w:val="footnote reference"/>
    <w:link w:val="17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character" w:customStyle="1" w:styleId="a7">
    <w:name w:val="Абзац списка Знак"/>
    <w:link w:val="a6"/>
    <w:uiPriority w:val="1"/>
    <w:locked/>
    <w:rsid w:val="00B32028"/>
    <w:rPr>
      <w:rFonts w:ascii="Times New Roman" w:eastAsia="Times New Roman" w:hAnsi="Times New Roman" w:cs="Times New Roman"/>
      <w:lang w:val="ru-RU"/>
    </w:rPr>
  </w:style>
  <w:style w:type="paragraph" w:customStyle="1" w:styleId="19">
    <w:name w:val="Знак примечания1"/>
    <w:basedOn w:val="18"/>
    <w:link w:val="afd"/>
    <w:rsid w:val="00B32028"/>
    <w:rPr>
      <w:sz w:val="16"/>
    </w:rPr>
  </w:style>
  <w:style w:type="character" w:styleId="afd">
    <w:name w:val="annotation reference"/>
    <w:link w:val="19"/>
    <w:rsid w:val="00B32028"/>
    <w:rPr>
      <w:rFonts w:ascii="Times New Roman" w:eastAsia="Times New Roman" w:hAnsi="Times New Roman" w:cs="Times New Roman"/>
      <w:color w:val="000000"/>
      <w:sz w:val="16"/>
      <w:szCs w:val="20"/>
      <w:lang w:val="ru-RU" w:eastAsia="ru-RU"/>
    </w:rPr>
  </w:style>
  <w:style w:type="paragraph" w:customStyle="1" w:styleId="1a">
    <w:name w:val="Знак концевой сноски1"/>
    <w:basedOn w:val="18"/>
    <w:link w:val="afe"/>
    <w:rsid w:val="00B32028"/>
    <w:rPr>
      <w:vertAlign w:val="superscript"/>
    </w:rPr>
  </w:style>
  <w:style w:type="character" w:styleId="afe">
    <w:name w:val="endnote reference"/>
    <w:link w:val="1a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paragraph" w:styleId="aff">
    <w:name w:val="annotation text"/>
    <w:basedOn w:val="a0"/>
    <w:link w:val="aff0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35">
    <w:name w:val="toc 3"/>
    <w:basedOn w:val="a0"/>
    <w:next w:val="a0"/>
    <w:link w:val="36"/>
    <w:uiPriority w:val="39"/>
    <w:rsid w:val="00B32028"/>
    <w:pPr>
      <w:widowControl/>
      <w:autoSpaceDE/>
      <w:autoSpaceDN/>
      <w:spacing w:after="200" w:line="276" w:lineRule="auto"/>
      <w:ind w:left="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36">
    <w:name w:val="Оглавление 3 Знак"/>
    <w:link w:val="3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1">
    <w:name w:val="endnote text"/>
    <w:basedOn w:val="a0"/>
    <w:link w:val="aff2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2">
    <w:name w:val="Текст концевой сноски Знак"/>
    <w:basedOn w:val="a1"/>
    <w:link w:val="aff1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18">
    <w:name w:val="Основной шрифт абзаца1"/>
    <w:rsid w:val="00B32028"/>
    <w:pPr>
      <w:widowControl/>
      <w:autoSpaceDE/>
      <w:autoSpaceDN/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val="ru-RU" w:eastAsia="ru-RU"/>
    </w:rPr>
  </w:style>
  <w:style w:type="paragraph" w:customStyle="1" w:styleId="11">
    <w:name w:val="Гиперссылка1"/>
    <w:link w:val="ac"/>
    <w:uiPriority w:val="99"/>
    <w:rsid w:val="00B32028"/>
    <w:pPr>
      <w:widowControl/>
      <w:autoSpaceDE/>
      <w:autoSpaceDN/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basedOn w:val="a0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paragraph" w:styleId="1b">
    <w:name w:val="toc 1"/>
    <w:basedOn w:val="a0"/>
    <w:next w:val="a0"/>
    <w:link w:val="1c"/>
    <w:uiPriority w:val="39"/>
    <w:rsid w:val="00B32028"/>
    <w:pPr>
      <w:widowControl/>
      <w:autoSpaceDE/>
      <w:autoSpaceDN/>
      <w:spacing w:after="200" w:line="276" w:lineRule="auto"/>
    </w:pPr>
    <w:rPr>
      <w:rFonts w:ascii="XO Thames" w:hAnsi="XO Thames"/>
      <w:b/>
      <w:color w:val="000000"/>
      <w:sz w:val="28"/>
      <w:szCs w:val="20"/>
      <w:lang w:eastAsia="ru-RU"/>
    </w:rPr>
  </w:style>
  <w:style w:type="character" w:customStyle="1" w:styleId="1c">
    <w:name w:val="Оглавление 1 Знак"/>
    <w:link w:val="1b"/>
    <w:uiPriority w:val="39"/>
    <w:locked/>
    <w:rsid w:val="00B32028"/>
    <w:rPr>
      <w:rFonts w:ascii="XO Thames" w:eastAsia="Times New Roman" w:hAnsi="XO Thames" w:cs="Times New Roman"/>
      <w:b/>
      <w:color w:val="000000"/>
      <w:sz w:val="28"/>
      <w:szCs w:val="20"/>
      <w:lang w:val="ru-RU" w:eastAsia="ru-RU"/>
    </w:rPr>
  </w:style>
  <w:style w:type="paragraph" w:customStyle="1" w:styleId="12">
    <w:name w:val="Номер страницы1"/>
    <w:basedOn w:val="18"/>
    <w:link w:val="af1"/>
    <w:uiPriority w:val="99"/>
    <w:rsid w:val="00B32028"/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HeaderandFooter">
    <w:name w:val="Header and Footer"/>
    <w:rsid w:val="00B32028"/>
    <w:pPr>
      <w:widowControl/>
      <w:autoSpaceDE/>
      <w:autoSpaceDN/>
      <w:spacing w:after="200"/>
      <w:jc w:val="both"/>
    </w:pPr>
    <w:rPr>
      <w:rFonts w:ascii="XO Thames" w:eastAsia="Times New Roman" w:hAnsi="XO Thames" w:cs="Times New Roman"/>
      <w:color w:val="000000"/>
      <w:sz w:val="20"/>
      <w:szCs w:val="20"/>
      <w:lang w:val="ru-RU" w:eastAsia="ru-RU"/>
    </w:rPr>
  </w:style>
  <w:style w:type="paragraph" w:styleId="9">
    <w:name w:val="toc 9"/>
    <w:basedOn w:val="a0"/>
    <w:next w:val="a0"/>
    <w:link w:val="90"/>
    <w:uiPriority w:val="39"/>
    <w:rsid w:val="00B32028"/>
    <w:pPr>
      <w:widowControl/>
      <w:autoSpaceDE/>
      <w:autoSpaceDN/>
      <w:spacing w:after="200" w:line="276" w:lineRule="auto"/>
      <w:ind w:left="1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3">
    <w:name w:val="annotation subject"/>
    <w:basedOn w:val="aff"/>
    <w:next w:val="aff"/>
    <w:link w:val="aff4"/>
    <w:uiPriority w:val="99"/>
    <w:rsid w:val="00B32028"/>
    <w:rPr>
      <w:b/>
    </w:rPr>
  </w:style>
  <w:style w:type="character" w:customStyle="1" w:styleId="aff4">
    <w:name w:val="Тема примечания Знак"/>
    <w:basedOn w:val="aff0"/>
    <w:link w:val="aff3"/>
    <w:uiPriority w:val="99"/>
    <w:rsid w:val="00B32028"/>
    <w:rPr>
      <w:rFonts w:ascii="Times New Roman" w:eastAsia="Times New Roman" w:hAnsi="Times New Roman" w:cs="Times New Roman"/>
      <w:b/>
      <w:color w:val="000000"/>
      <w:sz w:val="20"/>
      <w:szCs w:val="20"/>
      <w:lang w:val="ru-RU" w:eastAsia="ru-RU"/>
    </w:rPr>
  </w:style>
  <w:style w:type="paragraph" w:styleId="8">
    <w:name w:val="toc 8"/>
    <w:basedOn w:val="a0"/>
    <w:next w:val="a0"/>
    <w:link w:val="80"/>
    <w:uiPriority w:val="39"/>
    <w:rsid w:val="00B32028"/>
    <w:pPr>
      <w:widowControl/>
      <w:autoSpaceDE/>
      <w:autoSpaceDN/>
      <w:spacing w:after="200" w:line="276" w:lineRule="auto"/>
      <w:ind w:left="1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51">
    <w:name w:val="toc 5"/>
    <w:basedOn w:val="a0"/>
    <w:next w:val="a0"/>
    <w:link w:val="52"/>
    <w:uiPriority w:val="39"/>
    <w:rsid w:val="00B32028"/>
    <w:pPr>
      <w:widowControl/>
      <w:autoSpaceDE/>
      <w:autoSpaceDN/>
      <w:spacing w:after="200" w:line="276" w:lineRule="auto"/>
      <w:ind w:left="8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5">
    <w:name w:val="Subtitle"/>
    <w:basedOn w:val="a0"/>
    <w:next w:val="a0"/>
    <w:link w:val="aff6"/>
    <w:uiPriority w:val="11"/>
    <w:qFormat/>
    <w:rsid w:val="00B32028"/>
    <w:pPr>
      <w:widowControl/>
      <w:autoSpaceDE/>
      <w:autoSpaceDN/>
      <w:spacing w:after="200" w:line="276" w:lineRule="auto"/>
      <w:jc w:val="both"/>
    </w:pPr>
    <w:rPr>
      <w:rFonts w:ascii="XO Thames" w:hAnsi="XO Thames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1"/>
    <w:link w:val="aff5"/>
    <w:uiPriority w:val="11"/>
    <w:rsid w:val="00B32028"/>
    <w:rPr>
      <w:rFonts w:ascii="XO Thames" w:eastAsia="Times New Roman" w:hAnsi="XO Thames" w:cs="Times New Roman"/>
      <w:i/>
      <w:color w:val="000000"/>
      <w:sz w:val="24"/>
      <w:szCs w:val="20"/>
      <w:lang w:val="ru-RU" w:eastAsia="ru-RU"/>
    </w:rPr>
  </w:style>
  <w:style w:type="character" w:customStyle="1" w:styleId="af4">
    <w:name w:val="Заголовок Знак"/>
    <w:link w:val="af2"/>
    <w:uiPriority w:val="10"/>
    <w:locked/>
    <w:rsid w:val="00B32028"/>
    <w:rPr>
      <w:b/>
      <w:bCs/>
      <w:sz w:val="28"/>
    </w:rPr>
  </w:style>
  <w:style w:type="paragraph" w:customStyle="1" w:styleId="1d">
    <w:name w:val="Текст сноски1"/>
    <w:basedOn w:val="a0"/>
    <w:next w:val="aff7"/>
    <w:link w:val="aff8"/>
    <w:uiPriority w:val="99"/>
    <w:unhideWhenUsed/>
    <w:rsid w:val="00B32028"/>
    <w:pPr>
      <w:widowControl/>
      <w:autoSpaceDE/>
      <w:autoSpaceDN/>
      <w:spacing w:after="160" w:line="259" w:lineRule="auto"/>
    </w:pPr>
    <w:rPr>
      <w:rFonts w:ascii="Calibri" w:hAnsi="Calibri" w:cs="Calibri"/>
      <w:sz w:val="20"/>
      <w:szCs w:val="20"/>
      <w:lang w:eastAsia="ru-RU"/>
    </w:rPr>
  </w:style>
  <w:style w:type="character" w:customStyle="1" w:styleId="aff8">
    <w:name w:val="Текст сноски Знак"/>
    <w:link w:val="1d"/>
    <w:uiPriority w:val="99"/>
    <w:rsid w:val="00B32028"/>
    <w:rPr>
      <w:rFonts w:ascii="Calibri" w:eastAsia="Times New Roman" w:hAnsi="Calibri" w:cs="Calibri"/>
      <w:sz w:val="20"/>
      <w:szCs w:val="20"/>
      <w:lang w:val="ru-RU" w:eastAsia="ru-RU"/>
    </w:rPr>
  </w:style>
  <w:style w:type="table" w:customStyle="1" w:styleId="27">
    <w:name w:val="Сетка таблицы2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uiPriority w:val="99"/>
    <w:rsid w:val="00B32028"/>
    <w:rPr>
      <w:rFonts w:ascii="Times New Roman" w:hAnsi="Times New Roman"/>
      <w:sz w:val="26"/>
    </w:rPr>
  </w:style>
  <w:style w:type="paragraph" w:customStyle="1" w:styleId="1e">
    <w:name w:val="Основной текст1"/>
    <w:basedOn w:val="a0"/>
    <w:next w:val="a4"/>
    <w:uiPriority w:val="1"/>
    <w:qFormat/>
    <w:rsid w:val="00B32028"/>
    <w:pPr>
      <w:ind w:left="112"/>
    </w:pPr>
    <w:rPr>
      <w:rFonts w:cs="Calibri"/>
      <w:sz w:val="28"/>
      <w:szCs w:val="28"/>
    </w:rPr>
  </w:style>
  <w:style w:type="table" w:customStyle="1" w:styleId="110">
    <w:name w:val="Сетка таблицы11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Обычный (веб)1"/>
    <w:basedOn w:val="a0"/>
    <w:next w:val="aff9"/>
    <w:uiPriority w:val="99"/>
    <w:rsid w:val="00B32028"/>
    <w:pPr>
      <w:widowControl/>
      <w:autoSpaceDE/>
      <w:autoSpaceDN/>
      <w:spacing w:line="360" w:lineRule="atLeast"/>
      <w:jc w:val="both"/>
    </w:pPr>
    <w:rPr>
      <w:sz w:val="24"/>
      <w:szCs w:val="24"/>
      <w:lang w:eastAsia="ru-RU"/>
    </w:rPr>
  </w:style>
  <w:style w:type="paragraph" w:customStyle="1" w:styleId="1f0">
    <w:name w:val="Рецензия1"/>
    <w:next w:val="affa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f7">
    <w:name w:val="footnote text"/>
    <w:basedOn w:val="a0"/>
    <w:link w:val="1f1"/>
    <w:uiPriority w:val="99"/>
    <w:rsid w:val="00B3202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1f1">
    <w:name w:val="Текст сноски Знак1"/>
    <w:basedOn w:val="a1"/>
    <w:link w:val="aff7"/>
    <w:uiPriority w:val="99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f2">
    <w:name w:val="Основной текст Знак1"/>
    <w:uiPriority w:val="99"/>
    <w:rsid w:val="00B32028"/>
    <w:rPr>
      <w:rFonts w:ascii="Times New Roman" w:hAnsi="Times New Roman" w:cs="Times New Roman"/>
    </w:rPr>
  </w:style>
  <w:style w:type="paragraph" w:styleId="aff9">
    <w:name w:val="Normal (Web)"/>
    <w:basedOn w:val="a0"/>
    <w:uiPriority w:val="99"/>
    <w:rsid w:val="00B32028"/>
    <w:pPr>
      <w:widowControl/>
      <w:autoSpaceDE/>
      <w:autoSpaceDN/>
    </w:pPr>
    <w:rPr>
      <w:sz w:val="24"/>
      <w:szCs w:val="24"/>
      <w:lang w:eastAsia="ru-RU"/>
    </w:rPr>
  </w:style>
  <w:style w:type="paragraph" w:styleId="affa">
    <w:name w:val="Revision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numbering" w:customStyle="1" w:styleId="28">
    <w:name w:val="Нет списка2"/>
    <w:next w:val="a3"/>
    <w:uiPriority w:val="99"/>
    <w:semiHidden/>
    <w:unhideWhenUsed/>
    <w:rsid w:val="00B32028"/>
  </w:style>
  <w:style w:type="table" w:customStyle="1" w:styleId="37">
    <w:name w:val="Сетка таблицы3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0"/>
    <w:next w:val="a0"/>
    <w:link w:val="1f3"/>
    <w:uiPriority w:val="10"/>
    <w:qFormat/>
    <w:rsid w:val="00B3202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f3">
    <w:name w:val="Заголовок Знак1"/>
    <w:basedOn w:val="a1"/>
    <w:link w:val="af3"/>
    <w:uiPriority w:val="10"/>
    <w:rsid w:val="00B3202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5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700D84D7E197B7E623D6B0931E3891E5835DAB989909F6953A48248BBD87BC9587B612B714F0262B00E8F265V0z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Григорьева</dc:creator>
  <cp:lastModifiedBy>Зиганшина Элина Анатольевна</cp:lastModifiedBy>
  <cp:revision>6</cp:revision>
  <dcterms:created xsi:type="dcterms:W3CDTF">2024-11-13T21:54:00Z</dcterms:created>
  <dcterms:modified xsi:type="dcterms:W3CDTF">2024-11-15T00:02:00Z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2024-11-13T00:00:00Z</vt:filetime>
  </property>
</Properties>
</file>