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02092" w14:textId="77777777" w:rsidR="00ED4580" w:rsidRPr="0047178A" w:rsidRDefault="00ED4580" w:rsidP="003638DF">
      <w:pPr>
        <w:pageBreakBefore/>
        <w:ind w:left="6372"/>
      </w:pPr>
      <w:r w:rsidRPr="0047178A">
        <w:t>Приложение</w:t>
      </w:r>
      <w:r w:rsidR="004D7FB6">
        <w:t xml:space="preserve"> № 1</w:t>
      </w:r>
    </w:p>
    <w:p w14:paraId="5D42E85C" w14:textId="5DDCB8E7" w:rsidR="00ED4580" w:rsidRPr="0047178A" w:rsidRDefault="00ED4580" w:rsidP="003638DF">
      <w:pPr>
        <w:ind w:left="6372"/>
      </w:pPr>
      <w:r w:rsidRPr="0047178A">
        <w:t xml:space="preserve">к </w:t>
      </w:r>
      <w:r w:rsidR="004D7FB6">
        <w:t xml:space="preserve">проекту </w:t>
      </w:r>
      <w:r w:rsidRPr="0047178A">
        <w:t>постановлени</w:t>
      </w:r>
      <w:r w:rsidR="004D7FB6">
        <w:t>я</w:t>
      </w:r>
      <w:r w:rsidRPr="0047178A">
        <w:t xml:space="preserve"> администрации муниципального образования</w:t>
      </w:r>
      <w:r w:rsidR="003638DF">
        <w:t xml:space="preserve"> </w:t>
      </w:r>
      <w:r w:rsidRPr="0047178A">
        <w:t>городской округ «Охинский»</w:t>
      </w:r>
    </w:p>
    <w:p w14:paraId="6AD8E796" w14:textId="77777777" w:rsidR="00ED4580" w:rsidRPr="0047178A" w:rsidRDefault="00ED4580" w:rsidP="003638DF">
      <w:pPr>
        <w:ind w:left="6372"/>
      </w:pPr>
      <w:r w:rsidRPr="0047178A">
        <w:t>от __</w:t>
      </w:r>
      <w:r w:rsidR="004D7FB6">
        <w:t>__________</w:t>
      </w:r>
      <w:r w:rsidR="00C07870">
        <w:t>_</w:t>
      </w:r>
      <w:r w:rsidRPr="0047178A">
        <w:t>__№_</w:t>
      </w:r>
      <w:r w:rsidR="004D7FB6">
        <w:t>_____</w:t>
      </w:r>
    </w:p>
    <w:p w14:paraId="1E39615A" w14:textId="77777777" w:rsidR="00ED4580" w:rsidRDefault="00ED4580" w:rsidP="003638DF"/>
    <w:p w14:paraId="1A5876EA" w14:textId="77777777" w:rsidR="00ED4580" w:rsidRPr="0047178A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178A">
        <w:rPr>
          <w:rFonts w:ascii="Times New Roman" w:hAnsi="Times New Roman" w:cs="Times New Roman"/>
          <w:b/>
          <w:caps/>
          <w:sz w:val="28"/>
          <w:szCs w:val="28"/>
        </w:rPr>
        <w:t xml:space="preserve">Муниципальная программа </w:t>
      </w:r>
    </w:p>
    <w:p w14:paraId="4ED6B1D8" w14:textId="77777777" w:rsidR="00362F20" w:rsidRDefault="00362F20" w:rsidP="00362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2F20">
        <w:rPr>
          <w:b/>
          <w:sz w:val="28"/>
          <w:szCs w:val="28"/>
        </w:rPr>
        <w:t>Совершенствование и развитие дорожного хозяйства, повышение</w:t>
      </w:r>
      <w:r>
        <w:rPr>
          <w:b/>
          <w:sz w:val="28"/>
          <w:szCs w:val="28"/>
        </w:rPr>
        <w:t xml:space="preserve"> </w:t>
      </w:r>
      <w:r w:rsidRPr="00362F20">
        <w:rPr>
          <w:b/>
          <w:sz w:val="28"/>
          <w:szCs w:val="28"/>
        </w:rPr>
        <w:t>безопасности дорожного движения в муниципальном образовании</w:t>
      </w:r>
    </w:p>
    <w:p w14:paraId="1D718636" w14:textId="77777777" w:rsidR="00A277CA" w:rsidRDefault="00362F20" w:rsidP="00362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2F20">
        <w:rPr>
          <w:b/>
          <w:sz w:val="28"/>
          <w:szCs w:val="28"/>
        </w:rPr>
        <w:t>городской округ «Охинский»</w:t>
      </w:r>
    </w:p>
    <w:p w14:paraId="273677D2" w14:textId="77777777" w:rsidR="00974DFD" w:rsidRDefault="00974DFD" w:rsidP="005D1628">
      <w:pPr>
        <w:autoSpaceDE w:val="0"/>
        <w:autoSpaceDN w:val="0"/>
        <w:adjustRightInd w:val="0"/>
        <w:outlineLvl w:val="1"/>
        <w:rPr>
          <w:b/>
        </w:rPr>
      </w:pPr>
    </w:p>
    <w:p w14:paraId="6F9F8196" w14:textId="77777777" w:rsidR="004D7FB6" w:rsidRDefault="004D7FB6" w:rsidP="005D1628">
      <w:pPr>
        <w:autoSpaceDE w:val="0"/>
        <w:autoSpaceDN w:val="0"/>
        <w:adjustRightInd w:val="0"/>
        <w:outlineLvl w:val="1"/>
        <w:rPr>
          <w:b/>
        </w:rPr>
      </w:pPr>
    </w:p>
    <w:p w14:paraId="553B5093" w14:textId="77777777" w:rsidR="00354819" w:rsidRPr="00754012" w:rsidRDefault="00754012" w:rsidP="005D1628">
      <w:pPr>
        <w:autoSpaceDE w:val="0"/>
        <w:autoSpaceDN w:val="0"/>
        <w:adjustRightInd w:val="0"/>
        <w:outlineLvl w:val="1"/>
        <w:rPr>
          <w:b/>
        </w:rPr>
      </w:pPr>
      <w:r w:rsidRPr="00754012">
        <w:rPr>
          <w:b/>
        </w:rPr>
        <w:t xml:space="preserve">Раздел </w:t>
      </w:r>
      <w:r w:rsidR="00884BB4" w:rsidRPr="00754012">
        <w:rPr>
          <w:b/>
        </w:rPr>
        <w:t>1.</w:t>
      </w:r>
      <w:r w:rsidR="00695AF3">
        <w:rPr>
          <w:b/>
        </w:rPr>
        <w:t xml:space="preserve"> </w:t>
      </w:r>
      <w:r w:rsidR="00354819" w:rsidRPr="00754012">
        <w:rPr>
          <w:b/>
        </w:rPr>
        <w:t>П</w:t>
      </w:r>
      <w:r w:rsidR="00884BB4" w:rsidRPr="00754012">
        <w:rPr>
          <w:b/>
        </w:rPr>
        <w:t xml:space="preserve">аспорт </w:t>
      </w:r>
      <w:r>
        <w:rPr>
          <w:b/>
        </w:rPr>
        <w:t>муниципальной программы</w:t>
      </w:r>
    </w:p>
    <w:p w14:paraId="5F8F059F" w14:textId="77777777" w:rsidR="00A4637C" w:rsidRPr="00BA4591" w:rsidRDefault="00A4637C" w:rsidP="00393AC8">
      <w:pPr>
        <w:autoSpaceDE w:val="0"/>
        <w:autoSpaceDN w:val="0"/>
        <w:adjustRightInd w:val="0"/>
        <w:jc w:val="center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612"/>
      </w:tblGrid>
      <w:tr w:rsidR="00393AC8" w:rsidRPr="00BA4591" w14:paraId="1F9F98F7" w14:textId="77777777" w:rsidTr="002F22A4">
        <w:tc>
          <w:tcPr>
            <w:tcW w:w="2448" w:type="dxa"/>
            <w:shd w:val="clear" w:color="auto" w:fill="auto"/>
          </w:tcPr>
          <w:p w14:paraId="0CD78606" w14:textId="77777777" w:rsidR="00393AC8" w:rsidRPr="00BA4591" w:rsidRDefault="008F5EBA" w:rsidP="008F5EBA">
            <w:pPr>
              <w:autoSpaceDE w:val="0"/>
              <w:autoSpaceDN w:val="0"/>
              <w:adjustRightInd w:val="0"/>
            </w:pPr>
            <w:r>
              <w:t>1.Ответственный исполнитель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433D3ED0" w14:textId="77777777" w:rsidR="00393AC8" w:rsidRPr="00BA4591" w:rsidRDefault="00362F20" w:rsidP="00362F20">
            <w:pPr>
              <w:pStyle w:val="ConsPlusNonformat"/>
              <w:jc w:val="both"/>
            </w:pP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транспорта, энергетики и связи администрации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образования городской округ «Охинский»</w:t>
            </w:r>
          </w:p>
        </w:tc>
      </w:tr>
      <w:tr w:rsidR="00393AC8" w:rsidRPr="00BA4591" w14:paraId="280D2150" w14:textId="77777777" w:rsidTr="002F22A4">
        <w:tc>
          <w:tcPr>
            <w:tcW w:w="2448" w:type="dxa"/>
            <w:shd w:val="clear" w:color="auto" w:fill="auto"/>
          </w:tcPr>
          <w:p w14:paraId="48BC08AE" w14:textId="77777777" w:rsidR="00393AC8" w:rsidRPr="00BA4591" w:rsidRDefault="008F5EBA" w:rsidP="003824B0">
            <w:pPr>
              <w:autoSpaceDE w:val="0"/>
              <w:autoSpaceDN w:val="0"/>
              <w:adjustRightInd w:val="0"/>
            </w:pPr>
            <w:r>
              <w:t>2. Соисполнители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0A5E9F4" w14:textId="77777777" w:rsidR="006155BD" w:rsidRPr="00BA4591" w:rsidRDefault="00362F20" w:rsidP="00362F20">
            <w:pPr>
              <w:autoSpaceDE w:val="0"/>
              <w:autoSpaceDN w:val="0"/>
              <w:adjustRightInd w:val="0"/>
              <w:jc w:val="both"/>
            </w:pPr>
            <w:r>
              <w:t>МКУ «Управление капитального строительства городского округа «Охинский», Комитет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884BB4" w:rsidRPr="00BA4591" w14:paraId="58209B27" w14:textId="77777777" w:rsidTr="002F22A4">
        <w:tc>
          <w:tcPr>
            <w:tcW w:w="2448" w:type="dxa"/>
            <w:shd w:val="clear" w:color="auto" w:fill="auto"/>
          </w:tcPr>
          <w:p w14:paraId="1AC3D4A7" w14:textId="77777777" w:rsidR="00884BB4" w:rsidRPr="00BA4591" w:rsidRDefault="00884BB4" w:rsidP="004848AD">
            <w:r>
              <w:t>3. Участники муниципальной программы</w:t>
            </w:r>
          </w:p>
        </w:tc>
        <w:tc>
          <w:tcPr>
            <w:tcW w:w="7612" w:type="dxa"/>
            <w:shd w:val="clear" w:color="auto" w:fill="auto"/>
            <w:vAlign w:val="center"/>
          </w:tcPr>
          <w:p w14:paraId="65C1D54B" w14:textId="77777777" w:rsidR="00884BB4" w:rsidRPr="00BA4591" w:rsidRDefault="00362F20" w:rsidP="00362F20">
            <w:pPr>
              <w:jc w:val="both"/>
            </w:pPr>
            <w:r>
              <w:t>Администрация муниципального образования городской округ «Охинский», Финансовое управление муниципального образования городской округ «Охинский, Муниципальное казенное учреждение «Управление капитального строительства городского округа «Охинский»,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</w:p>
        </w:tc>
      </w:tr>
      <w:tr w:rsidR="00884BB4" w:rsidRPr="00BA4591" w14:paraId="5EF3CB38" w14:textId="77777777" w:rsidTr="002F22A4">
        <w:tc>
          <w:tcPr>
            <w:tcW w:w="2448" w:type="dxa"/>
            <w:shd w:val="clear" w:color="auto" w:fill="auto"/>
          </w:tcPr>
          <w:p w14:paraId="75ECF923" w14:textId="77777777" w:rsidR="00884BB4" w:rsidRPr="00BA4591" w:rsidRDefault="00884BB4" w:rsidP="003824B0">
            <w:r>
              <w:t>4. Подпрограммы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F1EA8FB" w14:textId="77777777" w:rsidR="00362F20" w:rsidRPr="00362F20" w:rsidRDefault="00362F20" w:rsidP="00362F2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/>
                <w:sz w:val="24"/>
                <w:szCs w:val="24"/>
              </w:rPr>
              <w:t>1. Подпрограмма «Совершенствование и развитие 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хозяйства на территории муниципального образования городской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округ «Охинский»</w:t>
            </w:r>
          </w:p>
          <w:p w14:paraId="764562FF" w14:textId="77777777" w:rsidR="00884BB4" w:rsidRPr="00631B10" w:rsidRDefault="00362F20" w:rsidP="00362F2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/>
                <w:sz w:val="24"/>
                <w:szCs w:val="24"/>
              </w:rPr>
              <w:t>2. Подпрограмма «Повышение безопасности дорожного движения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муниципальном образовании городской округ «Охинский»</w:t>
            </w:r>
          </w:p>
        </w:tc>
      </w:tr>
      <w:tr w:rsidR="00884BB4" w:rsidRPr="008D4479" w14:paraId="4A8F5E34" w14:textId="77777777" w:rsidTr="002F22A4">
        <w:tc>
          <w:tcPr>
            <w:tcW w:w="2448" w:type="dxa"/>
            <w:shd w:val="clear" w:color="auto" w:fill="auto"/>
          </w:tcPr>
          <w:p w14:paraId="49C8037A" w14:textId="77777777" w:rsidR="00884BB4" w:rsidRPr="00BA4591" w:rsidRDefault="00884BB4" w:rsidP="00884BB4">
            <w:r>
              <w:t>5. Цель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93A3AE3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Содержание автомобильных дорог общего пользования местного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значения муниципального образования и дорожных сооружений,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являющихся их технологической частью;</w:t>
            </w:r>
          </w:p>
          <w:p w14:paraId="69F1C897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Капитальный и текущий ремонт, реконструкция и строительство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автомобильных дорог общего пользования местного значения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муниципального образования;</w:t>
            </w:r>
          </w:p>
          <w:p w14:paraId="7BA9368C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Совершенствование и развитие системы организации движения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транспортных средств и пешеходов, повышение безопасности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дорожных условий;</w:t>
            </w:r>
          </w:p>
          <w:p w14:paraId="259E9611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Повышение эффективности управления движением транспорта;</w:t>
            </w:r>
          </w:p>
          <w:p w14:paraId="4FEFD1BB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Повышение уровня безопасности пассажирских перевозок;</w:t>
            </w:r>
          </w:p>
          <w:p w14:paraId="3E4DDEAE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Сокращение смертности от дорожно-транспортных происшествий,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в том числе детской смертности;</w:t>
            </w:r>
          </w:p>
          <w:p w14:paraId="4C649AB1" w14:textId="77777777" w:rsidR="00884BB4" w:rsidRPr="008D4479" w:rsidRDefault="00362F20" w:rsidP="00362F2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Снижение уровня дорожно-транспортного травматизма,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транспортного и социального рисков, а также тяжести последствий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дорожно-транспортных происшествий</w:t>
            </w:r>
          </w:p>
        </w:tc>
      </w:tr>
      <w:tr w:rsidR="00884BB4" w:rsidRPr="00BA4591" w14:paraId="75C67C7A" w14:textId="77777777" w:rsidTr="002F22A4">
        <w:tc>
          <w:tcPr>
            <w:tcW w:w="2448" w:type="dxa"/>
            <w:shd w:val="clear" w:color="auto" w:fill="auto"/>
          </w:tcPr>
          <w:p w14:paraId="791DCBED" w14:textId="77777777" w:rsidR="00884BB4" w:rsidRPr="00BA4591" w:rsidRDefault="00884BB4" w:rsidP="00884BB4">
            <w:r>
              <w:t>6. З</w:t>
            </w:r>
            <w:r w:rsidRPr="00BA4591">
              <w:t xml:space="preserve">адачи </w:t>
            </w:r>
            <w:r>
              <w:lastRenderedPageBreak/>
              <w:t>муниципальной п</w:t>
            </w:r>
            <w:r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0725378A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lastRenderedPageBreak/>
              <w:t>-Обеспечение безопасности дорожного движения путем содержания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lastRenderedPageBreak/>
              <w:t>автомобильных дорог и дорожных сооружений на них, капитального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ремонта автомобильных дорог в границах городского округа и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поселений, устройство систем по регулированию уличного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движения;</w:t>
            </w:r>
          </w:p>
          <w:p w14:paraId="39D06719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Создание безопасных условий для населения на дорогах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муниципального образования;</w:t>
            </w:r>
          </w:p>
          <w:p w14:paraId="0B100C3E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Сокращение детского дорожно-транспортного травматизма;</w:t>
            </w:r>
          </w:p>
          <w:p w14:paraId="01B2580E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Предотвращение дорожно-транспортных происшествий,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вероятность гибели людей в которых наиболее высока;</w:t>
            </w:r>
          </w:p>
          <w:p w14:paraId="31E8C709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Сокращение времени прибытия соответствующих служб на место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дорожно-транспортного происшествия;</w:t>
            </w:r>
          </w:p>
          <w:p w14:paraId="4A2875B8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Повышение эффективности их деятельности по оказанию первой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помощи лицам, пострадавшим в результате дорожно-транспортных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происшествий;</w:t>
            </w:r>
          </w:p>
          <w:p w14:paraId="0D38EF56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Совершенствование системы управления деятельностью по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повышению безопасности дорожного движения;</w:t>
            </w:r>
          </w:p>
          <w:p w14:paraId="5C426166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Повышение правосознания и ответственности участников</w:t>
            </w:r>
            <w:r w:rsidR="00EB36AB"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дорожного движения;</w:t>
            </w:r>
          </w:p>
          <w:p w14:paraId="799F77DE" w14:textId="77777777" w:rsidR="003A400E" w:rsidRPr="00BA4591" w:rsidRDefault="00362F20" w:rsidP="00EB36AB">
            <w:pPr>
              <w:jc w:val="both"/>
            </w:pPr>
            <w:r w:rsidRPr="00362F20">
              <w:rPr>
                <w:color w:val="000000"/>
              </w:rPr>
              <w:t>- Предупреждение опасного поведения участников дорожного</w:t>
            </w:r>
            <w:r w:rsidR="00EB36AB"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движения</w:t>
            </w:r>
          </w:p>
        </w:tc>
      </w:tr>
      <w:tr w:rsidR="00884BB4" w:rsidRPr="00BA4591" w14:paraId="736CB5EA" w14:textId="77777777" w:rsidTr="002F22A4">
        <w:tc>
          <w:tcPr>
            <w:tcW w:w="2448" w:type="dxa"/>
            <w:shd w:val="clear" w:color="auto" w:fill="auto"/>
          </w:tcPr>
          <w:p w14:paraId="5AA245D6" w14:textId="77777777" w:rsidR="00884BB4" w:rsidRPr="00BA4591" w:rsidRDefault="00A417F2" w:rsidP="003824B0">
            <w:r>
              <w:lastRenderedPageBreak/>
              <w:t xml:space="preserve">7. </w:t>
            </w:r>
            <w:r w:rsidR="00884BB4">
              <w:t xml:space="preserve">Целевые индикаторы </w:t>
            </w:r>
            <w:r w:rsidR="00910137"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E5E03C7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образования;</w:t>
            </w:r>
          </w:p>
          <w:p w14:paraId="17C3A563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городских и сельских дорог;</w:t>
            </w:r>
          </w:p>
          <w:p w14:paraId="47AC945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-Доля протяжённости дороги (вне населенных пунктов) Оха - </w:t>
            </w:r>
            <w:proofErr w:type="spellStart"/>
            <w:r>
              <w:t>Москальво</w:t>
            </w:r>
            <w:proofErr w:type="spellEnd"/>
            <w:r>
              <w:t>, подъезд к с. Некрасовка, соответствующей нормативным требованиям, от общей протяжённости дорог;</w:t>
            </w:r>
          </w:p>
          <w:p w14:paraId="42C4A5FA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- Протяженность дороги Оха - </w:t>
            </w:r>
            <w:proofErr w:type="spellStart"/>
            <w:r>
              <w:t>Москальво</w:t>
            </w:r>
            <w:proofErr w:type="spellEnd"/>
            <w:r>
              <w:t>, подъезд к с. Некрасовка;</w:t>
            </w:r>
          </w:p>
          <w:p w14:paraId="0D203AC5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протяжённости дороги (вне населенных пунктов) от поворота на село Эхаби до села Восточное, соответствующей нормативным требованиям, от общей протяжённости дорог;</w:t>
            </w:r>
          </w:p>
          <w:p w14:paraId="287B4DF7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автодороги от поворота на село Эхаби до села Восточное;</w:t>
            </w:r>
          </w:p>
          <w:p w14:paraId="1D6AD1A0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капитально отремонтированных дорог от общей протяженности дорог в границах городского округа (вне границ населенных пунктов);</w:t>
            </w:r>
          </w:p>
          <w:p w14:paraId="25F8B940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дорог (вне границ населенных пунктов);</w:t>
            </w:r>
          </w:p>
          <w:p w14:paraId="51E782B9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капитально отремонтированных дорог от общей протяженности дорог муниципального образования;</w:t>
            </w:r>
          </w:p>
          <w:p w14:paraId="398ECF12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дорог в г. Охе и селах;</w:t>
            </w:r>
          </w:p>
          <w:p w14:paraId="36AAB38A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Доля протяженности отремонтированных тротуаров от общей протяженности тротуаров;</w:t>
            </w:r>
          </w:p>
          <w:p w14:paraId="4DB69258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тротуаров;</w:t>
            </w:r>
          </w:p>
          <w:p w14:paraId="7019124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Число лиц, погибших в дорожно-транспортных происшествиях;</w:t>
            </w:r>
          </w:p>
          <w:p w14:paraId="0CE04076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Число детей, погибших в дорожно-транспортных происшествиях;</w:t>
            </w:r>
          </w:p>
          <w:p w14:paraId="1215A7B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Социальный риск (число лиц, погибших в дорожно-транспортных происшествиях, на 100 тысяч населения);</w:t>
            </w:r>
          </w:p>
          <w:p w14:paraId="63D0D254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Транспортный риск (число лиц, погибших в дорожно-транспортных происшествиях, на 10 тысяч транспортных средств);</w:t>
            </w:r>
          </w:p>
          <w:p w14:paraId="5D21C418" w14:textId="77777777" w:rsidR="00BE62B1" w:rsidRPr="00BA4591" w:rsidRDefault="00EB36AB" w:rsidP="00EB36AB">
            <w:pPr>
              <w:widowControl w:val="0"/>
              <w:autoSpaceDE w:val="0"/>
              <w:autoSpaceDN w:val="0"/>
              <w:adjustRightInd w:val="0"/>
              <w:ind w:left="-8" w:firstLine="8"/>
              <w:jc w:val="both"/>
            </w:pPr>
            <w:r>
              <w:t xml:space="preserve">- Тяжесть последствий (число лиц, погибших в </w:t>
            </w:r>
            <w:r w:rsidRPr="00EB36AB">
              <w:t xml:space="preserve">дорожно-транспортных </w:t>
            </w:r>
            <w:r>
              <w:t>происшествиях, на 100 пострадавших)</w:t>
            </w:r>
          </w:p>
        </w:tc>
      </w:tr>
      <w:tr w:rsidR="00884BB4" w:rsidRPr="00BA4591" w14:paraId="4B4D333E" w14:textId="77777777" w:rsidTr="002F22A4">
        <w:tc>
          <w:tcPr>
            <w:tcW w:w="2448" w:type="dxa"/>
            <w:shd w:val="clear" w:color="auto" w:fill="auto"/>
          </w:tcPr>
          <w:p w14:paraId="2C8BD31C" w14:textId="77777777" w:rsidR="00884BB4" w:rsidRPr="00BA4591" w:rsidRDefault="00754012" w:rsidP="00754012">
            <w:r>
              <w:t>8.</w:t>
            </w:r>
            <w:r w:rsidR="00884BB4" w:rsidRPr="00BA4591">
              <w:t xml:space="preserve">Сроки </w:t>
            </w:r>
            <w:r>
              <w:t xml:space="preserve">и этапы </w:t>
            </w:r>
            <w:r w:rsidR="00884BB4" w:rsidRPr="00BA4591">
              <w:lastRenderedPageBreak/>
              <w:t xml:space="preserve">реализации </w:t>
            </w:r>
            <w:r>
              <w:t>муниципальной п</w:t>
            </w:r>
            <w:r w:rsidR="00884BB4"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0B2EB1D1" w14:textId="77777777" w:rsidR="00EB36AB" w:rsidRDefault="00EB36AB" w:rsidP="00EB36AB">
            <w:pPr>
              <w:jc w:val="both"/>
            </w:pPr>
            <w:r>
              <w:lastRenderedPageBreak/>
              <w:t>Программа реализуется в три этапа:</w:t>
            </w:r>
          </w:p>
          <w:p w14:paraId="19684DD5" w14:textId="77777777" w:rsidR="00EB36AB" w:rsidRDefault="00EB36AB" w:rsidP="00EB36AB">
            <w:pPr>
              <w:jc w:val="both"/>
            </w:pPr>
            <w:r>
              <w:lastRenderedPageBreak/>
              <w:t>1 этап 2014-2018 годы</w:t>
            </w:r>
          </w:p>
          <w:p w14:paraId="517EB2FA" w14:textId="77777777" w:rsidR="00EB36AB" w:rsidRDefault="00EB36AB" w:rsidP="00EB36AB">
            <w:pPr>
              <w:jc w:val="both"/>
            </w:pPr>
            <w:r>
              <w:t>2 этап 2019-2020 годы</w:t>
            </w:r>
          </w:p>
          <w:p w14:paraId="04A50F6B" w14:textId="77777777" w:rsidR="00884BB4" w:rsidRPr="002F22A4" w:rsidRDefault="00EB36AB" w:rsidP="00EB36AB">
            <w:pPr>
              <w:jc w:val="both"/>
            </w:pPr>
            <w:r>
              <w:t>3 этап 2021–2025 годы</w:t>
            </w:r>
          </w:p>
        </w:tc>
      </w:tr>
      <w:tr w:rsidR="00884BB4" w:rsidRPr="00BA4591" w14:paraId="11A392F9" w14:textId="77777777" w:rsidTr="002F22A4">
        <w:tc>
          <w:tcPr>
            <w:tcW w:w="2448" w:type="dxa"/>
            <w:shd w:val="clear" w:color="auto" w:fill="auto"/>
          </w:tcPr>
          <w:p w14:paraId="6BB3B447" w14:textId="77777777" w:rsidR="00884BB4" w:rsidRPr="00BA4591" w:rsidRDefault="00754012" w:rsidP="003824B0">
            <w:pPr>
              <w:spacing w:line="228" w:lineRule="auto"/>
            </w:pPr>
            <w:r>
              <w:lastRenderedPageBreak/>
              <w:t>9.</w:t>
            </w:r>
            <w:r w:rsidR="00884BB4" w:rsidRPr="00BA4591">
              <w:t xml:space="preserve">Объемы и источники финансирования </w:t>
            </w:r>
          </w:p>
          <w:p w14:paraId="6817F111" w14:textId="77777777" w:rsidR="00884BB4" w:rsidRPr="00BA4591" w:rsidRDefault="00754012" w:rsidP="003824B0">
            <w:pPr>
              <w:spacing w:line="228" w:lineRule="auto"/>
            </w:pPr>
            <w:r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987FAF4" w14:textId="26A9EB4B" w:rsidR="00EB36AB" w:rsidRDefault="00EB36AB" w:rsidP="00EB36AB">
            <w:pPr>
              <w:spacing w:line="228" w:lineRule="auto"/>
              <w:jc w:val="both"/>
            </w:pPr>
            <w:r>
              <w:t>Общий объем финансирования Программы составляет: в 2014–2025</w:t>
            </w:r>
            <w:r w:rsidR="001D4909">
              <w:t xml:space="preserve"> </w:t>
            </w:r>
            <w:r w:rsidRPr="00D824D7">
              <w:t xml:space="preserve">годах </w:t>
            </w:r>
            <w:r w:rsidR="001D4909" w:rsidRPr="00D824D7">
              <w:t>1</w:t>
            </w:r>
            <w:r w:rsidR="00506B21">
              <w:t> 753 190,6</w:t>
            </w:r>
            <w:bookmarkStart w:id="0" w:name="_GoBack"/>
            <w:bookmarkEnd w:id="0"/>
            <w:r w:rsidRPr="00D824D7">
              <w:t xml:space="preserve"> тыс</w:t>
            </w:r>
            <w:r>
              <w:t>. рублей, в том числе:</w:t>
            </w:r>
          </w:p>
          <w:p w14:paraId="70B3646A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1D4909">
              <w:t>–</w:t>
            </w:r>
            <w:r>
              <w:t xml:space="preserve"> 750,0 тыс. руб.</w:t>
            </w:r>
          </w:p>
          <w:p w14:paraId="2D20276D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1D4909" w:rsidRPr="001D4909">
              <w:t xml:space="preserve">– </w:t>
            </w:r>
            <w:r>
              <w:t>3</w:t>
            </w:r>
            <w:r w:rsidR="001D4909">
              <w:t> </w:t>
            </w:r>
            <w:r>
              <w:t>490,0 тыс. руб.</w:t>
            </w:r>
          </w:p>
          <w:p w14:paraId="4595503F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1D4909">
              <w:t>–</w:t>
            </w:r>
            <w:r>
              <w:t xml:space="preserve"> 6</w:t>
            </w:r>
            <w:r w:rsidR="001D4909">
              <w:t> </w:t>
            </w:r>
            <w:r>
              <w:t>676,6 тыс. руб.</w:t>
            </w:r>
          </w:p>
          <w:p w14:paraId="0C345DF3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1D4909">
              <w:t>–</w:t>
            </w:r>
            <w:r>
              <w:t xml:space="preserve"> 1</w:t>
            </w:r>
            <w:r w:rsidR="001D4909">
              <w:t> </w:t>
            </w:r>
            <w:r>
              <w:t>500,0 тыс. руб.</w:t>
            </w:r>
          </w:p>
          <w:p w14:paraId="5004FDAE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1D4909">
              <w:t>–</w:t>
            </w:r>
            <w:r>
              <w:t xml:space="preserve"> 2</w:t>
            </w:r>
            <w:r w:rsidR="001D4909">
              <w:t> </w:t>
            </w:r>
            <w:r>
              <w:t>643,2 тыс. руб.</w:t>
            </w:r>
          </w:p>
          <w:p w14:paraId="6A84E436" w14:textId="377D6092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1D4909">
              <w:t>–</w:t>
            </w:r>
            <w:r>
              <w:t xml:space="preserve"> </w:t>
            </w:r>
            <w:r w:rsidR="00151A40">
              <w:t xml:space="preserve">237 206,0 </w:t>
            </w:r>
            <w:r>
              <w:t>тыс. руб.</w:t>
            </w:r>
          </w:p>
          <w:p w14:paraId="0733C9F5" w14:textId="67FA814C" w:rsidR="001D4909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1D4909">
              <w:t>–</w:t>
            </w:r>
            <w:r>
              <w:t xml:space="preserve"> </w:t>
            </w:r>
            <w:r w:rsidR="00151A40">
              <w:t>30</w:t>
            </w:r>
            <w:r w:rsidR="00924C20">
              <w:t>0 997,7</w:t>
            </w:r>
            <w:r>
              <w:t xml:space="preserve"> тыс. руб.</w:t>
            </w:r>
          </w:p>
          <w:p w14:paraId="68D7636A" w14:textId="154CCBCF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1D4909">
              <w:t>–</w:t>
            </w:r>
            <w:r>
              <w:t xml:space="preserve"> </w:t>
            </w:r>
            <w:r w:rsidR="00924C20">
              <w:t>191</w:t>
            </w:r>
            <w:r w:rsidR="004F0AD1">
              <w:t> </w:t>
            </w:r>
            <w:r w:rsidR="00924C20">
              <w:t>149</w:t>
            </w:r>
            <w:r w:rsidR="004F0AD1">
              <w:t>,</w:t>
            </w:r>
            <w:r w:rsidR="00924C20">
              <w:t>9</w:t>
            </w:r>
            <w:r>
              <w:t xml:space="preserve"> тыс. руб.</w:t>
            </w:r>
          </w:p>
          <w:p w14:paraId="2A0DC82E" w14:textId="6D3BE87E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1D4909">
              <w:t>–</w:t>
            </w:r>
            <w:r>
              <w:t xml:space="preserve"> </w:t>
            </w:r>
            <w:r w:rsidR="005A79D5" w:rsidRPr="005A79D5">
              <w:t>306</w:t>
            </w:r>
            <w:r w:rsidR="005A79D5">
              <w:rPr>
                <w:lang w:val="en-US"/>
              </w:rPr>
              <w:t> </w:t>
            </w:r>
            <w:r w:rsidR="005A79D5">
              <w:t>914,3</w:t>
            </w:r>
            <w:r>
              <w:t xml:space="preserve"> тыс. руб.</w:t>
            </w:r>
          </w:p>
          <w:p w14:paraId="6DC54B0C" w14:textId="61CFF50D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1D4909">
              <w:t>–</w:t>
            </w:r>
            <w:r>
              <w:t xml:space="preserve"> 1</w:t>
            </w:r>
            <w:r w:rsidR="00DA4BEE">
              <w:t>57 330,1</w:t>
            </w:r>
            <w:r>
              <w:t xml:space="preserve"> тыс. руб.</w:t>
            </w:r>
          </w:p>
          <w:p w14:paraId="44DD105B" w14:textId="6FA2D5AD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1D4909" w:rsidRPr="001D4909">
              <w:t xml:space="preserve">– </w:t>
            </w:r>
            <w:r w:rsidR="00924C20">
              <w:t>3</w:t>
            </w:r>
            <w:r w:rsidR="00DA4BEE">
              <w:t>43</w:t>
            </w:r>
            <w:r w:rsidR="00924C20">
              <w:t> </w:t>
            </w:r>
            <w:r w:rsidR="00DA4BEE">
              <w:t>724</w:t>
            </w:r>
            <w:r w:rsidR="00924C20">
              <w:t>,7</w:t>
            </w:r>
            <w:r w:rsidR="001D4909" w:rsidRPr="001D4909">
              <w:t xml:space="preserve"> тыс. руб.</w:t>
            </w:r>
          </w:p>
          <w:p w14:paraId="6FC95CC8" w14:textId="351E6496" w:rsidR="00EB36AB" w:rsidRDefault="00EB36AB" w:rsidP="00EB36AB">
            <w:pPr>
              <w:spacing w:line="228" w:lineRule="auto"/>
              <w:jc w:val="both"/>
            </w:pPr>
            <w:r>
              <w:t xml:space="preserve">2025 год </w:t>
            </w:r>
            <w:r w:rsidR="001D4909" w:rsidRPr="001D4909">
              <w:t xml:space="preserve">– </w:t>
            </w:r>
            <w:r w:rsidR="00DA4BEE">
              <w:t>200</w:t>
            </w:r>
            <w:r w:rsidR="001D4909">
              <w:t> </w:t>
            </w:r>
            <w:r w:rsidR="00DA4BEE">
              <w:t>808</w:t>
            </w:r>
            <w:r w:rsidR="001D4909" w:rsidRPr="001D4909">
              <w:t>,</w:t>
            </w:r>
            <w:r w:rsidR="00DA4BEE">
              <w:t>1</w:t>
            </w:r>
            <w:r w:rsidR="001D4909" w:rsidRPr="001D4909">
              <w:t xml:space="preserve"> тыс. руб.</w:t>
            </w:r>
          </w:p>
          <w:p w14:paraId="1AF949D0" w14:textId="596E806B" w:rsidR="00EB36AB" w:rsidRDefault="00EB36AB" w:rsidP="00EB36AB">
            <w:pPr>
              <w:spacing w:line="228" w:lineRule="auto"/>
              <w:jc w:val="both"/>
            </w:pPr>
            <w:r>
              <w:t xml:space="preserve">средства бюджета муниципального образования – </w:t>
            </w:r>
            <w:r w:rsidR="00506B21">
              <w:t>880 211,6</w:t>
            </w:r>
            <w:r>
              <w:t xml:space="preserve"> тыс.</w:t>
            </w:r>
            <w:r w:rsidR="001D4909">
              <w:t xml:space="preserve"> </w:t>
            </w:r>
            <w:r>
              <w:t>рублей в том числе:</w:t>
            </w:r>
          </w:p>
          <w:p w14:paraId="68916C6E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1D4909">
              <w:t>–</w:t>
            </w:r>
            <w:r>
              <w:t xml:space="preserve"> 750,0 тыс. руб.</w:t>
            </w:r>
          </w:p>
          <w:p w14:paraId="2DF996D2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1D4909">
              <w:t>–</w:t>
            </w:r>
            <w:r>
              <w:t xml:space="preserve"> 3</w:t>
            </w:r>
            <w:r w:rsidR="001D4909">
              <w:t> </w:t>
            </w:r>
            <w:r>
              <w:t>490,0 тыс. руб.</w:t>
            </w:r>
          </w:p>
          <w:p w14:paraId="5B1BCE7A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1D4909">
              <w:t>–</w:t>
            </w:r>
            <w:r>
              <w:t xml:space="preserve"> 6</w:t>
            </w:r>
            <w:r w:rsidR="001D4909">
              <w:t> </w:t>
            </w:r>
            <w:r>
              <w:t>676,6 тыс. руб.</w:t>
            </w:r>
          </w:p>
          <w:p w14:paraId="54CD1681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1D4909">
              <w:t>–</w:t>
            </w:r>
            <w:r>
              <w:t xml:space="preserve"> 1</w:t>
            </w:r>
            <w:r w:rsidR="001D4909">
              <w:t> </w:t>
            </w:r>
            <w:r>
              <w:t>500,0 тыс. руб.</w:t>
            </w:r>
          </w:p>
          <w:p w14:paraId="5AE53A30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1D4909">
              <w:t>–</w:t>
            </w:r>
            <w:r>
              <w:t xml:space="preserve"> 2</w:t>
            </w:r>
            <w:r w:rsidR="001D4909">
              <w:t> </w:t>
            </w:r>
            <w:r>
              <w:t>643,2 тыс. руб.</w:t>
            </w:r>
          </w:p>
          <w:p w14:paraId="26F62FC9" w14:textId="08A5ED11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1D4909">
              <w:t>–</w:t>
            </w:r>
            <w:r>
              <w:t xml:space="preserve"> </w:t>
            </w:r>
            <w:r w:rsidR="004F0AD1">
              <w:t>104 751,2</w:t>
            </w:r>
            <w:r>
              <w:t xml:space="preserve"> тыс. руб.</w:t>
            </w:r>
          </w:p>
          <w:p w14:paraId="4D93FE85" w14:textId="5DFF4C88" w:rsidR="00EB36AB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1D4909">
              <w:t>–</w:t>
            </w:r>
            <w:r>
              <w:t xml:space="preserve"> </w:t>
            </w:r>
            <w:r w:rsidR="00A85003">
              <w:t>1</w:t>
            </w:r>
            <w:r w:rsidR="00924C20">
              <w:t>42 692,1</w:t>
            </w:r>
            <w:r>
              <w:t xml:space="preserve"> тыс. руб.</w:t>
            </w:r>
          </w:p>
          <w:p w14:paraId="41981F9D" w14:textId="272782D6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1D4909">
              <w:t>–</w:t>
            </w:r>
            <w:r>
              <w:t xml:space="preserve"> </w:t>
            </w:r>
            <w:r w:rsidR="00A85003">
              <w:t>1</w:t>
            </w:r>
            <w:r w:rsidR="00924C20">
              <w:t>22 584,5</w:t>
            </w:r>
            <w:r>
              <w:t xml:space="preserve"> тыс. руб.</w:t>
            </w:r>
          </w:p>
          <w:p w14:paraId="0401A813" w14:textId="573405A4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1D4909">
              <w:t>–</w:t>
            </w:r>
            <w:r>
              <w:t xml:space="preserve"> </w:t>
            </w:r>
            <w:r w:rsidR="00850D64">
              <w:t>131 138,2</w:t>
            </w:r>
            <w:r>
              <w:t xml:space="preserve"> тыс. руб.</w:t>
            </w:r>
          </w:p>
          <w:p w14:paraId="4E9992CE" w14:textId="7E8461DA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1D4909">
              <w:t>–</w:t>
            </w:r>
            <w:r>
              <w:t xml:space="preserve"> </w:t>
            </w:r>
            <w:r w:rsidR="00506B21">
              <w:t>104 846,8</w:t>
            </w:r>
            <w:r>
              <w:t xml:space="preserve"> тыс. руб.</w:t>
            </w:r>
          </w:p>
          <w:p w14:paraId="74A1C1A0" w14:textId="7E7569BE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1D4909">
              <w:t xml:space="preserve">– </w:t>
            </w:r>
            <w:r w:rsidR="00924C20">
              <w:t>12</w:t>
            </w:r>
            <w:r w:rsidR="00DA4BEE">
              <w:t>8 319,5</w:t>
            </w:r>
            <w:r w:rsidR="001D4909">
              <w:t xml:space="preserve"> тыс. руб.</w:t>
            </w:r>
          </w:p>
          <w:p w14:paraId="7C8DFA54" w14:textId="1BA99BAD" w:rsidR="00EB36AB" w:rsidRDefault="00EB36AB" w:rsidP="00EB36AB">
            <w:pPr>
              <w:spacing w:line="228" w:lineRule="auto"/>
              <w:jc w:val="both"/>
            </w:pPr>
            <w:r>
              <w:t xml:space="preserve">2025 год </w:t>
            </w:r>
            <w:r w:rsidR="001D4909">
              <w:t xml:space="preserve">– </w:t>
            </w:r>
            <w:r w:rsidR="00DA4BEE">
              <w:t>130 819,5</w:t>
            </w:r>
            <w:r w:rsidR="001D4909">
              <w:t xml:space="preserve"> тыс. руб.</w:t>
            </w:r>
          </w:p>
          <w:p w14:paraId="6DC9553C" w14:textId="2A7A3FD8" w:rsidR="00EB36AB" w:rsidRDefault="00EB36AB" w:rsidP="00EB36AB">
            <w:pPr>
              <w:spacing w:line="228" w:lineRule="auto"/>
              <w:jc w:val="both"/>
            </w:pPr>
            <w:r>
              <w:t xml:space="preserve">средства бюджета Сахалинской области – </w:t>
            </w:r>
            <w:r w:rsidR="002018AB">
              <w:t>8</w:t>
            </w:r>
            <w:r w:rsidR="00783B94">
              <w:t>72</w:t>
            </w:r>
            <w:r w:rsidR="002018AB">
              <w:t> 9</w:t>
            </w:r>
            <w:r w:rsidR="00783B94">
              <w:t>79</w:t>
            </w:r>
            <w:r w:rsidR="002018AB">
              <w:t>,</w:t>
            </w:r>
            <w:r w:rsidR="00783B94">
              <w:t>0</w:t>
            </w:r>
            <w:r>
              <w:t xml:space="preserve"> тыс. рублей в</w:t>
            </w:r>
            <w:r w:rsidR="00ED28E3">
              <w:t xml:space="preserve"> </w:t>
            </w:r>
            <w:r>
              <w:t>том числе:</w:t>
            </w:r>
          </w:p>
          <w:p w14:paraId="5FD7CE37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ED28E3">
              <w:t>–</w:t>
            </w:r>
            <w:r>
              <w:t xml:space="preserve"> 0,0 тыс. руб.</w:t>
            </w:r>
          </w:p>
          <w:p w14:paraId="750EF1B6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595BDC3C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341CD339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50DFFAFC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3BAC881D" w14:textId="31759DEB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ED28E3" w:rsidRPr="00ED28E3">
              <w:t>–</w:t>
            </w:r>
            <w:r>
              <w:t xml:space="preserve"> </w:t>
            </w:r>
            <w:r w:rsidR="004F0AD1">
              <w:t>132 454,8</w:t>
            </w:r>
            <w:r>
              <w:t xml:space="preserve"> тыс. руб.</w:t>
            </w:r>
          </w:p>
          <w:p w14:paraId="64EE8FF5" w14:textId="5A338A6C" w:rsidR="00EB36AB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ED28E3" w:rsidRPr="00ED28E3">
              <w:t>–</w:t>
            </w:r>
            <w:r>
              <w:t xml:space="preserve"> </w:t>
            </w:r>
            <w:r w:rsidR="00A85003">
              <w:t>1</w:t>
            </w:r>
            <w:r w:rsidR="002018AB">
              <w:t>58</w:t>
            </w:r>
            <w:r w:rsidR="00A85003">
              <w:t> </w:t>
            </w:r>
            <w:r w:rsidR="002018AB">
              <w:t>305</w:t>
            </w:r>
            <w:r w:rsidR="00A85003">
              <w:t>,</w:t>
            </w:r>
            <w:r w:rsidR="002018AB">
              <w:t>6</w:t>
            </w:r>
            <w:r>
              <w:t xml:space="preserve"> тыс. руб.</w:t>
            </w:r>
          </w:p>
          <w:p w14:paraId="2F159886" w14:textId="7F84B592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ED28E3" w:rsidRPr="00ED28E3">
              <w:t>–</w:t>
            </w:r>
            <w:r>
              <w:t xml:space="preserve"> </w:t>
            </w:r>
            <w:r w:rsidR="002018AB">
              <w:t>68 565,4</w:t>
            </w:r>
            <w:r>
              <w:t xml:space="preserve"> тыс. руб.</w:t>
            </w:r>
          </w:p>
          <w:p w14:paraId="6A892372" w14:textId="7D29E32A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ED28E3" w:rsidRPr="00ED28E3">
              <w:t>–</w:t>
            </w:r>
            <w:r>
              <w:t xml:space="preserve"> </w:t>
            </w:r>
            <w:r w:rsidR="00A85003" w:rsidRPr="00506B21">
              <w:t>1</w:t>
            </w:r>
            <w:r w:rsidR="002018AB" w:rsidRPr="00506B21">
              <w:t>75 776,1</w:t>
            </w:r>
            <w:r>
              <w:t xml:space="preserve"> тыс. руб.</w:t>
            </w:r>
          </w:p>
          <w:p w14:paraId="2A21B34B" w14:textId="58018039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ED28E3" w:rsidRPr="00ED28E3">
              <w:t>–</w:t>
            </w:r>
            <w:r>
              <w:t xml:space="preserve"> </w:t>
            </w:r>
            <w:r w:rsidR="00DA4BEE">
              <w:t>52</w:t>
            </w:r>
            <w:r w:rsidR="002018AB">
              <w:t> </w:t>
            </w:r>
            <w:r w:rsidR="00DA4BEE">
              <w:t>483</w:t>
            </w:r>
            <w:r w:rsidR="002018AB">
              <w:t>,</w:t>
            </w:r>
            <w:r w:rsidR="00DA4BEE">
              <w:t>3</w:t>
            </w:r>
            <w:r>
              <w:t xml:space="preserve"> тыс. руб.</w:t>
            </w:r>
          </w:p>
          <w:p w14:paraId="69E806C8" w14:textId="03C30416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ED28E3" w:rsidRPr="00ED28E3">
              <w:t>–</w:t>
            </w:r>
            <w:r>
              <w:t xml:space="preserve"> </w:t>
            </w:r>
            <w:r w:rsidR="002018AB">
              <w:t>2</w:t>
            </w:r>
            <w:r w:rsidR="00DA4BEE">
              <w:t>15</w:t>
            </w:r>
            <w:r w:rsidR="002018AB">
              <w:t> </w:t>
            </w:r>
            <w:r w:rsidR="00DA4BEE">
              <w:t>405</w:t>
            </w:r>
            <w:r w:rsidR="002018AB">
              <w:t>,</w:t>
            </w:r>
            <w:r w:rsidR="00DA4BEE">
              <w:t>2</w:t>
            </w:r>
            <w:r>
              <w:t xml:space="preserve"> тыс. руб.</w:t>
            </w:r>
          </w:p>
          <w:p w14:paraId="4429C627" w14:textId="37130116" w:rsidR="00884BB4" w:rsidRPr="002F22A4" w:rsidRDefault="00EB36AB" w:rsidP="00ED28E3">
            <w:pPr>
              <w:spacing w:line="228" w:lineRule="auto"/>
              <w:jc w:val="both"/>
            </w:pPr>
            <w:r>
              <w:t xml:space="preserve">2025 год </w:t>
            </w:r>
            <w:r w:rsidR="00ED28E3" w:rsidRPr="00ED28E3">
              <w:t>–</w:t>
            </w:r>
            <w:r>
              <w:t xml:space="preserve"> </w:t>
            </w:r>
            <w:r w:rsidR="00DA4BEE">
              <w:t>69 988,6</w:t>
            </w:r>
            <w:r>
              <w:t xml:space="preserve"> тыс. руб.</w:t>
            </w:r>
          </w:p>
        </w:tc>
      </w:tr>
      <w:tr w:rsidR="00884BB4" w:rsidRPr="00BA4591" w14:paraId="0FA2C7C2" w14:textId="77777777" w:rsidTr="002F22A4">
        <w:tc>
          <w:tcPr>
            <w:tcW w:w="2448" w:type="dxa"/>
            <w:shd w:val="clear" w:color="auto" w:fill="auto"/>
          </w:tcPr>
          <w:p w14:paraId="4B4A14E7" w14:textId="77777777" w:rsidR="00884BB4" w:rsidRPr="00BA4591" w:rsidRDefault="00754012" w:rsidP="00754012">
            <w:pPr>
              <w:spacing w:line="228" w:lineRule="auto"/>
            </w:pPr>
            <w:r>
              <w:t>10.Прогноз конечных результатов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410AF77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состояния территорий муниципального образования;</w:t>
            </w:r>
          </w:p>
          <w:p w14:paraId="3F28685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-Совершенствование эстетического состояния территории;</w:t>
            </w:r>
          </w:p>
          <w:p w14:paraId="0C385C47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безопасности дорожного движения;</w:t>
            </w:r>
          </w:p>
          <w:p w14:paraId="6938D4E0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состояния УДС городского округа;</w:t>
            </w:r>
          </w:p>
          <w:p w14:paraId="444B8159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количества погибших в результате дорожно</w:t>
            </w:r>
            <w:r>
              <w:rPr>
                <w:color w:val="000000"/>
              </w:rPr>
              <w:t>-</w:t>
            </w:r>
            <w:r w:rsidRPr="00EB36AB">
              <w:rPr>
                <w:color w:val="000000"/>
              </w:rPr>
              <w:t>транспортных происшествий;</w:t>
            </w:r>
          </w:p>
          <w:p w14:paraId="1FAE035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смертности от дорожно-транспортных происшествий,</w:t>
            </w:r>
          </w:p>
          <w:p w14:paraId="71C39398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в том числе детской смертности;</w:t>
            </w:r>
          </w:p>
          <w:p w14:paraId="770230BE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социального риска;</w:t>
            </w:r>
          </w:p>
          <w:p w14:paraId="2A14D30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lastRenderedPageBreak/>
              <w:t>- Сокращение транспортного риска;</w:t>
            </w:r>
          </w:p>
          <w:p w14:paraId="7BF14E18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Снижение тяжести последствий;</w:t>
            </w:r>
          </w:p>
          <w:p w14:paraId="734DEDA5" w14:textId="77777777" w:rsidR="00884BB4" w:rsidRPr="00BA4591" w:rsidRDefault="00EB36AB" w:rsidP="00EB36AB">
            <w:pPr>
              <w:jc w:val="both"/>
            </w:pPr>
            <w:r w:rsidRPr="00EB36AB">
              <w:rPr>
                <w:color w:val="000000"/>
              </w:rPr>
              <w:t>- Снижение уровня дорожно-транспортного травматизма в</w:t>
            </w:r>
            <w:r>
              <w:rPr>
                <w:color w:val="000000"/>
              </w:rPr>
              <w:t xml:space="preserve"> </w:t>
            </w:r>
            <w:r w:rsidRPr="00EB36AB">
              <w:rPr>
                <w:color w:val="000000"/>
              </w:rPr>
              <w:t>муниципальном образовании городской округ «Охинский» до уровня</w:t>
            </w:r>
            <w:r>
              <w:rPr>
                <w:color w:val="000000"/>
              </w:rPr>
              <w:t xml:space="preserve"> </w:t>
            </w:r>
            <w:r w:rsidRPr="00EB36AB">
              <w:rPr>
                <w:color w:val="000000"/>
              </w:rPr>
              <w:t>среднероссийского показателя.</w:t>
            </w:r>
          </w:p>
        </w:tc>
      </w:tr>
    </w:tbl>
    <w:p w14:paraId="72D617D8" w14:textId="77777777" w:rsidR="008403D6" w:rsidRDefault="008403D6" w:rsidP="004D7FB6">
      <w:pPr>
        <w:autoSpaceDE w:val="0"/>
        <w:autoSpaceDN w:val="0"/>
        <w:adjustRightInd w:val="0"/>
        <w:jc w:val="center"/>
        <w:outlineLvl w:val="1"/>
        <w:rPr>
          <w:b/>
        </w:rPr>
      </w:pPr>
    </w:p>
    <w:sectPr w:rsidR="008403D6" w:rsidSect="004D7FB6">
      <w:footerReference w:type="even" r:id="rId9"/>
      <w:pgSz w:w="11905" w:h="16838" w:code="9"/>
      <w:pgMar w:top="1134" w:right="851" w:bottom="1134" w:left="107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4A987" w14:textId="77777777" w:rsidR="00926447" w:rsidRDefault="00926447" w:rsidP="0066665E">
      <w:r>
        <w:separator/>
      </w:r>
    </w:p>
  </w:endnote>
  <w:endnote w:type="continuationSeparator" w:id="0">
    <w:p w14:paraId="37DCB351" w14:textId="77777777" w:rsidR="00926447" w:rsidRDefault="00926447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E517A" w14:textId="77777777" w:rsidR="006E5533" w:rsidRPr="005F22EA" w:rsidRDefault="006E5533">
    <w:pPr>
      <w:pStyle w:val="af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C8952" w14:textId="77777777" w:rsidR="00926447" w:rsidRDefault="00926447" w:rsidP="0066665E">
      <w:r>
        <w:separator/>
      </w:r>
    </w:p>
  </w:footnote>
  <w:footnote w:type="continuationSeparator" w:id="0">
    <w:p w14:paraId="65A3BEDF" w14:textId="77777777" w:rsidR="00926447" w:rsidRDefault="00926447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2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6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C8"/>
    <w:rsid w:val="00004C67"/>
    <w:rsid w:val="00011B25"/>
    <w:rsid w:val="00011F62"/>
    <w:rsid w:val="0001302A"/>
    <w:rsid w:val="0001624A"/>
    <w:rsid w:val="00020B7C"/>
    <w:rsid w:val="00021203"/>
    <w:rsid w:val="0002212F"/>
    <w:rsid w:val="00022FCC"/>
    <w:rsid w:val="00023D84"/>
    <w:rsid w:val="000240C4"/>
    <w:rsid w:val="00024727"/>
    <w:rsid w:val="00024F3D"/>
    <w:rsid w:val="000310DD"/>
    <w:rsid w:val="000343F1"/>
    <w:rsid w:val="000364D0"/>
    <w:rsid w:val="00042577"/>
    <w:rsid w:val="000443CE"/>
    <w:rsid w:val="00044FF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C00"/>
    <w:rsid w:val="00085D8C"/>
    <w:rsid w:val="00086812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FAE"/>
    <w:rsid w:val="000B6666"/>
    <w:rsid w:val="000C02EA"/>
    <w:rsid w:val="000C0B6B"/>
    <w:rsid w:val="000C0D6D"/>
    <w:rsid w:val="000C1708"/>
    <w:rsid w:val="000C3A26"/>
    <w:rsid w:val="000C3C11"/>
    <w:rsid w:val="000C5598"/>
    <w:rsid w:val="000C5818"/>
    <w:rsid w:val="000C65D2"/>
    <w:rsid w:val="000C7F65"/>
    <w:rsid w:val="000D63A1"/>
    <w:rsid w:val="000D6BE6"/>
    <w:rsid w:val="000D7771"/>
    <w:rsid w:val="000D7A38"/>
    <w:rsid w:val="000E3F16"/>
    <w:rsid w:val="000E4A1B"/>
    <w:rsid w:val="000E53EA"/>
    <w:rsid w:val="000E5FFE"/>
    <w:rsid w:val="000E64E5"/>
    <w:rsid w:val="000E6EDB"/>
    <w:rsid w:val="000F3C3A"/>
    <w:rsid w:val="000F52F2"/>
    <w:rsid w:val="00100320"/>
    <w:rsid w:val="00100C5E"/>
    <w:rsid w:val="00101749"/>
    <w:rsid w:val="00107FE2"/>
    <w:rsid w:val="00113D9E"/>
    <w:rsid w:val="00116902"/>
    <w:rsid w:val="00117DAA"/>
    <w:rsid w:val="001211FF"/>
    <w:rsid w:val="00121AC1"/>
    <w:rsid w:val="001244A1"/>
    <w:rsid w:val="00130174"/>
    <w:rsid w:val="00130AC6"/>
    <w:rsid w:val="0013129F"/>
    <w:rsid w:val="00134197"/>
    <w:rsid w:val="00140615"/>
    <w:rsid w:val="001439F4"/>
    <w:rsid w:val="00144707"/>
    <w:rsid w:val="00144C37"/>
    <w:rsid w:val="00145FD9"/>
    <w:rsid w:val="00147592"/>
    <w:rsid w:val="0015028C"/>
    <w:rsid w:val="00151A40"/>
    <w:rsid w:val="00154635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81277"/>
    <w:rsid w:val="00184FD4"/>
    <w:rsid w:val="00186D73"/>
    <w:rsid w:val="001879E9"/>
    <w:rsid w:val="00187A5C"/>
    <w:rsid w:val="00191B9E"/>
    <w:rsid w:val="00192ACF"/>
    <w:rsid w:val="00193B05"/>
    <w:rsid w:val="00195320"/>
    <w:rsid w:val="00196FF6"/>
    <w:rsid w:val="001A20B3"/>
    <w:rsid w:val="001A262D"/>
    <w:rsid w:val="001A334D"/>
    <w:rsid w:val="001A557E"/>
    <w:rsid w:val="001A5645"/>
    <w:rsid w:val="001A5EBF"/>
    <w:rsid w:val="001A5EFD"/>
    <w:rsid w:val="001A635D"/>
    <w:rsid w:val="001A7326"/>
    <w:rsid w:val="001A7919"/>
    <w:rsid w:val="001A7D94"/>
    <w:rsid w:val="001B01A6"/>
    <w:rsid w:val="001B22EB"/>
    <w:rsid w:val="001B2FB0"/>
    <w:rsid w:val="001B764B"/>
    <w:rsid w:val="001C2B01"/>
    <w:rsid w:val="001C2DD3"/>
    <w:rsid w:val="001C4B49"/>
    <w:rsid w:val="001C52A0"/>
    <w:rsid w:val="001C7741"/>
    <w:rsid w:val="001D312E"/>
    <w:rsid w:val="001D4909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3E29"/>
    <w:rsid w:val="001F4AD5"/>
    <w:rsid w:val="001F6379"/>
    <w:rsid w:val="001F7D3B"/>
    <w:rsid w:val="002018AB"/>
    <w:rsid w:val="00201C53"/>
    <w:rsid w:val="00202E0D"/>
    <w:rsid w:val="00203BBD"/>
    <w:rsid w:val="00203F29"/>
    <w:rsid w:val="002061FF"/>
    <w:rsid w:val="00210278"/>
    <w:rsid w:val="0021059F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446EA"/>
    <w:rsid w:val="00245EE0"/>
    <w:rsid w:val="00246736"/>
    <w:rsid w:val="00247787"/>
    <w:rsid w:val="00247C53"/>
    <w:rsid w:val="00250180"/>
    <w:rsid w:val="0025053C"/>
    <w:rsid w:val="0025298A"/>
    <w:rsid w:val="00253C7D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7B69"/>
    <w:rsid w:val="0029027F"/>
    <w:rsid w:val="00290422"/>
    <w:rsid w:val="002906A1"/>
    <w:rsid w:val="00295C90"/>
    <w:rsid w:val="002A1451"/>
    <w:rsid w:val="002A19C3"/>
    <w:rsid w:val="002A20D9"/>
    <w:rsid w:val="002A26D3"/>
    <w:rsid w:val="002A3129"/>
    <w:rsid w:val="002A6859"/>
    <w:rsid w:val="002A72FC"/>
    <w:rsid w:val="002B1967"/>
    <w:rsid w:val="002B2516"/>
    <w:rsid w:val="002B2F1E"/>
    <w:rsid w:val="002B4BAE"/>
    <w:rsid w:val="002B7B8A"/>
    <w:rsid w:val="002C2AAE"/>
    <w:rsid w:val="002C3330"/>
    <w:rsid w:val="002C7009"/>
    <w:rsid w:val="002C7CA4"/>
    <w:rsid w:val="002D1278"/>
    <w:rsid w:val="002D1BB1"/>
    <w:rsid w:val="002D44E2"/>
    <w:rsid w:val="002E142D"/>
    <w:rsid w:val="002E17A3"/>
    <w:rsid w:val="002E5928"/>
    <w:rsid w:val="002E78F5"/>
    <w:rsid w:val="002F046B"/>
    <w:rsid w:val="002F1220"/>
    <w:rsid w:val="002F22A4"/>
    <w:rsid w:val="002F6C27"/>
    <w:rsid w:val="00304190"/>
    <w:rsid w:val="00304A02"/>
    <w:rsid w:val="003073D5"/>
    <w:rsid w:val="003079D1"/>
    <w:rsid w:val="00310324"/>
    <w:rsid w:val="003118D5"/>
    <w:rsid w:val="00311A3D"/>
    <w:rsid w:val="00311F61"/>
    <w:rsid w:val="003151C0"/>
    <w:rsid w:val="00316A02"/>
    <w:rsid w:val="00317971"/>
    <w:rsid w:val="003300C6"/>
    <w:rsid w:val="003310C2"/>
    <w:rsid w:val="00331BBE"/>
    <w:rsid w:val="00331E11"/>
    <w:rsid w:val="00333A9C"/>
    <w:rsid w:val="00333DDE"/>
    <w:rsid w:val="00334381"/>
    <w:rsid w:val="00337E01"/>
    <w:rsid w:val="003401E7"/>
    <w:rsid w:val="00342408"/>
    <w:rsid w:val="00345A28"/>
    <w:rsid w:val="0034712C"/>
    <w:rsid w:val="003532FB"/>
    <w:rsid w:val="00354819"/>
    <w:rsid w:val="00356CE3"/>
    <w:rsid w:val="0036115C"/>
    <w:rsid w:val="00362E00"/>
    <w:rsid w:val="00362E44"/>
    <w:rsid w:val="00362E85"/>
    <w:rsid w:val="00362F20"/>
    <w:rsid w:val="003638DF"/>
    <w:rsid w:val="0036513E"/>
    <w:rsid w:val="00366AD1"/>
    <w:rsid w:val="00370579"/>
    <w:rsid w:val="0037403E"/>
    <w:rsid w:val="003744DB"/>
    <w:rsid w:val="00377DD3"/>
    <w:rsid w:val="003823DC"/>
    <w:rsid w:val="003824B0"/>
    <w:rsid w:val="0038651F"/>
    <w:rsid w:val="00393AC8"/>
    <w:rsid w:val="0039409A"/>
    <w:rsid w:val="00394419"/>
    <w:rsid w:val="003961CE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3066"/>
    <w:rsid w:val="003C3804"/>
    <w:rsid w:val="003C4E55"/>
    <w:rsid w:val="003C4ED0"/>
    <w:rsid w:val="003D067C"/>
    <w:rsid w:val="003D4685"/>
    <w:rsid w:val="003D5C9A"/>
    <w:rsid w:val="003E0030"/>
    <w:rsid w:val="003E0396"/>
    <w:rsid w:val="003E2F2D"/>
    <w:rsid w:val="003E4134"/>
    <w:rsid w:val="003E5C57"/>
    <w:rsid w:val="003F1A3F"/>
    <w:rsid w:val="003F23B5"/>
    <w:rsid w:val="003F629F"/>
    <w:rsid w:val="00403150"/>
    <w:rsid w:val="00406625"/>
    <w:rsid w:val="00407DA4"/>
    <w:rsid w:val="00407F59"/>
    <w:rsid w:val="00411D41"/>
    <w:rsid w:val="004122B8"/>
    <w:rsid w:val="0041366D"/>
    <w:rsid w:val="00415ECC"/>
    <w:rsid w:val="00416092"/>
    <w:rsid w:val="00417EC4"/>
    <w:rsid w:val="00423807"/>
    <w:rsid w:val="00424C42"/>
    <w:rsid w:val="0042538A"/>
    <w:rsid w:val="00425C1F"/>
    <w:rsid w:val="00430D4D"/>
    <w:rsid w:val="0043110D"/>
    <w:rsid w:val="00433478"/>
    <w:rsid w:val="004340E8"/>
    <w:rsid w:val="004372B4"/>
    <w:rsid w:val="0044291D"/>
    <w:rsid w:val="004449C3"/>
    <w:rsid w:val="00452E85"/>
    <w:rsid w:val="004537C8"/>
    <w:rsid w:val="00456A5D"/>
    <w:rsid w:val="00462ACC"/>
    <w:rsid w:val="00464CFD"/>
    <w:rsid w:val="00470536"/>
    <w:rsid w:val="00470F0A"/>
    <w:rsid w:val="00472B77"/>
    <w:rsid w:val="00477FF4"/>
    <w:rsid w:val="00484284"/>
    <w:rsid w:val="004848AD"/>
    <w:rsid w:val="0049196E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6BC9"/>
    <w:rsid w:val="004C00F5"/>
    <w:rsid w:val="004C1CBA"/>
    <w:rsid w:val="004C39A8"/>
    <w:rsid w:val="004C42C2"/>
    <w:rsid w:val="004C5E0A"/>
    <w:rsid w:val="004C63B7"/>
    <w:rsid w:val="004D0DD2"/>
    <w:rsid w:val="004D1B97"/>
    <w:rsid w:val="004D251D"/>
    <w:rsid w:val="004D2D55"/>
    <w:rsid w:val="004D3A71"/>
    <w:rsid w:val="004D5AD9"/>
    <w:rsid w:val="004D7FB6"/>
    <w:rsid w:val="004E0566"/>
    <w:rsid w:val="004E2590"/>
    <w:rsid w:val="004E316A"/>
    <w:rsid w:val="004E607A"/>
    <w:rsid w:val="004E64DE"/>
    <w:rsid w:val="004E67F2"/>
    <w:rsid w:val="004F06F6"/>
    <w:rsid w:val="004F0AD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06B21"/>
    <w:rsid w:val="005140A1"/>
    <w:rsid w:val="005152C4"/>
    <w:rsid w:val="00515BAE"/>
    <w:rsid w:val="00517972"/>
    <w:rsid w:val="00517BF9"/>
    <w:rsid w:val="005201AF"/>
    <w:rsid w:val="00521942"/>
    <w:rsid w:val="00523077"/>
    <w:rsid w:val="00525412"/>
    <w:rsid w:val="005359FA"/>
    <w:rsid w:val="00541FC0"/>
    <w:rsid w:val="0054207A"/>
    <w:rsid w:val="00550E9F"/>
    <w:rsid w:val="00551695"/>
    <w:rsid w:val="0055267D"/>
    <w:rsid w:val="00553183"/>
    <w:rsid w:val="00554777"/>
    <w:rsid w:val="00565C67"/>
    <w:rsid w:val="00567BA8"/>
    <w:rsid w:val="00567C6E"/>
    <w:rsid w:val="00567D82"/>
    <w:rsid w:val="00572CA4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A1B4C"/>
    <w:rsid w:val="005A2FAE"/>
    <w:rsid w:val="005A70CB"/>
    <w:rsid w:val="005A7905"/>
    <w:rsid w:val="005A79D5"/>
    <w:rsid w:val="005B28BC"/>
    <w:rsid w:val="005B5EA3"/>
    <w:rsid w:val="005B663C"/>
    <w:rsid w:val="005C1006"/>
    <w:rsid w:val="005C2C83"/>
    <w:rsid w:val="005C35E6"/>
    <w:rsid w:val="005C38F1"/>
    <w:rsid w:val="005C4D9B"/>
    <w:rsid w:val="005C5914"/>
    <w:rsid w:val="005D1628"/>
    <w:rsid w:val="005D1DE5"/>
    <w:rsid w:val="005D3BB6"/>
    <w:rsid w:val="005D6306"/>
    <w:rsid w:val="005D6E61"/>
    <w:rsid w:val="005E3C77"/>
    <w:rsid w:val="005E523F"/>
    <w:rsid w:val="005E5618"/>
    <w:rsid w:val="005E67B6"/>
    <w:rsid w:val="005E7CC0"/>
    <w:rsid w:val="005F1232"/>
    <w:rsid w:val="005F22EA"/>
    <w:rsid w:val="005F29C8"/>
    <w:rsid w:val="005F4582"/>
    <w:rsid w:val="005F4A4E"/>
    <w:rsid w:val="005F6FEA"/>
    <w:rsid w:val="00601433"/>
    <w:rsid w:val="00603E08"/>
    <w:rsid w:val="0060487A"/>
    <w:rsid w:val="00612F93"/>
    <w:rsid w:val="0061407D"/>
    <w:rsid w:val="00615217"/>
    <w:rsid w:val="006155BD"/>
    <w:rsid w:val="00620266"/>
    <w:rsid w:val="00621CEB"/>
    <w:rsid w:val="006229A5"/>
    <w:rsid w:val="0062374D"/>
    <w:rsid w:val="00630448"/>
    <w:rsid w:val="00631B10"/>
    <w:rsid w:val="0063241E"/>
    <w:rsid w:val="0063424B"/>
    <w:rsid w:val="00636CD7"/>
    <w:rsid w:val="00637593"/>
    <w:rsid w:val="00642C71"/>
    <w:rsid w:val="00645DBB"/>
    <w:rsid w:val="006470DE"/>
    <w:rsid w:val="00647D8D"/>
    <w:rsid w:val="00653EBE"/>
    <w:rsid w:val="006565C6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812DA"/>
    <w:rsid w:val="006834E5"/>
    <w:rsid w:val="00683779"/>
    <w:rsid w:val="00685E7E"/>
    <w:rsid w:val="0069489C"/>
    <w:rsid w:val="00695AF3"/>
    <w:rsid w:val="006966C8"/>
    <w:rsid w:val="00696C11"/>
    <w:rsid w:val="006A44CF"/>
    <w:rsid w:val="006A47FE"/>
    <w:rsid w:val="006A485A"/>
    <w:rsid w:val="006A4E6C"/>
    <w:rsid w:val="006A530E"/>
    <w:rsid w:val="006A7E93"/>
    <w:rsid w:val="006B07C3"/>
    <w:rsid w:val="006B0B19"/>
    <w:rsid w:val="006B23CF"/>
    <w:rsid w:val="006B34AF"/>
    <w:rsid w:val="006B3F03"/>
    <w:rsid w:val="006B5768"/>
    <w:rsid w:val="006B5CCF"/>
    <w:rsid w:val="006C06B3"/>
    <w:rsid w:val="006C07D9"/>
    <w:rsid w:val="006C4AE1"/>
    <w:rsid w:val="006C62B1"/>
    <w:rsid w:val="006C6DE4"/>
    <w:rsid w:val="006D7E37"/>
    <w:rsid w:val="006D7F8B"/>
    <w:rsid w:val="006E0682"/>
    <w:rsid w:val="006E54B2"/>
    <w:rsid w:val="006E5533"/>
    <w:rsid w:val="006E554C"/>
    <w:rsid w:val="006E5B2A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7DAA"/>
    <w:rsid w:val="0070462B"/>
    <w:rsid w:val="007109C9"/>
    <w:rsid w:val="0071398E"/>
    <w:rsid w:val="00713E5F"/>
    <w:rsid w:val="00714B72"/>
    <w:rsid w:val="0072341F"/>
    <w:rsid w:val="00723AAB"/>
    <w:rsid w:val="0072442A"/>
    <w:rsid w:val="007246AE"/>
    <w:rsid w:val="00725FFE"/>
    <w:rsid w:val="00726DA1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7DD8"/>
    <w:rsid w:val="00754012"/>
    <w:rsid w:val="007630A4"/>
    <w:rsid w:val="007643F7"/>
    <w:rsid w:val="00764C16"/>
    <w:rsid w:val="00766688"/>
    <w:rsid w:val="00770AC5"/>
    <w:rsid w:val="007716C9"/>
    <w:rsid w:val="007759BD"/>
    <w:rsid w:val="00777EB9"/>
    <w:rsid w:val="0078289C"/>
    <w:rsid w:val="00783B94"/>
    <w:rsid w:val="00783D6A"/>
    <w:rsid w:val="0078581B"/>
    <w:rsid w:val="007864A6"/>
    <w:rsid w:val="00787D79"/>
    <w:rsid w:val="00791C2B"/>
    <w:rsid w:val="00797166"/>
    <w:rsid w:val="007A1466"/>
    <w:rsid w:val="007A662E"/>
    <w:rsid w:val="007A66EE"/>
    <w:rsid w:val="007A6FA8"/>
    <w:rsid w:val="007B0941"/>
    <w:rsid w:val="007B3CB8"/>
    <w:rsid w:val="007B4A7A"/>
    <w:rsid w:val="007B4FB4"/>
    <w:rsid w:val="007B50BE"/>
    <w:rsid w:val="007B55C7"/>
    <w:rsid w:val="007C04DA"/>
    <w:rsid w:val="007C0C47"/>
    <w:rsid w:val="007C3A95"/>
    <w:rsid w:val="007C4B9D"/>
    <w:rsid w:val="007D0FD9"/>
    <w:rsid w:val="007D2757"/>
    <w:rsid w:val="007D36C8"/>
    <w:rsid w:val="007D36FB"/>
    <w:rsid w:val="007D7008"/>
    <w:rsid w:val="007E1A37"/>
    <w:rsid w:val="007E7E80"/>
    <w:rsid w:val="007F38F8"/>
    <w:rsid w:val="007F4543"/>
    <w:rsid w:val="007F5874"/>
    <w:rsid w:val="007F667A"/>
    <w:rsid w:val="00807070"/>
    <w:rsid w:val="00811529"/>
    <w:rsid w:val="00812764"/>
    <w:rsid w:val="008127C2"/>
    <w:rsid w:val="0081346E"/>
    <w:rsid w:val="00815999"/>
    <w:rsid w:val="00820C45"/>
    <w:rsid w:val="00821FC6"/>
    <w:rsid w:val="00824121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0D64"/>
    <w:rsid w:val="008524FE"/>
    <w:rsid w:val="00852FB6"/>
    <w:rsid w:val="00853E32"/>
    <w:rsid w:val="00854875"/>
    <w:rsid w:val="00856F88"/>
    <w:rsid w:val="00861050"/>
    <w:rsid w:val="008614D8"/>
    <w:rsid w:val="00864959"/>
    <w:rsid w:val="008716D7"/>
    <w:rsid w:val="00873468"/>
    <w:rsid w:val="008749C3"/>
    <w:rsid w:val="00876998"/>
    <w:rsid w:val="008773E6"/>
    <w:rsid w:val="00884BB4"/>
    <w:rsid w:val="00887C6A"/>
    <w:rsid w:val="008A2014"/>
    <w:rsid w:val="008A4409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5481"/>
    <w:rsid w:val="008C5F74"/>
    <w:rsid w:val="008C60D5"/>
    <w:rsid w:val="008C70DE"/>
    <w:rsid w:val="008D1DD5"/>
    <w:rsid w:val="008D2F5E"/>
    <w:rsid w:val="008D4479"/>
    <w:rsid w:val="008D5E05"/>
    <w:rsid w:val="008E0DAD"/>
    <w:rsid w:val="008E39C4"/>
    <w:rsid w:val="008E53D9"/>
    <w:rsid w:val="008E6715"/>
    <w:rsid w:val="008E6E4A"/>
    <w:rsid w:val="008F0D9B"/>
    <w:rsid w:val="008F17CE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4C20"/>
    <w:rsid w:val="009260D8"/>
    <w:rsid w:val="0092629A"/>
    <w:rsid w:val="00926447"/>
    <w:rsid w:val="00930BE7"/>
    <w:rsid w:val="0093141F"/>
    <w:rsid w:val="009332A5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4DFD"/>
    <w:rsid w:val="0098199A"/>
    <w:rsid w:val="009828D6"/>
    <w:rsid w:val="00986AB1"/>
    <w:rsid w:val="0099114D"/>
    <w:rsid w:val="00991875"/>
    <w:rsid w:val="009918A8"/>
    <w:rsid w:val="00992B2E"/>
    <w:rsid w:val="009957C3"/>
    <w:rsid w:val="0099736F"/>
    <w:rsid w:val="009A21A8"/>
    <w:rsid w:val="009A3B00"/>
    <w:rsid w:val="009A3D74"/>
    <w:rsid w:val="009B08DC"/>
    <w:rsid w:val="009B3A36"/>
    <w:rsid w:val="009B7B7B"/>
    <w:rsid w:val="009C3FB0"/>
    <w:rsid w:val="009C4B46"/>
    <w:rsid w:val="009C4E3D"/>
    <w:rsid w:val="009C5125"/>
    <w:rsid w:val="009C6668"/>
    <w:rsid w:val="009C6802"/>
    <w:rsid w:val="009C7FEC"/>
    <w:rsid w:val="009D1BF8"/>
    <w:rsid w:val="009D2CDF"/>
    <w:rsid w:val="009E02A2"/>
    <w:rsid w:val="009E276F"/>
    <w:rsid w:val="009E4556"/>
    <w:rsid w:val="009E4AE1"/>
    <w:rsid w:val="009E7A3B"/>
    <w:rsid w:val="009F03D0"/>
    <w:rsid w:val="009F5D54"/>
    <w:rsid w:val="009F66D8"/>
    <w:rsid w:val="009F6F2E"/>
    <w:rsid w:val="00A00E4A"/>
    <w:rsid w:val="00A020CA"/>
    <w:rsid w:val="00A026DF"/>
    <w:rsid w:val="00A048F9"/>
    <w:rsid w:val="00A058F0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721C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85003"/>
    <w:rsid w:val="00A9002C"/>
    <w:rsid w:val="00A90725"/>
    <w:rsid w:val="00A92124"/>
    <w:rsid w:val="00A96DBB"/>
    <w:rsid w:val="00A974C2"/>
    <w:rsid w:val="00AA0448"/>
    <w:rsid w:val="00AA1647"/>
    <w:rsid w:val="00AA20DF"/>
    <w:rsid w:val="00AA37CB"/>
    <w:rsid w:val="00AA4FE3"/>
    <w:rsid w:val="00AA6FA5"/>
    <w:rsid w:val="00AA7974"/>
    <w:rsid w:val="00AB0E23"/>
    <w:rsid w:val="00AB24C4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71D5"/>
    <w:rsid w:val="00AD3DC0"/>
    <w:rsid w:val="00AD3FA0"/>
    <w:rsid w:val="00AD715A"/>
    <w:rsid w:val="00AE02F0"/>
    <w:rsid w:val="00AE1F9B"/>
    <w:rsid w:val="00AE4EA0"/>
    <w:rsid w:val="00AE5B4F"/>
    <w:rsid w:val="00AF1831"/>
    <w:rsid w:val="00AF43C0"/>
    <w:rsid w:val="00AF6DED"/>
    <w:rsid w:val="00AF6FBB"/>
    <w:rsid w:val="00AF7251"/>
    <w:rsid w:val="00B03983"/>
    <w:rsid w:val="00B03DE7"/>
    <w:rsid w:val="00B15F0E"/>
    <w:rsid w:val="00B20CEB"/>
    <w:rsid w:val="00B218E6"/>
    <w:rsid w:val="00B22CA5"/>
    <w:rsid w:val="00B24DD7"/>
    <w:rsid w:val="00B31DAA"/>
    <w:rsid w:val="00B31FF1"/>
    <w:rsid w:val="00B33B2A"/>
    <w:rsid w:val="00B33D97"/>
    <w:rsid w:val="00B34B4A"/>
    <w:rsid w:val="00B35B3C"/>
    <w:rsid w:val="00B40429"/>
    <w:rsid w:val="00B52C28"/>
    <w:rsid w:val="00B53E13"/>
    <w:rsid w:val="00B54E64"/>
    <w:rsid w:val="00B550F9"/>
    <w:rsid w:val="00B56140"/>
    <w:rsid w:val="00B615EE"/>
    <w:rsid w:val="00B62052"/>
    <w:rsid w:val="00B63FF3"/>
    <w:rsid w:val="00B71EAB"/>
    <w:rsid w:val="00B72B25"/>
    <w:rsid w:val="00B73A62"/>
    <w:rsid w:val="00B73A80"/>
    <w:rsid w:val="00B75760"/>
    <w:rsid w:val="00B76A38"/>
    <w:rsid w:val="00B77C99"/>
    <w:rsid w:val="00B8073E"/>
    <w:rsid w:val="00B82E6C"/>
    <w:rsid w:val="00B834F5"/>
    <w:rsid w:val="00B84035"/>
    <w:rsid w:val="00B84983"/>
    <w:rsid w:val="00B84B47"/>
    <w:rsid w:val="00B84F86"/>
    <w:rsid w:val="00B871F5"/>
    <w:rsid w:val="00B902A8"/>
    <w:rsid w:val="00B940C7"/>
    <w:rsid w:val="00BA0230"/>
    <w:rsid w:val="00BA03E1"/>
    <w:rsid w:val="00BA3DB4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1DBC"/>
    <w:rsid w:val="00BE381D"/>
    <w:rsid w:val="00BE4342"/>
    <w:rsid w:val="00BE5A4E"/>
    <w:rsid w:val="00BE62B1"/>
    <w:rsid w:val="00BE6AC4"/>
    <w:rsid w:val="00BE77D9"/>
    <w:rsid w:val="00BF00B4"/>
    <w:rsid w:val="00BF40C5"/>
    <w:rsid w:val="00BF657F"/>
    <w:rsid w:val="00C030E8"/>
    <w:rsid w:val="00C04B1C"/>
    <w:rsid w:val="00C07870"/>
    <w:rsid w:val="00C07BA1"/>
    <w:rsid w:val="00C10C65"/>
    <w:rsid w:val="00C114E4"/>
    <w:rsid w:val="00C16A08"/>
    <w:rsid w:val="00C17014"/>
    <w:rsid w:val="00C20EC1"/>
    <w:rsid w:val="00C2172C"/>
    <w:rsid w:val="00C22EBD"/>
    <w:rsid w:val="00C26B71"/>
    <w:rsid w:val="00C27547"/>
    <w:rsid w:val="00C31276"/>
    <w:rsid w:val="00C36A5C"/>
    <w:rsid w:val="00C432C0"/>
    <w:rsid w:val="00C442B4"/>
    <w:rsid w:val="00C52735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A10"/>
    <w:rsid w:val="00C9064D"/>
    <w:rsid w:val="00C9305A"/>
    <w:rsid w:val="00C93B15"/>
    <w:rsid w:val="00C9472C"/>
    <w:rsid w:val="00C94B4B"/>
    <w:rsid w:val="00C94BE1"/>
    <w:rsid w:val="00CA2037"/>
    <w:rsid w:val="00CA35CC"/>
    <w:rsid w:val="00CB00BA"/>
    <w:rsid w:val="00CB06D9"/>
    <w:rsid w:val="00CB0F8E"/>
    <w:rsid w:val="00CB5C4D"/>
    <w:rsid w:val="00CC160C"/>
    <w:rsid w:val="00CC1E4F"/>
    <w:rsid w:val="00CC20B8"/>
    <w:rsid w:val="00CC3BAE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109F1"/>
    <w:rsid w:val="00D17F8C"/>
    <w:rsid w:val="00D25761"/>
    <w:rsid w:val="00D261DF"/>
    <w:rsid w:val="00D3297E"/>
    <w:rsid w:val="00D33A93"/>
    <w:rsid w:val="00D3495F"/>
    <w:rsid w:val="00D35834"/>
    <w:rsid w:val="00D374C2"/>
    <w:rsid w:val="00D4072A"/>
    <w:rsid w:val="00D41409"/>
    <w:rsid w:val="00D434FE"/>
    <w:rsid w:val="00D45DFC"/>
    <w:rsid w:val="00D5482D"/>
    <w:rsid w:val="00D54F49"/>
    <w:rsid w:val="00D6103E"/>
    <w:rsid w:val="00D6340F"/>
    <w:rsid w:val="00D63F15"/>
    <w:rsid w:val="00D6408F"/>
    <w:rsid w:val="00D66BB8"/>
    <w:rsid w:val="00D722BC"/>
    <w:rsid w:val="00D73E85"/>
    <w:rsid w:val="00D76D49"/>
    <w:rsid w:val="00D77DA4"/>
    <w:rsid w:val="00D80198"/>
    <w:rsid w:val="00D80C57"/>
    <w:rsid w:val="00D81736"/>
    <w:rsid w:val="00D824D7"/>
    <w:rsid w:val="00D8507E"/>
    <w:rsid w:val="00D913D4"/>
    <w:rsid w:val="00D918FA"/>
    <w:rsid w:val="00D94B54"/>
    <w:rsid w:val="00D964F2"/>
    <w:rsid w:val="00D96707"/>
    <w:rsid w:val="00D96C3F"/>
    <w:rsid w:val="00D96E9B"/>
    <w:rsid w:val="00DA2C19"/>
    <w:rsid w:val="00DA4739"/>
    <w:rsid w:val="00DA4BEE"/>
    <w:rsid w:val="00DA515C"/>
    <w:rsid w:val="00DA55DE"/>
    <w:rsid w:val="00DA5FC2"/>
    <w:rsid w:val="00DA6EF7"/>
    <w:rsid w:val="00DC2886"/>
    <w:rsid w:val="00DC34A0"/>
    <w:rsid w:val="00DC54A6"/>
    <w:rsid w:val="00DC67CD"/>
    <w:rsid w:val="00DD13BD"/>
    <w:rsid w:val="00DD16AD"/>
    <w:rsid w:val="00DD1EA2"/>
    <w:rsid w:val="00DD27FB"/>
    <w:rsid w:val="00DD2F46"/>
    <w:rsid w:val="00DD3991"/>
    <w:rsid w:val="00DD6DD9"/>
    <w:rsid w:val="00DD7935"/>
    <w:rsid w:val="00DE2BC0"/>
    <w:rsid w:val="00DE51BC"/>
    <w:rsid w:val="00DF1DB0"/>
    <w:rsid w:val="00DF2334"/>
    <w:rsid w:val="00DF3200"/>
    <w:rsid w:val="00DF40BC"/>
    <w:rsid w:val="00E00E90"/>
    <w:rsid w:val="00E01A44"/>
    <w:rsid w:val="00E03824"/>
    <w:rsid w:val="00E03E5C"/>
    <w:rsid w:val="00E07763"/>
    <w:rsid w:val="00E113F0"/>
    <w:rsid w:val="00E119DA"/>
    <w:rsid w:val="00E15BB7"/>
    <w:rsid w:val="00E15E8A"/>
    <w:rsid w:val="00E22842"/>
    <w:rsid w:val="00E251E0"/>
    <w:rsid w:val="00E258F0"/>
    <w:rsid w:val="00E2785E"/>
    <w:rsid w:val="00E32C0D"/>
    <w:rsid w:val="00E356AE"/>
    <w:rsid w:val="00E365AD"/>
    <w:rsid w:val="00E410E5"/>
    <w:rsid w:val="00E42569"/>
    <w:rsid w:val="00E4350E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6A4D"/>
    <w:rsid w:val="00E84702"/>
    <w:rsid w:val="00E914C6"/>
    <w:rsid w:val="00E915C5"/>
    <w:rsid w:val="00E93907"/>
    <w:rsid w:val="00EA038E"/>
    <w:rsid w:val="00EA1705"/>
    <w:rsid w:val="00EA2B51"/>
    <w:rsid w:val="00EB36AB"/>
    <w:rsid w:val="00EB6384"/>
    <w:rsid w:val="00EC07DC"/>
    <w:rsid w:val="00EC0B06"/>
    <w:rsid w:val="00EC101C"/>
    <w:rsid w:val="00EC4B61"/>
    <w:rsid w:val="00EC4CBD"/>
    <w:rsid w:val="00EC523B"/>
    <w:rsid w:val="00EC5DBA"/>
    <w:rsid w:val="00EC774F"/>
    <w:rsid w:val="00ED0A14"/>
    <w:rsid w:val="00ED28E3"/>
    <w:rsid w:val="00ED4580"/>
    <w:rsid w:val="00ED6873"/>
    <w:rsid w:val="00EE6642"/>
    <w:rsid w:val="00EE6706"/>
    <w:rsid w:val="00EF355D"/>
    <w:rsid w:val="00EF7B32"/>
    <w:rsid w:val="00EF7D32"/>
    <w:rsid w:val="00F06610"/>
    <w:rsid w:val="00F06D09"/>
    <w:rsid w:val="00F1096F"/>
    <w:rsid w:val="00F11F0A"/>
    <w:rsid w:val="00F168C5"/>
    <w:rsid w:val="00F171B9"/>
    <w:rsid w:val="00F17438"/>
    <w:rsid w:val="00F201EE"/>
    <w:rsid w:val="00F21C43"/>
    <w:rsid w:val="00F240CB"/>
    <w:rsid w:val="00F26139"/>
    <w:rsid w:val="00F2614F"/>
    <w:rsid w:val="00F26237"/>
    <w:rsid w:val="00F32873"/>
    <w:rsid w:val="00F32A9C"/>
    <w:rsid w:val="00F33EE0"/>
    <w:rsid w:val="00F341FA"/>
    <w:rsid w:val="00F41701"/>
    <w:rsid w:val="00F42D4D"/>
    <w:rsid w:val="00F44687"/>
    <w:rsid w:val="00F452E3"/>
    <w:rsid w:val="00F502F1"/>
    <w:rsid w:val="00F50DD2"/>
    <w:rsid w:val="00F5151C"/>
    <w:rsid w:val="00F52B4E"/>
    <w:rsid w:val="00F546CE"/>
    <w:rsid w:val="00F54A7A"/>
    <w:rsid w:val="00F571A7"/>
    <w:rsid w:val="00F66209"/>
    <w:rsid w:val="00F71BBC"/>
    <w:rsid w:val="00F74263"/>
    <w:rsid w:val="00F744D6"/>
    <w:rsid w:val="00F75024"/>
    <w:rsid w:val="00F77C94"/>
    <w:rsid w:val="00F83124"/>
    <w:rsid w:val="00F86469"/>
    <w:rsid w:val="00F91B96"/>
    <w:rsid w:val="00F93E56"/>
    <w:rsid w:val="00F94379"/>
    <w:rsid w:val="00F94C52"/>
    <w:rsid w:val="00F94E33"/>
    <w:rsid w:val="00F96ABD"/>
    <w:rsid w:val="00F97205"/>
    <w:rsid w:val="00FA05CE"/>
    <w:rsid w:val="00FA2F1B"/>
    <w:rsid w:val="00FA3661"/>
    <w:rsid w:val="00FA46B6"/>
    <w:rsid w:val="00FA4CB8"/>
    <w:rsid w:val="00FA7AFF"/>
    <w:rsid w:val="00FB1AB6"/>
    <w:rsid w:val="00FB6DC4"/>
    <w:rsid w:val="00FB71C9"/>
    <w:rsid w:val="00FC0CE3"/>
    <w:rsid w:val="00FC20E6"/>
    <w:rsid w:val="00FC2916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2929"/>
    <w:rsid w:val="00FE4E03"/>
    <w:rsid w:val="00FE56D6"/>
    <w:rsid w:val="00FE5FBC"/>
    <w:rsid w:val="00FE61F3"/>
    <w:rsid w:val="00FE69D8"/>
    <w:rsid w:val="00FF0B7F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04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B1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B1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A261-B146-4FC9-A0F9-5253F0F0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891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/>
  <LinksUpToDate>false</LinksUpToDate>
  <CharactersWithSpaces>7223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Алексеева</cp:lastModifiedBy>
  <cp:revision>16</cp:revision>
  <cp:lastPrinted>2018-10-25T04:18:00Z</cp:lastPrinted>
  <dcterms:created xsi:type="dcterms:W3CDTF">2019-11-13T05:27:00Z</dcterms:created>
  <dcterms:modified xsi:type="dcterms:W3CDTF">2022-11-13T00:47:00Z</dcterms:modified>
</cp:coreProperties>
</file>