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DF" w:rsidRPr="005370D1" w:rsidRDefault="00B51B71" w:rsidP="00D76BE4">
      <w:pPr>
        <w:pStyle w:val="a3"/>
        <w:ind w:left="0"/>
        <w:jc w:val="left"/>
        <w:rPr>
          <w:rFonts w:ascii="Arial" w:hAnsi="Arial" w:cs="Arial"/>
          <w:sz w:val="22"/>
          <w:szCs w:val="22"/>
        </w:rPr>
      </w:pPr>
      <w:r w:rsidRPr="005370D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61E884D" wp14:editId="4134264C">
                <wp:simplePos x="0" y="0"/>
                <wp:positionH relativeFrom="column">
                  <wp:posOffset>-358140</wp:posOffset>
                </wp:positionH>
                <wp:positionV relativeFrom="paragraph">
                  <wp:posOffset>-195580</wp:posOffset>
                </wp:positionV>
                <wp:extent cx="3848462" cy="63720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848462" cy="637200"/>
                          <a:chOff x="0" y="0"/>
                          <a:chExt cx="5026" cy="900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" cy="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0"/>
                            <a:ext cx="40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36C" w:rsidRPr="007A7371" w:rsidRDefault="0032536C" w:rsidP="00862CC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737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План содействия развитию </w:t>
                              </w:r>
                            </w:p>
                            <w:p w:rsidR="0032536C" w:rsidRPr="007A7371" w:rsidRDefault="0032536C" w:rsidP="00862CC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A737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коренных малочисленных народов Севера Сахалинской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E884D" id="Группа 2" o:spid="_x0000_s1026" style="position:absolute;margin-left:-28.2pt;margin-top:-15.4pt;width:303.05pt;height:50.15pt;z-index:251657216" coordsize="5026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0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1;width:40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32536C" w:rsidRPr="007A7371" w:rsidRDefault="0032536C" w:rsidP="00862C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73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План содействия развитию </w:t>
                        </w:r>
                      </w:p>
                      <w:p w:rsidR="0032536C" w:rsidRPr="007A7371" w:rsidRDefault="0032536C" w:rsidP="00862C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A737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коренных малочисленных народов Севера Сахалинской области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704DF" w:rsidRPr="005370D1" w:rsidRDefault="009704DF" w:rsidP="00D76BE4">
      <w:pPr>
        <w:pStyle w:val="a3"/>
        <w:ind w:left="0"/>
        <w:jc w:val="left"/>
        <w:rPr>
          <w:rFonts w:ascii="Arial" w:hAnsi="Arial" w:cs="Arial"/>
          <w:sz w:val="22"/>
          <w:szCs w:val="22"/>
        </w:rPr>
      </w:pPr>
    </w:p>
    <w:p w:rsidR="00817086" w:rsidRDefault="00817086" w:rsidP="00817086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</w:p>
    <w:p w:rsidR="00817086" w:rsidRPr="00017186" w:rsidRDefault="00817086" w:rsidP="00817086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  <w:r w:rsidRPr="00017186">
        <w:rPr>
          <w:rFonts w:ascii="Arial" w:hAnsi="Arial" w:cs="Arial"/>
          <w:sz w:val="18"/>
          <w:szCs w:val="18"/>
        </w:rPr>
        <w:t>Рассмотрено на заседании совета фонда по устойчивому развитию Плана содействия</w:t>
      </w:r>
    </w:p>
    <w:p w:rsidR="00817086" w:rsidRPr="00017186" w:rsidRDefault="00817086" w:rsidP="00817086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</w:p>
    <w:p w:rsidR="00817086" w:rsidRDefault="00817086" w:rsidP="00817086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  <w:r w:rsidRPr="00017186">
        <w:rPr>
          <w:rFonts w:ascii="Arial" w:hAnsi="Arial" w:cs="Arial"/>
          <w:sz w:val="18"/>
          <w:szCs w:val="18"/>
        </w:rPr>
        <w:t xml:space="preserve">Утверждено решением правления Плана содействия </w:t>
      </w:r>
    </w:p>
    <w:p w:rsidR="00CA4EA4" w:rsidRPr="00AB57A6" w:rsidRDefault="00CA4EA4" w:rsidP="00CA4EA4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  <w:r w:rsidRPr="00CA4EA4">
        <w:rPr>
          <w:rFonts w:ascii="Arial" w:hAnsi="Arial" w:cs="Arial"/>
          <w:sz w:val="18"/>
          <w:szCs w:val="18"/>
          <w:u w:val="single"/>
        </w:rPr>
        <w:t>«</w:t>
      </w:r>
      <w:r w:rsidR="00BF5BC1">
        <w:rPr>
          <w:rFonts w:ascii="Arial" w:hAnsi="Arial" w:cs="Arial"/>
          <w:sz w:val="18"/>
          <w:szCs w:val="18"/>
          <w:u w:val="single"/>
        </w:rPr>
        <w:t>27</w:t>
      </w:r>
      <w:r w:rsidRPr="00CA4EA4">
        <w:rPr>
          <w:rFonts w:ascii="Arial" w:hAnsi="Arial" w:cs="Arial"/>
          <w:sz w:val="18"/>
          <w:szCs w:val="18"/>
          <w:u w:val="single"/>
        </w:rPr>
        <w:t xml:space="preserve">» </w:t>
      </w:r>
      <w:r w:rsidR="00BF5BC1">
        <w:rPr>
          <w:rFonts w:ascii="Arial" w:hAnsi="Arial" w:cs="Arial"/>
          <w:sz w:val="18"/>
          <w:szCs w:val="18"/>
          <w:u w:val="single"/>
        </w:rPr>
        <w:t>декабря</w:t>
      </w:r>
      <w:r w:rsidRPr="00CA4EA4">
        <w:rPr>
          <w:rFonts w:ascii="Arial" w:hAnsi="Arial" w:cs="Arial"/>
          <w:sz w:val="18"/>
          <w:szCs w:val="18"/>
          <w:u w:val="single"/>
        </w:rPr>
        <w:t xml:space="preserve"> 202</w:t>
      </w:r>
      <w:r w:rsidR="00BF5BC1">
        <w:rPr>
          <w:rFonts w:ascii="Arial" w:hAnsi="Arial" w:cs="Arial"/>
          <w:sz w:val="18"/>
          <w:szCs w:val="18"/>
          <w:u w:val="single"/>
        </w:rPr>
        <w:t>2</w:t>
      </w:r>
      <w:r w:rsidRPr="00CA4EA4">
        <w:rPr>
          <w:rFonts w:ascii="Arial" w:hAnsi="Arial" w:cs="Arial"/>
          <w:sz w:val="18"/>
          <w:szCs w:val="18"/>
          <w:u w:val="single"/>
        </w:rPr>
        <w:t xml:space="preserve"> г</w:t>
      </w:r>
      <w:r w:rsidRPr="00CA4EA4">
        <w:rPr>
          <w:rFonts w:ascii="Arial" w:hAnsi="Arial" w:cs="Arial"/>
          <w:sz w:val="18"/>
          <w:szCs w:val="18"/>
        </w:rPr>
        <w:t>.</w:t>
      </w:r>
    </w:p>
    <w:p w:rsidR="00817086" w:rsidRPr="00AB57A6" w:rsidRDefault="00817086" w:rsidP="00817086">
      <w:pPr>
        <w:pStyle w:val="af0"/>
        <w:ind w:left="5103"/>
        <w:jc w:val="left"/>
        <w:rPr>
          <w:rFonts w:ascii="Arial" w:hAnsi="Arial" w:cs="Arial"/>
          <w:sz w:val="18"/>
          <w:szCs w:val="18"/>
        </w:rPr>
      </w:pPr>
    </w:p>
    <w:p w:rsidR="009B7F8D" w:rsidRPr="005370D1" w:rsidRDefault="00003150" w:rsidP="00CE340E">
      <w:pPr>
        <w:pStyle w:val="afc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5370D1">
        <w:rPr>
          <w:rFonts w:cs="Arial"/>
          <w:b/>
          <w:bCs w:val="0"/>
          <w:szCs w:val="22"/>
          <w:lang w:val="ru-RU"/>
        </w:rPr>
        <w:t>ПОЛОЖЕНИЕ</w:t>
      </w:r>
    </w:p>
    <w:p w:rsidR="00B32532" w:rsidRPr="005370D1" w:rsidRDefault="00CE340E" w:rsidP="00CE340E">
      <w:pPr>
        <w:pStyle w:val="afc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5370D1">
        <w:rPr>
          <w:rFonts w:cs="Arial"/>
          <w:b/>
          <w:bCs w:val="0"/>
          <w:szCs w:val="22"/>
          <w:lang w:val="ru-RU"/>
        </w:rPr>
        <w:t xml:space="preserve">О ГРАНТОВОМ КОНКУРСЕ </w:t>
      </w:r>
      <w:bookmarkStart w:id="0" w:name="_Hlk94884744"/>
      <w:r w:rsidRPr="005370D1">
        <w:rPr>
          <w:rFonts w:cs="Arial"/>
          <w:b/>
          <w:bCs w:val="0"/>
          <w:szCs w:val="22"/>
          <w:lang w:val="ru-RU"/>
        </w:rPr>
        <w:t xml:space="preserve">ПЛАНА СОДЕЙСТВИЯ РАЗВИТИЮ КОРЕННЫХ МАЛОЧИСЛЕННЫХ НАРОДОВ СЕВЕРА САХАЛИНСКОЙ ОБЛАСТИ </w:t>
      </w:r>
    </w:p>
    <w:p w:rsidR="009B7F8D" w:rsidRPr="005370D1" w:rsidRDefault="00CE340E" w:rsidP="00CE340E">
      <w:pPr>
        <w:pStyle w:val="afc"/>
        <w:spacing w:line="276" w:lineRule="auto"/>
        <w:ind w:left="0" w:right="0"/>
        <w:jc w:val="center"/>
        <w:rPr>
          <w:rFonts w:cs="Arial"/>
          <w:b/>
          <w:bCs w:val="0"/>
          <w:szCs w:val="22"/>
          <w:lang w:val="ru-RU"/>
        </w:rPr>
      </w:pPr>
      <w:r w:rsidRPr="005370D1">
        <w:rPr>
          <w:rFonts w:cs="Arial"/>
          <w:b/>
          <w:bCs w:val="0"/>
          <w:szCs w:val="22"/>
          <w:lang w:val="ru-RU"/>
        </w:rPr>
        <w:t>В 202</w:t>
      </w:r>
      <w:r w:rsidR="000661CB">
        <w:rPr>
          <w:rFonts w:cs="Arial"/>
          <w:b/>
          <w:bCs w:val="0"/>
          <w:szCs w:val="22"/>
          <w:lang w:val="ru-RU"/>
        </w:rPr>
        <w:t>3</w:t>
      </w:r>
      <w:r w:rsidRPr="005370D1">
        <w:rPr>
          <w:rFonts w:cs="Arial"/>
          <w:b/>
          <w:bCs w:val="0"/>
          <w:szCs w:val="22"/>
          <w:lang w:val="ru-RU"/>
        </w:rPr>
        <w:t xml:space="preserve"> ГОДУ</w:t>
      </w:r>
      <w:bookmarkEnd w:id="0"/>
    </w:p>
    <w:p w:rsidR="009B7F8D" w:rsidRPr="005370D1" w:rsidRDefault="00003150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2688496"/>
      <w:r w:rsidRPr="005370D1">
        <w:rPr>
          <w:rFonts w:ascii="Arial" w:hAnsi="Arial" w:cs="Arial"/>
          <w:b/>
          <w:bCs/>
          <w:sz w:val="22"/>
          <w:szCs w:val="22"/>
        </w:rPr>
        <w:t>Общие</w:t>
      </w:r>
      <w:r w:rsidRPr="005370D1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pacing w:val="-2"/>
          <w:sz w:val="22"/>
          <w:szCs w:val="22"/>
        </w:rPr>
        <w:t>положения</w:t>
      </w:r>
    </w:p>
    <w:p w:rsidR="00FE245A" w:rsidRPr="005370D1" w:rsidRDefault="00003150" w:rsidP="007A7371">
      <w:pPr>
        <w:pStyle w:val="a5"/>
        <w:tabs>
          <w:tab w:val="left" w:pos="1505"/>
        </w:tabs>
        <w:spacing w:after="60"/>
        <w:ind w:left="0" w:firstLine="0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Настоящее положение определяет условия и порядок проведения </w:t>
      </w:r>
      <w:r w:rsidR="005E0203" w:rsidRPr="005370D1">
        <w:rPr>
          <w:rFonts w:ascii="Arial" w:hAnsi="Arial" w:cs="Arial"/>
        </w:rPr>
        <w:t>открытого конкурса по выделению целевого финансирования (грантов) на поддержку актуальных, общественно значимых, имеющих долговременный позитивный эффект, проектов некоммерческих организаций и учреждений.</w:t>
      </w:r>
      <w:r w:rsidRPr="005370D1">
        <w:rPr>
          <w:rFonts w:ascii="Arial" w:hAnsi="Arial" w:cs="Arial"/>
        </w:rPr>
        <w:t xml:space="preserve"> Конкурс проводится</w:t>
      </w:r>
      <w:r w:rsidR="00837C73" w:rsidRPr="005370D1">
        <w:rPr>
          <w:rFonts w:ascii="Arial" w:hAnsi="Arial" w:cs="Arial"/>
        </w:rPr>
        <w:t xml:space="preserve"> </w:t>
      </w:r>
      <w:r w:rsidR="00651748" w:rsidRPr="005370D1">
        <w:rPr>
          <w:rFonts w:ascii="Arial" w:hAnsi="Arial" w:cs="Arial"/>
        </w:rPr>
        <w:t>с</w:t>
      </w:r>
      <w:r w:rsidR="00837C73" w:rsidRPr="005370D1">
        <w:rPr>
          <w:rFonts w:ascii="Arial" w:hAnsi="Arial" w:cs="Arial"/>
        </w:rPr>
        <w:t>оветом</w:t>
      </w:r>
      <w:r w:rsidRPr="005370D1">
        <w:rPr>
          <w:rFonts w:ascii="Arial" w:hAnsi="Arial" w:cs="Arial"/>
        </w:rPr>
        <w:t xml:space="preserve"> </w:t>
      </w:r>
      <w:r w:rsidR="005E0203" w:rsidRPr="005370D1">
        <w:rPr>
          <w:rFonts w:ascii="Arial" w:hAnsi="Arial" w:cs="Arial"/>
        </w:rPr>
        <w:t>ф</w:t>
      </w:r>
      <w:r w:rsidR="00837C73" w:rsidRPr="005370D1">
        <w:rPr>
          <w:rFonts w:ascii="Arial" w:hAnsi="Arial" w:cs="Arial"/>
        </w:rPr>
        <w:t xml:space="preserve">онда </w:t>
      </w:r>
      <w:r w:rsidR="00862CCE" w:rsidRPr="005370D1">
        <w:rPr>
          <w:rFonts w:ascii="Arial" w:hAnsi="Arial" w:cs="Arial"/>
        </w:rPr>
        <w:t xml:space="preserve">по устойчивому развитию </w:t>
      </w:r>
      <w:r w:rsidR="0072095B" w:rsidRPr="005370D1">
        <w:rPr>
          <w:rFonts w:ascii="Arial" w:hAnsi="Arial" w:cs="Arial"/>
        </w:rPr>
        <w:t>(</w:t>
      </w:r>
      <w:r w:rsidR="00651748" w:rsidRPr="005370D1">
        <w:rPr>
          <w:rFonts w:ascii="Arial" w:hAnsi="Arial" w:cs="Arial"/>
        </w:rPr>
        <w:t>с</w:t>
      </w:r>
      <w:r w:rsidR="0072095B" w:rsidRPr="005370D1">
        <w:rPr>
          <w:rFonts w:ascii="Arial" w:hAnsi="Arial" w:cs="Arial"/>
        </w:rPr>
        <w:t xml:space="preserve">овет фонда по УР) </w:t>
      </w:r>
      <w:r w:rsidR="005E0203" w:rsidRPr="005370D1">
        <w:rPr>
          <w:rFonts w:ascii="Arial" w:hAnsi="Arial" w:cs="Arial"/>
        </w:rPr>
        <w:t xml:space="preserve">в рамках реализации программы </w:t>
      </w:r>
      <w:r w:rsidR="00862CCE" w:rsidRPr="005370D1">
        <w:rPr>
          <w:rFonts w:ascii="Arial" w:hAnsi="Arial" w:cs="Arial"/>
        </w:rPr>
        <w:t xml:space="preserve">«План содействия развитию </w:t>
      </w:r>
      <w:r w:rsidR="002C153C" w:rsidRPr="005370D1">
        <w:rPr>
          <w:rFonts w:ascii="Arial" w:hAnsi="Arial" w:cs="Arial"/>
        </w:rPr>
        <w:t>коренных малочисленных народов Севера</w:t>
      </w:r>
      <w:r w:rsidR="00862CCE" w:rsidRPr="005370D1">
        <w:rPr>
          <w:rFonts w:ascii="Arial" w:hAnsi="Arial" w:cs="Arial"/>
        </w:rPr>
        <w:t xml:space="preserve"> Сахалинской области»</w:t>
      </w:r>
      <w:r w:rsidR="002C153C" w:rsidRPr="005370D1">
        <w:rPr>
          <w:rFonts w:ascii="Arial" w:hAnsi="Arial" w:cs="Arial"/>
        </w:rPr>
        <w:t>.</w:t>
      </w:r>
      <w:r w:rsidR="00862CCE" w:rsidRPr="005370D1">
        <w:rPr>
          <w:rFonts w:ascii="Arial" w:hAnsi="Arial" w:cs="Arial"/>
        </w:rPr>
        <w:t xml:space="preserve"> 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before="240" w:after="60"/>
        <w:ind w:left="567" w:hanging="567"/>
        <w:rPr>
          <w:rFonts w:ascii="Arial" w:hAnsi="Arial" w:cs="Arial"/>
        </w:rPr>
      </w:pPr>
      <w:bookmarkStart w:id="2" w:name="_Hlk30066894"/>
      <w:r w:rsidRPr="005370D1">
        <w:rPr>
          <w:rFonts w:ascii="Arial" w:hAnsi="Arial" w:cs="Arial"/>
        </w:rPr>
        <w:t>Цел</w:t>
      </w:r>
      <w:r w:rsidR="00C106ED" w:rsidRPr="005370D1">
        <w:rPr>
          <w:rFonts w:ascii="Arial" w:hAnsi="Arial" w:cs="Arial"/>
        </w:rPr>
        <w:t>и</w:t>
      </w:r>
      <w:r w:rsidR="004C4E1E" w:rsidRPr="005370D1">
        <w:rPr>
          <w:rFonts w:ascii="Arial" w:hAnsi="Arial" w:cs="Arial"/>
        </w:rPr>
        <w:t xml:space="preserve"> конкурса</w:t>
      </w:r>
      <w:r w:rsidRPr="005370D1">
        <w:rPr>
          <w:rFonts w:ascii="Arial" w:hAnsi="Arial" w:cs="Arial"/>
        </w:rPr>
        <w:t>:</w:t>
      </w:r>
    </w:p>
    <w:p w:rsidR="00C106ED" w:rsidRPr="005370D1" w:rsidRDefault="004C4E1E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lang w:eastAsia="ru-RU"/>
        </w:rPr>
      </w:pPr>
      <w:bookmarkStart w:id="3" w:name="_Hlk94775397"/>
      <w:r w:rsidRPr="005370D1">
        <w:rPr>
          <w:rFonts w:ascii="Arial" w:hAnsi="Arial" w:cs="Arial"/>
          <w:bCs/>
          <w:iCs/>
          <w:color w:val="000000"/>
        </w:rPr>
        <w:t>выявление и поддержка лучших проектов некоммерческих организаций и учреждений, направленных на осуществление конкретных мероприятий по решению общественно важных проблем и содействие устойчивому развитию КМНС Сахалинской области</w:t>
      </w:r>
      <w:r w:rsidR="00C106ED" w:rsidRPr="005370D1">
        <w:rPr>
          <w:rFonts w:ascii="Arial" w:hAnsi="Arial" w:cs="Arial"/>
          <w:bCs/>
          <w:iCs/>
          <w:color w:val="000000"/>
        </w:rPr>
        <w:t>;</w:t>
      </w:r>
    </w:p>
    <w:p w:rsidR="004C4E1E" w:rsidRPr="005370D1" w:rsidRDefault="00C106ED" w:rsidP="00BA46D2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lang w:eastAsia="ru-RU"/>
        </w:rPr>
      </w:pPr>
      <w:r w:rsidRPr="005370D1">
        <w:rPr>
          <w:rFonts w:ascii="Arial" w:hAnsi="Arial" w:cs="Arial"/>
          <w:bCs/>
          <w:iCs/>
          <w:color w:val="000000"/>
        </w:rPr>
        <w:t>развитие потенциала КМНС Сахалинской области, в т. ч. в области управления фондами и программами социального развития</w:t>
      </w:r>
      <w:r w:rsidR="00C1251D" w:rsidRPr="005370D1">
        <w:rPr>
          <w:rFonts w:ascii="Arial" w:hAnsi="Arial" w:cs="Arial"/>
          <w:bCs/>
          <w:iCs/>
          <w:color w:val="000000"/>
        </w:rPr>
        <w:t>.</w:t>
      </w:r>
    </w:p>
    <w:bookmarkEnd w:id="3"/>
    <w:p w:rsidR="005C46C1" w:rsidRPr="005370D1" w:rsidRDefault="005C46C1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содействие решению социально значимых проблем сообществ или отдельных социальных групп КМНС;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реализация комплекса мероприятий, способствующих достижению задач </w:t>
      </w:r>
      <w:hyperlink r:id="rId10" w:history="1">
        <w:r w:rsidR="00F26571" w:rsidRPr="005370D1">
          <w:rPr>
            <w:rStyle w:val="af4"/>
            <w:rFonts w:ascii="Arial" w:hAnsi="Arial" w:cs="Arial"/>
            <w:bCs/>
            <w:iCs/>
          </w:rPr>
          <w:t>национальных проектов России</w:t>
        </w:r>
        <w:r w:rsidRPr="005370D1">
          <w:rPr>
            <w:rStyle w:val="af4"/>
            <w:rFonts w:ascii="Arial" w:hAnsi="Arial" w:cs="Arial"/>
            <w:bCs/>
            <w:iCs/>
          </w:rPr>
          <w:t xml:space="preserve"> (нацпроектов)</w:t>
        </w:r>
      </w:hyperlink>
      <w:r w:rsidRPr="005370D1">
        <w:rPr>
          <w:rFonts w:ascii="Arial" w:hAnsi="Arial" w:cs="Arial"/>
          <w:bCs/>
          <w:iCs/>
          <w:color w:val="000000"/>
        </w:rPr>
        <w:t>;</w:t>
      </w:r>
      <w:r w:rsidR="000E4863" w:rsidRPr="005370D1">
        <w:rPr>
          <w:rFonts w:ascii="Arial" w:hAnsi="Arial" w:cs="Arial"/>
          <w:bCs/>
          <w:iCs/>
          <w:color w:val="000000"/>
        </w:rPr>
        <w:t xml:space="preserve"> 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реализация комплекса мероприятий, способствующих </w:t>
      </w:r>
      <w:hyperlink r:id="rId11" w:history="1">
        <w:r w:rsidRPr="005370D1">
          <w:rPr>
            <w:rStyle w:val="af4"/>
            <w:rFonts w:ascii="Arial" w:hAnsi="Arial" w:cs="Arial"/>
            <w:bCs/>
            <w:iCs/>
          </w:rPr>
          <w:t>достижению Целей в области устойчивого развития (ЦУР)</w:t>
        </w:r>
      </w:hyperlink>
      <w:r w:rsidR="00C1251D" w:rsidRPr="005370D1">
        <w:rPr>
          <w:rFonts w:ascii="Arial" w:hAnsi="Arial" w:cs="Arial"/>
          <w:bCs/>
          <w:iCs/>
          <w:color w:val="000000"/>
        </w:rPr>
        <w:t>.</w:t>
      </w:r>
      <w:r w:rsidRPr="005370D1">
        <w:rPr>
          <w:rFonts w:ascii="Arial" w:hAnsi="Arial" w:cs="Arial"/>
          <w:bCs/>
          <w:iCs/>
          <w:color w:val="000000"/>
        </w:rPr>
        <w:t xml:space="preserve"> </w:t>
      </w:r>
    </w:p>
    <w:bookmarkEnd w:id="2"/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В рамках </w:t>
      </w:r>
      <w:r w:rsidR="00880865" w:rsidRPr="005370D1">
        <w:rPr>
          <w:rFonts w:ascii="Arial" w:hAnsi="Arial" w:cs="Arial"/>
        </w:rPr>
        <w:t xml:space="preserve">грантового </w:t>
      </w:r>
      <w:r w:rsidRPr="005370D1">
        <w:rPr>
          <w:rFonts w:ascii="Arial" w:hAnsi="Arial" w:cs="Arial"/>
        </w:rPr>
        <w:t xml:space="preserve">конкурса осуществляется финансирование </w:t>
      </w:r>
      <w:r w:rsidR="00C1251D" w:rsidRPr="005370D1">
        <w:rPr>
          <w:rFonts w:ascii="Arial" w:hAnsi="Arial" w:cs="Arial"/>
        </w:rPr>
        <w:t xml:space="preserve">устойчивых, актуальных и </w:t>
      </w:r>
      <w:r w:rsidRPr="005370D1">
        <w:rPr>
          <w:rFonts w:ascii="Arial" w:hAnsi="Arial" w:cs="Arial"/>
        </w:rPr>
        <w:t>общественно значимых проектов</w:t>
      </w:r>
      <w:r w:rsidR="00C1251D" w:rsidRPr="005370D1">
        <w:rPr>
          <w:rFonts w:ascii="Arial" w:hAnsi="Arial" w:cs="Arial"/>
        </w:rPr>
        <w:t xml:space="preserve"> КМНС</w:t>
      </w:r>
      <w:r w:rsidR="005C46C1" w:rsidRPr="005370D1">
        <w:rPr>
          <w:rFonts w:ascii="Arial" w:hAnsi="Arial" w:cs="Arial"/>
        </w:rPr>
        <w:t xml:space="preserve"> Сахалинской области согласно</w:t>
      </w:r>
      <w:r w:rsidRPr="005370D1">
        <w:rPr>
          <w:rFonts w:ascii="Arial" w:hAnsi="Arial" w:cs="Arial"/>
        </w:rPr>
        <w:t xml:space="preserve"> основным </w:t>
      </w:r>
      <w:r w:rsidR="003B26D1" w:rsidRPr="005370D1">
        <w:rPr>
          <w:rFonts w:ascii="Arial" w:hAnsi="Arial" w:cs="Arial"/>
        </w:rPr>
        <w:t xml:space="preserve">направлениям </w:t>
      </w:r>
      <w:r w:rsidRPr="005370D1">
        <w:rPr>
          <w:rFonts w:ascii="Arial" w:hAnsi="Arial" w:cs="Arial"/>
        </w:rPr>
        <w:t xml:space="preserve">финансирования, указанным в </w:t>
      </w:r>
      <w:r w:rsidR="0065649E" w:rsidRPr="005370D1">
        <w:rPr>
          <w:rFonts w:ascii="Arial" w:hAnsi="Arial" w:cs="Arial"/>
        </w:rPr>
        <w:t xml:space="preserve">п. </w:t>
      </w:r>
      <w:r w:rsidRPr="005370D1">
        <w:rPr>
          <w:rFonts w:ascii="Arial" w:hAnsi="Arial" w:cs="Arial"/>
        </w:rPr>
        <w:t>4 настоящего Положения.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Поддержка осуществляется на основе конкурсного механизма распределения средств. </w:t>
      </w:r>
    </w:p>
    <w:bookmarkEnd w:id="1"/>
    <w:p w:rsidR="009B7F8D" w:rsidRPr="005370D1" w:rsidRDefault="00003150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Основные понятия и сокращения</w:t>
      </w:r>
    </w:p>
    <w:p w:rsidR="009B7F8D" w:rsidRPr="005370D1" w:rsidRDefault="003B26D1" w:rsidP="00F41E7B">
      <w:pPr>
        <w:tabs>
          <w:tab w:val="left" w:pos="567"/>
        </w:tabs>
        <w:spacing w:after="60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>В рамках</w:t>
      </w:r>
      <w:r w:rsidR="00964937" w:rsidRPr="005370D1">
        <w:rPr>
          <w:rFonts w:ascii="Arial" w:hAnsi="Arial" w:cs="Arial"/>
        </w:rPr>
        <w:t xml:space="preserve"> </w:t>
      </w:r>
      <w:r w:rsidR="00003150" w:rsidRPr="005370D1">
        <w:rPr>
          <w:rFonts w:ascii="Arial" w:hAnsi="Arial" w:cs="Arial"/>
        </w:rPr>
        <w:t>настоящего положения используются следующие основные понятия и сокращения:</w:t>
      </w:r>
    </w:p>
    <w:p w:rsidR="00780726" w:rsidRPr="005370D1" w:rsidRDefault="00651748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Г</w:t>
      </w:r>
      <w:r w:rsidR="00780726" w:rsidRPr="005370D1">
        <w:rPr>
          <w:rFonts w:ascii="Arial" w:hAnsi="Arial" w:cs="Arial"/>
          <w:bCs/>
          <w:iCs/>
          <w:color w:val="000000"/>
        </w:rPr>
        <w:t>рант, или целевое финансирование — денежные средства,</w:t>
      </w:r>
      <w:r w:rsidR="00DB1AF2">
        <w:rPr>
          <w:rFonts w:ascii="Arial" w:hAnsi="Arial" w:cs="Arial"/>
          <w:bCs/>
          <w:iCs/>
          <w:color w:val="000000"/>
        </w:rPr>
        <w:t xml:space="preserve"> </w:t>
      </w:r>
      <w:r w:rsidR="00DB1AF2" w:rsidRPr="005370D1">
        <w:rPr>
          <w:rFonts w:ascii="Arial" w:hAnsi="Arial" w:cs="Arial"/>
          <w:bCs/>
          <w:iCs/>
          <w:color w:val="000000"/>
        </w:rPr>
        <w:t>предоставляемые</w:t>
      </w:r>
      <w:r w:rsidR="00DB1AF2">
        <w:rPr>
          <w:rFonts w:ascii="Arial" w:hAnsi="Arial" w:cs="Arial"/>
          <w:bCs/>
          <w:iCs/>
          <w:color w:val="000000"/>
        </w:rPr>
        <w:t xml:space="preserve"> ООО «Сахалинская Энергия»</w:t>
      </w:r>
      <w:r w:rsidR="00780726" w:rsidRPr="005370D1">
        <w:rPr>
          <w:rFonts w:ascii="Arial" w:hAnsi="Arial" w:cs="Arial"/>
          <w:bCs/>
          <w:iCs/>
          <w:color w:val="000000"/>
        </w:rPr>
        <w:t xml:space="preserve"> в рамках Плана содействия на конкурсной основе, на осуществление конкретных проектов, имеющих общественное значение с обязательным предоставлением </w:t>
      </w:r>
      <w:r w:rsidR="007A7371" w:rsidRPr="005370D1">
        <w:rPr>
          <w:rFonts w:ascii="Arial" w:hAnsi="Arial" w:cs="Arial"/>
          <w:bCs/>
          <w:iCs/>
          <w:color w:val="000000"/>
        </w:rPr>
        <w:t xml:space="preserve">совету </w:t>
      </w:r>
      <w:r w:rsidR="006A0B82" w:rsidRPr="005370D1">
        <w:rPr>
          <w:rFonts w:ascii="Arial" w:hAnsi="Arial" w:cs="Arial"/>
          <w:bCs/>
          <w:iCs/>
          <w:color w:val="000000"/>
        </w:rPr>
        <w:t>фонда по устойчивому развитию</w:t>
      </w:r>
      <w:r w:rsidR="000661CB">
        <w:rPr>
          <w:rFonts w:ascii="Arial" w:hAnsi="Arial" w:cs="Arial"/>
          <w:bCs/>
          <w:iCs/>
          <w:color w:val="000000"/>
        </w:rPr>
        <w:t xml:space="preserve"> и </w:t>
      </w:r>
      <w:r w:rsidR="00D80AF7" w:rsidRPr="00D80AF7">
        <w:rPr>
          <w:rFonts w:ascii="Arial" w:hAnsi="Arial" w:cs="Arial"/>
          <w:bCs/>
          <w:iCs/>
          <w:color w:val="000000"/>
        </w:rPr>
        <w:t>ООО «Сахалинская Энергия»</w:t>
      </w:r>
      <w:r w:rsidR="00D80AF7">
        <w:rPr>
          <w:rFonts w:ascii="Arial" w:hAnsi="Arial" w:cs="Arial"/>
          <w:bCs/>
          <w:iCs/>
          <w:color w:val="000000"/>
        </w:rPr>
        <w:t xml:space="preserve"> </w:t>
      </w:r>
      <w:r w:rsidR="00780726" w:rsidRPr="005370D1">
        <w:rPr>
          <w:rFonts w:ascii="Arial" w:hAnsi="Arial" w:cs="Arial"/>
          <w:bCs/>
          <w:iCs/>
          <w:color w:val="000000"/>
        </w:rPr>
        <w:t>отч</w:t>
      </w:r>
      <w:r w:rsidR="0069731C" w:rsidRPr="005370D1">
        <w:rPr>
          <w:rFonts w:ascii="Arial" w:hAnsi="Arial" w:cs="Arial"/>
          <w:bCs/>
          <w:iCs/>
          <w:color w:val="000000"/>
        </w:rPr>
        <w:t>ё</w:t>
      </w:r>
      <w:r w:rsidR="00780726" w:rsidRPr="005370D1">
        <w:rPr>
          <w:rFonts w:ascii="Arial" w:hAnsi="Arial" w:cs="Arial"/>
          <w:bCs/>
          <w:iCs/>
          <w:color w:val="000000"/>
        </w:rPr>
        <w:t>та</w:t>
      </w:r>
      <w:r w:rsidR="00D80AF7">
        <w:rPr>
          <w:rFonts w:ascii="Arial" w:hAnsi="Arial" w:cs="Arial"/>
          <w:bCs/>
          <w:iCs/>
          <w:color w:val="000000"/>
        </w:rPr>
        <w:t xml:space="preserve"> </w:t>
      </w:r>
      <w:r w:rsidR="00780726" w:rsidRPr="005370D1">
        <w:rPr>
          <w:rFonts w:ascii="Arial" w:hAnsi="Arial" w:cs="Arial"/>
          <w:bCs/>
          <w:iCs/>
          <w:color w:val="000000"/>
        </w:rPr>
        <w:t>о целевом использовании гранта</w:t>
      </w:r>
      <w:r w:rsidRPr="005370D1">
        <w:rPr>
          <w:rFonts w:ascii="Arial" w:hAnsi="Arial" w:cs="Arial"/>
          <w:bCs/>
          <w:iCs/>
          <w:color w:val="000000"/>
        </w:rPr>
        <w:t>.</w:t>
      </w:r>
    </w:p>
    <w:p w:rsidR="00780726" w:rsidRPr="005370D1" w:rsidRDefault="00651748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Г</w:t>
      </w:r>
      <w:r w:rsidR="00780726" w:rsidRPr="005370D1">
        <w:rPr>
          <w:rFonts w:ascii="Arial" w:hAnsi="Arial" w:cs="Arial"/>
          <w:bCs/>
          <w:iCs/>
          <w:color w:val="000000"/>
        </w:rPr>
        <w:t xml:space="preserve">рантовый конкурс </w:t>
      </w:r>
      <w:r w:rsidR="007A7371" w:rsidRPr="005370D1">
        <w:rPr>
          <w:rFonts w:ascii="Arial" w:hAnsi="Arial" w:cs="Arial"/>
          <w:bCs/>
          <w:iCs/>
          <w:color w:val="000000"/>
        </w:rPr>
        <w:t>–</w:t>
      </w:r>
      <w:r w:rsidR="00780726" w:rsidRPr="005370D1">
        <w:rPr>
          <w:rFonts w:ascii="Arial" w:hAnsi="Arial" w:cs="Arial"/>
          <w:bCs/>
          <w:iCs/>
          <w:color w:val="000000"/>
        </w:rPr>
        <w:t xml:space="preserve"> открытый конкурс по выделению грантов некоммерческим организациям и учреждениям для реализации проектов, имеющих социальное значение в соответствии с настоящим Положением</w:t>
      </w:r>
      <w:r w:rsidRPr="005370D1">
        <w:rPr>
          <w:rFonts w:ascii="Arial" w:hAnsi="Arial" w:cs="Arial"/>
          <w:bCs/>
          <w:iCs/>
          <w:color w:val="000000"/>
        </w:rPr>
        <w:t>.</w:t>
      </w:r>
    </w:p>
    <w:p w:rsidR="00780726" w:rsidRPr="00D80AF7" w:rsidRDefault="00651748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lastRenderedPageBreak/>
        <w:t>Г</w:t>
      </w:r>
      <w:r w:rsidR="00780726" w:rsidRPr="005370D1">
        <w:rPr>
          <w:rFonts w:ascii="Arial" w:hAnsi="Arial" w:cs="Arial"/>
          <w:bCs/>
          <w:iCs/>
          <w:color w:val="000000"/>
        </w:rPr>
        <w:t xml:space="preserve">рантополучатель – некоммерческая организация/учреждение, признанная победителем конкурса и заключившая договор о предоставлении целевого финансирования с </w:t>
      </w:r>
      <w:r w:rsidR="000661CB" w:rsidRPr="00D80AF7">
        <w:rPr>
          <w:rFonts w:ascii="Arial" w:hAnsi="Arial" w:cs="Arial"/>
          <w:bCs/>
          <w:iCs/>
          <w:color w:val="000000"/>
        </w:rPr>
        <w:t>ООО «Сахалинская Энергия</w:t>
      </w:r>
      <w:r w:rsidR="000661CB" w:rsidRPr="00D80AF7">
        <w:rPr>
          <w:rFonts w:ascii="Arial" w:hAnsi="Arial"/>
          <w:color w:val="000000"/>
        </w:rPr>
        <w:t>»</w:t>
      </w:r>
      <w:r w:rsidR="00D76BE4" w:rsidRPr="00D80AF7">
        <w:rPr>
          <w:rFonts w:ascii="Arial" w:hAnsi="Arial" w:cs="Arial"/>
          <w:bCs/>
          <w:iCs/>
          <w:color w:val="000000"/>
        </w:rPr>
        <w:t>.</w:t>
      </w:r>
    </w:p>
    <w:p w:rsidR="00780726" w:rsidRDefault="00D76BE4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Заявитель </w:t>
      </w:r>
      <w:r w:rsidR="00780726" w:rsidRPr="005370D1">
        <w:rPr>
          <w:rFonts w:ascii="Arial" w:hAnsi="Arial" w:cs="Arial"/>
          <w:bCs/>
          <w:iCs/>
          <w:color w:val="000000"/>
        </w:rPr>
        <w:t>– некоммерческая организация/</w:t>
      </w:r>
      <w:r w:rsidR="007A7371" w:rsidRPr="005370D1">
        <w:rPr>
          <w:rFonts w:ascii="Arial" w:hAnsi="Arial" w:cs="Arial"/>
          <w:bCs/>
          <w:iCs/>
          <w:color w:val="000000"/>
        </w:rPr>
        <w:t xml:space="preserve"> </w:t>
      </w:r>
      <w:r w:rsidR="00780726" w:rsidRPr="005370D1">
        <w:rPr>
          <w:rFonts w:ascii="Arial" w:hAnsi="Arial" w:cs="Arial"/>
          <w:bCs/>
          <w:iCs/>
          <w:color w:val="000000"/>
        </w:rPr>
        <w:t>учреждение, подавшая заявку на участие в конкурсе</w:t>
      </w:r>
      <w:r w:rsidR="00651748" w:rsidRPr="005370D1">
        <w:rPr>
          <w:rFonts w:ascii="Arial" w:hAnsi="Arial" w:cs="Arial"/>
          <w:bCs/>
          <w:iCs/>
          <w:color w:val="000000"/>
        </w:rPr>
        <w:t>.</w:t>
      </w:r>
    </w:p>
    <w:p w:rsidR="008F6327" w:rsidRPr="00D80AF7" w:rsidRDefault="00CF0655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D80AF7">
        <w:rPr>
          <w:rFonts w:ascii="Arial" w:hAnsi="Arial" w:cs="Arial"/>
          <w:bCs/>
          <w:iCs/>
          <w:color w:val="000000"/>
        </w:rPr>
        <w:t>Заявка на участие в грантовом конкурсе – описание проекта, соответствующая всем условиям грантового конкурса и направленная на получение поддержки в рамках реализуемого грантового проекта.</w:t>
      </w:r>
    </w:p>
    <w:p w:rsidR="00EF72AA" w:rsidRPr="00D80AF7" w:rsidRDefault="00EF72AA" w:rsidP="00EF72AA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D80AF7">
        <w:rPr>
          <w:rFonts w:ascii="Arial" w:hAnsi="Arial" w:cs="Arial"/>
          <w:bCs/>
          <w:iCs/>
          <w:color w:val="000000"/>
        </w:rPr>
        <w:t>Инициативная группа – группа граждан из числа КМНС Сахалинской области,</w:t>
      </w:r>
      <w:r w:rsidR="00E040C1" w:rsidRPr="00D80AF7">
        <w:rPr>
          <w:rFonts w:ascii="Arial" w:hAnsi="Arial" w:cs="Arial"/>
          <w:bCs/>
          <w:iCs/>
          <w:color w:val="000000"/>
        </w:rPr>
        <w:t xml:space="preserve"> представляющая интересы КМНС Сахалинской области,</w:t>
      </w:r>
      <w:r w:rsidRPr="00D80AF7">
        <w:rPr>
          <w:rFonts w:ascii="Arial" w:hAnsi="Arial" w:cs="Arial"/>
          <w:bCs/>
          <w:iCs/>
          <w:color w:val="000000"/>
        </w:rPr>
        <w:t xml:space="preserve"> инициирующая и реализующая проект, подающая заявку в партнерстве с некоммерческой организацией или учреждением (заявка подается от имени партнерской организации).  </w:t>
      </w:r>
    </w:p>
    <w:p w:rsidR="00780726" w:rsidRPr="005370D1" w:rsidRDefault="00780726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КМНС (СО) –</w:t>
      </w:r>
      <w:r w:rsidR="006A0B82" w:rsidRPr="005370D1">
        <w:rPr>
          <w:rFonts w:ascii="Arial" w:hAnsi="Arial" w:cs="Arial"/>
          <w:bCs/>
          <w:iCs/>
          <w:color w:val="000000"/>
        </w:rPr>
        <w:t xml:space="preserve"> </w:t>
      </w:r>
      <w:r w:rsidRPr="005370D1">
        <w:rPr>
          <w:rFonts w:ascii="Arial" w:hAnsi="Arial" w:cs="Arial"/>
          <w:bCs/>
          <w:iCs/>
          <w:color w:val="000000"/>
        </w:rPr>
        <w:t>коренные малочисленные народы Севера (Сахалинской области)</w:t>
      </w:r>
      <w:r w:rsidR="00651748" w:rsidRPr="005370D1">
        <w:rPr>
          <w:rFonts w:ascii="Arial" w:hAnsi="Arial" w:cs="Arial"/>
          <w:bCs/>
          <w:iCs/>
          <w:color w:val="000000"/>
        </w:rPr>
        <w:t>.</w:t>
      </w:r>
    </w:p>
    <w:p w:rsidR="005C46C1" w:rsidRPr="005370D1" w:rsidRDefault="00780726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План содействия/План – </w:t>
      </w:r>
      <w:r w:rsidR="005C46C1" w:rsidRPr="005370D1">
        <w:rPr>
          <w:rFonts w:ascii="Arial" w:hAnsi="Arial" w:cs="Arial"/>
          <w:bCs/>
          <w:iCs/>
          <w:color w:val="000000"/>
        </w:rPr>
        <w:t>программа «План содействия развитию коренных малочисленных народов Севера Сахалинской области», реализуемая на основании подписанного Соглашения о сотрудничестве между Правительством Сахалинской области</w:t>
      </w:r>
      <w:r w:rsidR="005C46C1" w:rsidRPr="009C55BA">
        <w:rPr>
          <w:rFonts w:ascii="Arial" w:hAnsi="Arial" w:cs="Arial"/>
          <w:bCs/>
          <w:iCs/>
          <w:color w:val="000000"/>
        </w:rPr>
        <w:t xml:space="preserve">, </w:t>
      </w:r>
      <w:r w:rsidR="00074170" w:rsidRPr="009C55BA">
        <w:rPr>
          <w:rFonts w:ascii="Arial" w:hAnsi="Arial" w:cs="Arial"/>
          <w:bCs/>
          <w:iCs/>
          <w:color w:val="000000"/>
        </w:rPr>
        <w:t xml:space="preserve">оператором нефтегазового проекта </w:t>
      </w:r>
      <w:r w:rsidR="00074170" w:rsidRPr="009C55BA">
        <w:rPr>
          <w:rFonts w:ascii="Arial" w:hAnsi="Arial"/>
          <w:color w:val="000000"/>
        </w:rPr>
        <w:t xml:space="preserve">«Сахалин </w:t>
      </w:r>
      <w:r w:rsidR="00294418" w:rsidRPr="009C55BA">
        <w:rPr>
          <w:rFonts w:ascii="Arial" w:hAnsi="Arial" w:cs="Arial"/>
          <w:bCs/>
          <w:iCs/>
          <w:color w:val="000000"/>
        </w:rPr>
        <w:t>- 2»</w:t>
      </w:r>
      <w:r w:rsidR="00294418" w:rsidRPr="005370D1">
        <w:rPr>
          <w:rFonts w:ascii="Arial" w:hAnsi="Arial" w:cs="Arial"/>
          <w:bCs/>
          <w:iCs/>
          <w:color w:val="000000"/>
        </w:rPr>
        <w:t xml:space="preserve"> </w:t>
      </w:r>
      <w:r w:rsidR="00A54CDE">
        <w:rPr>
          <w:rFonts w:ascii="Arial" w:hAnsi="Arial" w:cs="Arial"/>
          <w:bCs/>
          <w:iCs/>
          <w:color w:val="000000"/>
        </w:rPr>
        <w:t xml:space="preserve">«Сахалин </w:t>
      </w:r>
      <w:r w:rsidR="005C46C1" w:rsidRPr="00D80AF7">
        <w:rPr>
          <w:rFonts w:ascii="Arial" w:hAnsi="Arial" w:cs="Arial"/>
          <w:bCs/>
          <w:iCs/>
          <w:color w:val="000000"/>
        </w:rPr>
        <w:t>Энерджи Инвестмент Компани Лтд.»</w:t>
      </w:r>
      <w:r w:rsidR="00D80AF7">
        <w:rPr>
          <w:rFonts w:ascii="Arial" w:hAnsi="Arial" w:cs="Arial"/>
          <w:bCs/>
          <w:iCs/>
          <w:color w:val="000000"/>
        </w:rPr>
        <w:t xml:space="preserve"> </w:t>
      </w:r>
      <w:r w:rsidR="005C46C1" w:rsidRPr="005370D1">
        <w:rPr>
          <w:rFonts w:ascii="Arial" w:hAnsi="Arial" w:cs="Arial"/>
          <w:bCs/>
          <w:iCs/>
          <w:color w:val="000000"/>
        </w:rPr>
        <w:t>и Региональным советом уполномоченных представителей коренных малочисленных нар</w:t>
      </w:r>
      <w:r w:rsidR="00D80AF7">
        <w:rPr>
          <w:rFonts w:ascii="Arial" w:hAnsi="Arial" w:cs="Arial"/>
          <w:bCs/>
          <w:iCs/>
          <w:color w:val="000000"/>
        </w:rPr>
        <w:t>одов Севера Сахалинской области.</w:t>
      </w:r>
    </w:p>
    <w:p w:rsidR="00780726" w:rsidRPr="005370D1" w:rsidRDefault="00780726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Правление</w:t>
      </w:r>
      <w:r w:rsidR="005C46C1" w:rsidRPr="005370D1">
        <w:rPr>
          <w:rFonts w:ascii="Arial" w:hAnsi="Arial" w:cs="Arial"/>
          <w:bCs/>
          <w:iCs/>
          <w:color w:val="000000"/>
        </w:rPr>
        <w:t xml:space="preserve"> </w:t>
      </w:r>
      <w:r w:rsidRPr="005370D1">
        <w:rPr>
          <w:rFonts w:ascii="Arial" w:hAnsi="Arial" w:cs="Arial"/>
          <w:bCs/>
          <w:iCs/>
          <w:color w:val="000000"/>
        </w:rPr>
        <w:t>– высший орган управления Плана содействия</w:t>
      </w:r>
      <w:r w:rsidR="005C46C1" w:rsidRPr="005370D1">
        <w:rPr>
          <w:rFonts w:ascii="Arial" w:hAnsi="Arial" w:cs="Arial"/>
          <w:bCs/>
          <w:iCs/>
          <w:color w:val="000000"/>
        </w:rPr>
        <w:t>.</w:t>
      </w:r>
    </w:p>
    <w:p w:rsidR="00780726" w:rsidRPr="005370D1" w:rsidRDefault="00C1251D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Проект </w:t>
      </w:r>
      <w:r w:rsidR="00780726" w:rsidRPr="005370D1">
        <w:rPr>
          <w:rFonts w:ascii="Arial" w:hAnsi="Arial" w:cs="Arial"/>
          <w:bCs/>
          <w:iCs/>
          <w:color w:val="000000"/>
        </w:rPr>
        <w:t>– комплекс мероприятий, проводимых с определённой, соответствующей настоящему Положению целью, имеющих конкретные сроки реализации, ориентированных на определённую целевую аудиторию, по итогам которых достигаются заявленные результаты</w:t>
      </w:r>
      <w:r w:rsidR="00D76BE4" w:rsidRPr="005370D1">
        <w:rPr>
          <w:rFonts w:ascii="Arial" w:hAnsi="Arial" w:cs="Arial"/>
          <w:bCs/>
          <w:iCs/>
          <w:color w:val="000000"/>
        </w:rPr>
        <w:t>.</w:t>
      </w:r>
    </w:p>
    <w:p w:rsidR="009361B9" w:rsidRPr="009C55BA" w:rsidRDefault="009361B9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/>
          <w:color w:val="000000"/>
        </w:rPr>
      </w:pPr>
      <w:r w:rsidRPr="009C55BA">
        <w:rPr>
          <w:rFonts w:ascii="Arial" w:hAnsi="Arial" w:cs="Arial"/>
          <w:bCs/>
          <w:iCs/>
          <w:color w:val="000000"/>
        </w:rPr>
        <w:t>«Сахали</w:t>
      </w:r>
      <w:r w:rsidR="00074170" w:rsidRPr="009C55BA">
        <w:rPr>
          <w:rFonts w:ascii="Arial" w:hAnsi="Arial" w:cs="Arial"/>
          <w:bCs/>
          <w:iCs/>
          <w:color w:val="000000"/>
        </w:rPr>
        <w:t>нская</w:t>
      </w:r>
      <w:r w:rsidRPr="009C55BA">
        <w:rPr>
          <w:rFonts w:ascii="Arial" w:hAnsi="Arial" w:cs="Arial"/>
          <w:bCs/>
          <w:iCs/>
          <w:color w:val="000000"/>
        </w:rPr>
        <w:t xml:space="preserve"> Энер</w:t>
      </w:r>
      <w:r w:rsidR="00074170" w:rsidRPr="009C55BA">
        <w:rPr>
          <w:rFonts w:ascii="Arial" w:hAnsi="Arial" w:cs="Arial"/>
          <w:bCs/>
          <w:iCs/>
          <w:color w:val="000000"/>
        </w:rPr>
        <w:t>гия</w:t>
      </w:r>
      <w:r w:rsidRPr="009C55BA">
        <w:rPr>
          <w:rFonts w:ascii="Arial" w:hAnsi="Arial" w:cs="Arial"/>
          <w:bCs/>
          <w:iCs/>
          <w:color w:val="000000"/>
        </w:rPr>
        <w:t>»/</w:t>
      </w:r>
      <w:r w:rsidR="00074170" w:rsidRPr="009C55BA">
        <w:rPr>
          <w:rFonts w:ascii="Arial" w:hAnsi="Arial" w:cs="Arial"/>
          <w:bCs/>
          <w:iCs/>
          <w:color w:val="000000"/>
        </w:rPr>
        <w:t xml:space="preserve"> Общество</w:t>
      </w:r>
      <w:r w:rsidR="00A54CDE">
        <w:rPr>
          <w:rFonts w:ascii="Arial" w:hAnsi="Arial" w:cs="Arial"/>
          <w:bCs/>
          <w:iCs/>
          <w:color w:val="000000"/>
        </w:rPr>
        <w:t>/</w:t>
      </w:r>
      <w:r w:rsidR="00A54CDE" w:rsidRPr="00A54CDE">
        <w:rPr>
          <w:rFonts w:ascii="Arial" w:hAnsi="Arial" w:cs="Arial"/>
          <w:bCs/>
          <w:iCs/>
          <w:color w:val="000000"/>
        </w:rPr>
        <w:t xml:space="preserve"> </w:t>
      </w:r>
      <w:r w:rsidR="002043CC">
        <w:rPr>
          <w:rFonts w:ascii="Arial" w:hAnsi="Arial" w:cs="Arial"/>
          <w:bCs/>
          <w:iCs/>
          <w:color w:val="000000"/>
        </w:rPr>
        <w:t>О</w:t>
      </w:r>
      <w:r w:rsidR="00A54CDE" w:rsidRPr="009C55BA">
        <w:rPr>
          <w:rFonts w:ascii="Arial" w:hAnsi="Arial" w:cs="Arial"/>
          <w:bCs/>
          <w:iCs/>
          <w:color w:val="000000"/>
        </w:rPr>
        <w:t xml:space="preserve">ператор нефтегазового проекта </w:t>
      </w:r>
      <w:r w:rsidR="00A54CDE" w:rsidRPr="009C55BA">
        <w:rPr>
          <w:rFonts w:ascii="Arial" w:hAnsi="Arial"/>
          <w:color w:val="000000"/>
        </w:rPr>
        <w:t xml:space="preserve">«Сахалин </w:t>
      </w:r>
      <w:r w:rsidR="00A54CDE" w:rsidRPr="009C55BA">
        <w:rPr>
          <w:rFonts w:ascii="Arial" w:hAnsi="Arial" w:cs="Arial"/>
          <w:bCs/>
          <w:iCs/>
          <w:color w:val="000000"/>
        </w:rPr>
        <w:t>- 2»</w:t>
      </w:r>
      <w:r w:rsidR="00074170" w:rsidRPr="009C55BA">
        <w:rPr>
          <w:rFonts w:ascii="Arial" w:hAnsi="Arial" w:cs="Arial"/>
          <w:bCs/>
          <w:iCs/>
          <w:color w:val="000000"/>
        </w:rPr>
        <w:t xml:space="preserve"> </w:t>
      </w:r>
      <w:r w:rsidRPr="009C55BA">
        <w:rPr>
          <w:rFonts w:ascii="Arial" w:hAnsi="Arial" w:cs="Arial"/>
          <w:bCs/>
          <w:iCs/>
          <w:color w:val="000000"/>
        </w:rPr>
        <w:t xml:space="preserve">– </w:t>
      </w:r>
      <w:r w:rsidR="00074170" w:rsidRPr="009C55BA">
        <w:rPr>
          <w:rFonts w:ascii="Arial" w:hAnsi="Arial" w:cs="Arial"/>
          <w:bCs/>
          <w:iCs/>
          <w:color w:val="000000"/>
        </w:rPr>
        <w:t>ООО «Сахалинская Энергия»</w:t>
      </w:r>
      <w:r w:rsidRPr="009C55BA">
        <w:rPr>
          <w:rFonts w:ascii="Arial" w:hAnsi="Arial" w:cs="Arial"/>
          <w:bCs/>
          <w:iCs/>
          <w:color w:val="000000"/>
        </w:rPr>
        <w:t>.</w:t>
      </w:r>
    </w:p>
    <w:p w:rsidR="00780726" w:rsidRPr="009C55BA" w:rsidRDefault="00780726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9C55BA">
        <w:rPr>
          <w:rFonts w:ascii="Arial" w:hAnsi="Arial" w:cs="Arial"/>
          <w:bCs/>
          <w:iCs/>
          <w:color w:val="000000"/>
        </w:rPr>
        <w:t xml:space="preserve">Совет фонда по </w:t>
      </w:r>
      <w:r w:rsidR="006A0B82" w:rsidRPr="009C55BA">
        <w:rPr>
          <w:rFonts w:ascii="Arial" w:hAnsi="Arial" w:cs="Arial"/>
          <w:bCs/>
          <w:iCs/>
          <w:color w:val="000000"/>
        </w:rPr>
        <w:t xml:space="preserve">устойчивому развитию/ </w:t>
      </w:r>
      <w:r w:rsidR="00651748" w:rsidRPr="009C55BA">
        <w:rPr>
          <w:rFonts w:ascii="Arial" w:hAnsi="Arial" w:cs="Arial"/>
          <w:bCs/>
          <w:iCs/>
          <w:color w:val="000000"/>
        </w:rPr>
        <w:t>с</w:t>
      </w:r>
      <w:r w:rsidR="006A0B82" w:rsidRPr="009C55BA">
        <w:rPr>
          <w:rFonts w:ascii="Arial" w:hAnsi="Arial" w:cs="Arial"/>
          <w:bCs/>
          <w:iCs/>
          <w:color w:val="000000"/>
        </w:rPr>
        <w:t>овет фонда по УР</w:t>
      </w:r>
      <w:r w:rsidRPr="009C55BA">
        <w:rPr>
          <w:rFonts w:ascii="Arial" w:hAnsi="Arial" w:cs="Arial"/>
          <w:bCs/>
          <w:iCs/>
          <w:color w:val="000000"/>
        </w:rPr>
        <w:t xml:space="preserve"> –</w:t>
      </w:r>
      <w:r w:rsidR="00C1251D" w:rsidRPr="009C55BA">
        <w:rPr>
          <w:rFonts w:ascii="Arial" w:hAnsi="Arial" w:cs="Arial"/>
          <w:bCs/>
          <w:iCs/>
          <w:color w:val="000000"/>
        </w:rPr>
        <w:t xml:space="preserve"> </w:t>
      </w:r>
      <w:r w:rsidRPr="009C55BA">
        <w:rPr>
          <w:rFonts w:ascii="Arial" w:hAnsi="Arial" w:cs="Arial"/>
          <w:bCs/>
          <w:iCs/>
          <w:color w:val="000000"/>
        </w:rPr>
        <w:t>координирующ</w:t>
      </w:r>
      <w:r w:rsidR="006A0B82" w:rsidRPr="009C55BA">
        <w:rPr>
          <w:rFonts w:ascii="Arial" w:hAnsi="Arial" w:cs="Arial"/>
          <w:bCs/>
          <w:iCs/>
          <w:color w:val="000000"/>
        </w:rPr>
        <w:t>ий</w:t>
      </w:r>
      <w:r w:rsidRPr="009C55BA">
        <w:rPr>
          <w:rFonts w:ascii="Arial" w:hAnsi="Arial" w:cs="Arial"/>
          <w:bCs/>
          <w:iCs/>
          <w:color w:val="000000"/>
        </w:rPr>
        <w:t xml:space="preserve"> орган Плана содействия, ответственн</w:t>
      </w:r>
      <w:r w:rsidR="006A0B82" w:rsidRPr="009C55BA">
        <w:rPr>
          <w:rFonts w:ascii="Arial" w:hAnsi="Arial" w:cs="Arial"/>
          <w:bCs/>
          <w:iCs/>
          <w:color w:val="000000"/>
        </w:rPr>
        <w:t>ый</w:t>
      </w:r>
      <w:r w:rsidRPr="009C55BA">
        <w:rPr>
          <w:rFonts w:ascii="Arial" w:hAnsi="Arial" w:cs="Arial"/>
          <w:bCs/>
          <w:iCs/>
          <w:color w:val="000000"/>
        </w:rPr>
        <w:t xml:space="preserve"> за общую координацию и контроль </w:t>
      </w:r>
      <w:r w:rsidR="006A0B82" w:rsidRPr="009C55BA">
        <w:rPr>
          <w:rFonts w:ascii="Arial" w:hAnsi="Arial" w:cs="Arial"/>
          <w:bCs/>
          <w:iCs/>
          <w:color w:val="000000"/>
        </w:rPr>
        <w:t xml:space="preserve">за </w:t>
      </w:r>
      <w:r w:rsidRPr="009C55BA">
        <w:rPr>
          <w:rFonts w:ascii="Arial" w:hAnsi="Arial" w:cs="Arial"/>
          <w:bCs/>
          <w:iCs/>
          <w:color w:val="000000"/>
        </w:rPr>
        <w:t>конкурсны</w:t>
      </w:r>
      <w:r w:rsidR="006A0B82" w:rsidRPr="009C55BA">
        <w:rPr>
          <w:rFonts w:ascii="Arial" w:hAnsi="Arial" w:cs="Arial"/>
          <w:bCs/>
          <w:iCs/>
          <w:color w:val="000000"/>
        </w:rPr>
        <w:t>ми</w:t>
      </w:r>
      <w:r w:rsidRPr="009C55BA">
        <w:rPr>
          <w:rFonts w:ascii="Arial" w:hAnsi="Arial" w:cs="Arial"/>
          <w:bCs/>
          <w:iCs/>
          <w:color w:val="000000"/>
        </w:rPr>
        <w:t xml:space="preserve"> программ</w:t>
      </w:r>
      <w:r w:rsidR="006A0B82" w:rsidRPr="009C55BA">
        <w:rPr>
          <w:rFonts w:ascii="Arial" w:hAnsi="Arial" w:cs="Arial"/>
          <w:bCs/>
          <w:iCs/>
          <w:color w:val="000000"/>
        </w:rPr>
        <w:t>ами</w:t>
      </w:r>
      <w:r w:rsidRPr="009C55BA">
        <w:rPr>
          <w:rFonts w:ascii="Arial" w:hAnsi="Arial" w:cs="Arial"/>
          <w:bCs/>
          <w:iCs/>
          <w:color w:val="000000"/>
        </w:rPr>
        <w:t>, принятие решения о финансировании проектов</w:t>
      </w:r>
      <w:r w:rsidR="00651748" w:rsidRPr="009C55BA">
        <w:rPr>
          <w:rFonts w:ascii="Arial" w:hAnsi="Arial" w:cs="Arial"/>
          <w:bCs/>
          <w:iCs/>
          <w:color w:val="000000"/>
        </w:rPr>
        <w:t>.</w:t>
      </w:r>
    </w:p>
    <w:p w:rsidR="00780726" w:rsidRPr="009C55BA" w:rsidRDefault="00780726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9C55BA">
        <w:rPr>
          <w:rFonts w:ascii="Arial" w:hAnsi="Arial" w:cs="Arial"/>
          <w:bCs/>
          <w:iCs/>
          <w:color w:val="000000"/>
        </w:rPr>
        <w:t xml:space="preserve">Экспертный совет – внешний независимый орган Плана </w:t>
      </w:r>
      <w:r w:rsidR="005C46C1" w:rsidRPr="009C55BA">
        <w:rPr>
          <w:rFonts w:ascii="Arial" w:hAnsi="Arial" w:cs="Arial"/>
          <w:bCs/>
          <w:iCs/>
          <w:color w:val="000000"/>
        </w:rPr>
        <w:t xml:space="preserve">содействия </w:t>
      </w:r>
      <w:r w:rsidRPr="009C55BA">
        <w:rPr>
          <w:rFonts w:ascii="Arial" w:hAnsi="Arial" w:cs="Arial"/>
          <w:bCs/>
          <w:iCs/>
          <w:color w:val="000000"/>
        </w:rPr>
        <w:t xml:space="preserve">по оценке заявок в рамках грантового конкурса, по направлениям поддержки Плана. </w:t>
      </w:r>
    </w:p>
    <w:p w:rsidR="00FE245A" w:rsidRPr="005370D1" w:rsidRDefault="00FE245A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Участники конкурса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К участию в конкурсе допускаются общественные, некоммерческие организации</w:t>
      </w:r>
      <w:r w:rsidR="004A0962" w:rsidRPr="005370D1">
        <w:rPr>
          <w:rFonts w:ascii="Arial" w:hAnsi="Arial" w:cs="Arial"/>
        </w:rPr>
        <w:t xml:space="preserve"> </w:t>
      </w:r>
      <w:r w:rsidR="00F96E4A" w:rsidRPr="005370D1">
        <w:rPr>
          <w:rFonts w:ascii="Arial" w:hAnsi="Arial" w:cs="Arial"/>
        </w:rPr>
        <w:t>и</w:t>
      </w:r>
      <w:r w:rsidRPr="005370D1">
        <w:rPr>
          <w:rFonts w:ascii="Arial" w:hAnsi="Arial" w:cs="Arial"/>
        </w:rPr>
        <w:t xml:space="preserve"> учреждени</w:t>
      </w:r>
      <w:r w:rsidR="004A0962" w:rsidRPr="005370D1">
        <w:rPr>
          <w:rFonts w:ascii="Arial" w:hAnsi="Arial" w:cs="Arial"/>
        </w:rPr>
        <w:t>я</w:t>
      </w:r>
      <w:r w:rsidR="00F96E4A" w:rsidRPr="005370D1">
        <w:rPr>
          <w:rFonts w:ascii="Arial" w:hAnsi="Arial" w:cs="Arial"/>
        </w:rPr>
        <w:t>, проекты которых</w:t>
      </w:r>
      <w:r w:rsidR="00F85874" w:rsidRPr="005370D1">
        <w:rPr>
          <w:rFonts w:ascii="Arial" w:hAnsi="Arial" w:cs="Arial"/>
        </w:rPr>
        <w:t xml:space="preserve"> реализуются в интересах КМНС Сахалинской области.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Организации должны иметь собственный рублевый счет. Использование счетов сторонних организаций недопустимо.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Также к участию приглашаются инициативные группы граждан</w:t>
      </w:r>
      <w:r w:rsidR="0000444B" w:rsidRPr="005370D1">
        <w:rPr>
          <w:rFonts w:ascii="Arial" w:hAnsi="Arial" w:cs="Arial"/>
        </w:rPr>
        <w:t xml:space="preserve"> из числа КМНС Сахалинской области</w:t>
      </w:r>
      <w:r w:rsidRPr="005370D1">
        <w:rPr>
          <w:rFonts w:ascii="Arial" w:hAnsi="Arial" w:cs="Arial"/>
        </w:rPr>
        <w:t>. В этом случае заявка может быть подана только в партнерстве с некоммерческой организацией</w:t>
      </w:r>
      <w:r w:rsidR="00F85874" w:rsidRPr="005370D1">
        <w:rPr>
          <w:rFonts w:ascii="Arial" w:hAnsi="Arial" w:cs="Arial"/>
        </w:rPr>
        <w:t xml:space="preserve"> или учреждением</w:t>
      </w:r>
      <w:r w:rsidRPr="005370D1">
        <w:rPr>
          <w:rFonts w:ascii="Arial" w:hAnsi="Arial" w:cs="Arial"/>
        </w:rPr>
        <w:t>, котор</w:t>
      </w:r>
      <w:r w:rsidR="00F85874" w:rsidRPr="005370D1">
        <w:rPr>
          <w:rFonts w:ascii="Arial" w:hAnsi="Arial" w:cs="Arial"/>
        </w:rPr>
        <w:t>ое</w:t>
      </w:r>
      <w:r w:rsidRPr="005370D1">
        <w:rPr>
          <w:rFonts w:ascii="Arial" w:hAnsi="Arial" w:cs="Arial"/>
        </w:rPr>
        <w:t xml:space="preserve"> будет являться партнером проекта и получателем средств (заявка подается от имени партнерской организации).  </w:t>
      </w:r>
    </w:p>
    <w:p w:rsidR="00FE245A" w:rsidRPr="005370D1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Не допускаются к участию в конкурсе: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религиозные организации</w:t>
      </w:r>
      <w:r w:rsidR="002F327E" w:rsidRPr="005370D1">
        <w:rPr>
          <w:rFonts w:ascii="Arial" w:hAnsi="Arial" w:cs="Arial"/>
          <w:bCs/>
          <w:iCs/>
          <w:color w:val="000000"/>
        </w:rPr>
        <w:t>,</w:t>
      </w:r>
      <w:r w:rsidRPr="005370D1">
        <w:rPr>
          <w:rFonts w:ascii="Arial" w:hAnsi="Arial" w:cs="Arial"/>
          <w:bCs/>
          <w:iCs/>
          <w:color w:val="000000"/>
        </w:rPr>
        <w:t xml:space="preserve"> общественно-политические организации и движения</w:t>
      </w:r>
      <w:r w:rsidR="002F327E" w:rsidRPr="005370D1">
        <w:rPr>
          <w:rFonts w:ascii="Arial" w:hAnsi="Arial" w:cs="Arial"/>
          <w:bCs/>
          <w:iCs/>
          <w:color w:val="000000"/>
        </w:rPr>
        <w:t>,</w:t>
      </w:r>
      <w:r w:rsidRPr="005370D1">
        <w:rPr>
          <w:rFonts w:ascii="Arial" w:hAnsi="Arial" w:cs="Arial"/>
          <w:bCs/>
          <w:iCs/>
          <w:color w:val="000000"/>
        </w:rPr>
        <w:t xml:space="preserve"> политические партии</w:t>
      </w:r>
      <w:r w:rsidR="002F327E" w:rsidRPr="005370D1">
        <w:rPr>
          <w:rFonts w:ascii="Arial" w:hAnsi="Arial" w:cs="Arial"/>
          <w:bCs/>
          <w:iCs/>
          <w:color w:val="000000"/>
        </w:rPr>
        <w:t>,</w:t>
      </w:r>
      <w:r w:rsidRPr="005370D1">
        <w:rPr>
          <w:rFonts w:ascii="Arial" w:hAnsi="Arial" w:cs="Arial"/>
          <w:bCs/>
          <w:iCs/>
          <w:color w:val="000000"/>
        </w:rPr>
        <w:t xml:space="preserve"> физические лица</w:t>
      </w:r>
      <w:r w:rsidR="002F327E" w:rsidRPr="005370D1">
        <w:rPr>
          <w:rFonts w:ascii="Arial" w:hAnsi="Arial" w:cs="Arial"/>
          <w:bCs/>
          <w:iCs/>
          <w:color w:val="000000"/>
        </w:rPr>
        <w:t>,</w:t>
      </w:r>
      <w:r w:rsidRPr="005370D1">
        <w:rPr>
          <w:rFonts w:ascii="Arial" w:hAnsi="Arial" w:cs="Arial"/>
          <w:bCs/>
          <w:iCs/>
          <w:color w:val="000000"/>
        </w:rPr>
        <w:t xml:space="preserve"> коммерческие организации;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организации, зарегистрированные позднее чем за шесть месяцев до дня окончания приема заявок на участие в конкурсе;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организации, находящиеся в процессе ликвидации,</w:t>
      </w:r>
      <w:r w:rsidR="002F327E" w:rsidRPr="005370D1">
        <w:rPr>
          <w:rFonts w:ascii="Arial" w:hAnsi="Arial" w:cs="Arial"/>
          <w:bCs/>
          <w:iCs/>
          <w:color w:val="000000"/>
        </w:rPr>
        <w:t xml:space="preserve"> или</w:t>
      </w:r>
      <w:r w:rsidRPr="005370D1">
        <w:rPr>
          <w:rFonts w:ascii="Arial" w:hAnsi="Arial" w:cs="Arial"/>
          <w:bCs/>
          <w:iCs/>
          <w:color w:val="000000"/>
        </w:rPr>
        <w:t xml:space="preserve"> если в отношении нее возбуждено производство по делу о несостоятельности (банкротстве);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организации, имеющие просроченную задолженность по налогам, сборам и иным обязательным платежам в бюджеты бюджетной системы Российской Федерации;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lastRenderedPageBreak/>
        <w:t xml:space="preserve">организации, их представители (члены общин, должностные лица, учредители и т.п., координаторы и благополучатели проектов), которые на день открытия конкурса не </w:t>
      </w:r>
      <w:r w:rsidRPr="00E15130">
        <w:rPr>
          <w:rFonts w:ascii="Arial" w:hAnsi="Arial" w:cs="Arial"/>
          <w:bCs/>
          <w:iCs/>
          <w:color w:val="000000"/>
        </w:rPr>
        <w:t>представили</w:t>
      </w:r>
      <w:r w:rsidRPr="005370D1">
        <w:rPr>
          <w:rFonts w:ascii="Arial" w:hAnsi="Arial" w:cs="Arial"/>
          <w:bCs/>
          <w:iCs/>
          <w:color w:val="000000"/>
        </w:rPr>
        <w:t xml:space="preserve"> отч</w:t>
      </w:r>
      <w:r w:rsidR="0069731C" w:rsidRPr="005370D1">
        <w:rPr>
          <w:rFonts w:ascii="Arial" w:hAnsi="Arial" w:cs="Arial"/>
          <w:bCs/>
          <w:iCs/>
          <w:color w:val="000000"/>
        </w:rPr>
        <w:t>ё</w:t>
      </w:r>
      <w:r w:rsidRPr="005370D1">
        <w:rPr>
          <w:rFonts w:ascii="Arial" w:hAnsi="Arial" w:cs="Arial"/>
          <w:bCs/>
          <w:iCs/>
          <w:color w:val="000000"/>
        </w:rPr>
        <w:t xml:space="preserve">тность или имели просроченные задолженности по возврату сумм по проектам </w:t>
      </w:r>
      <w:r w:rsidR="009C55BA">
        <w:rPr>
          <w:rFonts w:ascii="Arial" w:hAnsi="Arial" w:cs="Arial"/>
          <w:bCs/>
          <w:iCs/>
          <w:color w:val="000000"/>
        </w:rPr>
        <w:t>П</w:t>
      </w:r>
      <w:r w:rsidR="002F327E" w:rsidRPr="009C55BA">
        <w:rPr>
          <w:rFonts w:ascii="Arial" w:hAnsi="Arial" w:cs="Arial"/>
          <w:bCs/>
          <w:iCs/>
          <w:color w:val="000000"/>
        </w:rPr>
        <w:t xml:space="preserve">лана </w:t>
      </w:r>
      <w:r w:rsidRPr="009C55BA">
        <w:rPr>
          <w:rFonts w:ascii="Arial" w:hAnsi="Arial" w:cs="Arial"/>
          <w:bCs/>
          <w:iCs/>
          <w:color w:val="000000"/>
        </w:rPr>
        <w:t>содействия</w:t>
      </w:r>
      <w:r w:rsidRPr="005370D1">
        <w:rPr>
          <w:rFonts w:ascii="Arial" w:hAnsi="Arial" w:cs="Arial"/>
          <w:bCs/>
          <w:iCs/>
          <w:color w:val="000000"/>
        </w:rPr>
        <w:t xml:space="preserve">, и другим проектам социальных программам </w:t>
      </w:r>
      <w:r w:rsidR="00074170" w:rsidRPr="00294418">
        <w:rPr>
          <w:rFonts w:ascii="Arial" w:hAnsi="Arial" w:cs="Arial"/>
          <w:bCs/>
          <w:iCs/>
          <w:color w:val="000000"/>
        </w:rPr>
        <w:t xml:space="preserve">ООО </w:t>
      </w:r>
      <w:r w:rsidRPr="00294418">
        <w:rPr>
          <w:rFonts w:ascii="Arial" w:hAnsi="Arial" w:cs="Arial"/>
          <w:bCs/>
          <w:iCs/>
          <w:color w:val="000000"/>
        </w:rPr>
        <w:t>«Сахалин</w:t>
      </w:r>
      <w:r w:rsidR="00074170" w:rsidRPr="00294418">
        <w:rPr>
          <w:rFonts w:ascii="Arial" w:hAnsi="Arial" w:cs="Arial"/>
          <w:bCs/>
          <w:iCs/>
          <w:color w:val="000000"/>
        </w:rPr>
        <w:t>ская</w:t>
      </w:r>
      <w:r w:rsidRPr="00294418">
        <w:rPr>
          <w:rFonts w:ascii="Arial" w:hAnsi="Arial" w:cs="Arial"/>
          <w:bCs/>
          <w:iCs/>
          <w:color w:val="000000"/>
        </w:rPr>
        <w:t xml:space="preserve"> Эн</w:t>
      </w:r>
      <w:r w:rsidR="00074170" w:rsidRPr="00294418">
        <w:rPr>
          <w:rFonts w:ascii="Arial" w:hAnsi="Arial" w:cs="Arial"/>
          <w:bCs/>
          <w:iCs/>
          <w:color w:val="000000"/>
        </w:rPr>
        <w:t>ергия</w:t>
      </w:r>
      <w:r w:rsidRPr="00294418">
        <w:rPr>
          <w:rFonts w:ascii="Arial" w:hAnsi="Arial"/>
          <w:color w:val="000000"/>
        </w:rPr>
        <w:t>»,</w:t>
      </w:r>
      <w:r w:rsidRPr="005370D1">
        <w:rPr>
          <w:rFonts w:ascii="Arial" w:hAnsi="Arial" w:cs="Arial"/>
          <w:bCs/>
          <w:iCs/>
          <w:color w:val="000000"/>
        </w:rPr>
        <w:t xml:space="preserve"> предусмотренную договорами о предоставлении целевого финансирования;</w:t>
      </w:r>
    </w:p>
    <w:p w:rsidR="00761493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организации, их представители (члены общин, должностные лица, учредители и т.п., координаторы и благополучатели проектов), которые на день открытия конкурса не </w:t>
      </w:r>
      <w:r w:rsidRPr="00E15130">
        <w:rPr>
          <w:rFonts w:ascii="Arial" w:hAnsi="Arial" w:cs="Arial"/>
          <w:bCs/>
          <w:iCs/>
          <w:color w:val="000000"/>
        </w:rPr>
        <w:t>представили</w:t>
      </w:r>
      <w:r w:rsidRPr="005370D1">
        <w:rPr>
          <w:rFonts w:ascii="Arial" w:hAnsi="Arial" w:cs="Arial"/>
          <w:bCs/>
          <w:iCs/>
          <w:color w:val="000000"/>
        </w:rPr>
        <w:t xml:space="preserve"> отч</w:t>
      </w:r>
      <w:r w:rsidR="0069731C" w:rsidRPr="005370D1">
        <w:rPr>
          <w:rFonts w:ascii="Arial" w:hAnsi="Arial" w:cs="Arial"/>
          <w:bCs/>
          <w:iCs/>
          <w:color w:val="000000"/>
        </w:rPr>
        <w:t>ё</w:t>
      </w:r>
      <w:r w:rsidRPr="005370D1">
        <w:rPr>
          <w:rFonts w:ascii="Arial" w:hAnsi="Arial" w:cs="Arial"/>
          <w:bCs/>
          <w:iCs/>
          <w:color w:val="000000"/>
        </w:rPr>
        <w:t>тность по другим программам, или имели задолженности по возврату сумм грантов, если такие сведения имеются у координирующих органов Плана.</w:t>
      </w:r>
    </w:p>
    <w:p w:rsidR="009B7F8D" w:rsidRPr="005370D1" w:rsidRDefault="004A1F2D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Н</w:t>
      </w:r>
      <w:r w:rsidR="00003150" w:rsidRPr="005370D1">
        <w:rPr>
          <w:rFonts w:ascii="Arial" w:hAnsi="Arial" w:cs="Arial"/>
          <w:b/>
          <w:bCs/>
          <w:sz w:val="22"/>
          <w:szCs w:val="22"/>
        </w:rPr>
        <w:t>аправления</w:t>
      </w:r>
      <w:r w:rsidRPr="005370D1">
        <w:rPr>
          <w:rFonts w:ascii="Arial" w:hAnsi="Arial" w:cs="Arial"/>
          <w:b/>
          <w:bCs/>
          <w:sz w:val="22"/>
          <w:szCs w:val="22"/>
        </w:rPr>
        <w:t xml:space="preserve"> финансирования</w:t>
      </w:r>
    </w:p>
    <w:p w:rsidR="009B7F8D" w:rsidRPr="005370D1" w:rsidRDefault="00003150" w:rsidP="002C153C">
      <w:pPr>
        <w:tabs>
          <w:tab w:val="left" w:pos="567"/>
        </w:tabs>
        <w:spacing w:after="60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>На конкурс могут быть представлены проекты некоммерческих организаций</w:t>
      </w:r>
      <w:r w:rsidR="00F85874" w:rsidRPr="005370D1">
        <w:rPr>
          <w:rFonts w:ascii="Arial" w:hAnsi="Arial" w:cs="Arial"/>
        </w:rPr>
        <w:t xml:space="preserve"> и учреждений</w:t>
      </w:r>
      <w:r w:rsidRPr="005370D1">
        <w:rPr>
          <w:rFonts w:ascii="Arial" w:hAnsi="Arial" w:cs="Arial"/>
        </w:rPr>
        <w:t>, предусматривающие осуществление деятельности по следующим направлениям:</w:t>
      </w:r>
    </w:p>
    <w:p w:rsidR="003D349F" w:rsidRPr="005370D1" w:rsidRDefault="00F85874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традиционные знания, </w:t>
      </w:r>
      <w:r w:rsidR="003D349F" w:rsidRPr="005370D1">
        <w:rPr>
          <w:rFonts w:ascii="Arial" w:hAnsi="Arial" w:cs="Arial"/>
          <w:bCs/>
          <w:iCs/>
          <w:color w:val="000000"/>
        </w:rPr>
        <w:t>национальная культура</w:t>
      </w:r>
      <w:r w:rsidRPr="005370D1">
        <w:rPr>
          <w:rFonts w:ascii="Arial" w:hAnsi="Arial" w:cs="Arial"/>
          <w:bCs/>
          <w:iCs/>
          <w:color w:val="000000"/>
        </w:rPr>
        <w:t xml:space="preserve"> и</w:t>
      </w:r>
      <w:r w:rsidR="003D349F" w:rsidRPr="005370D1">
        <w:rPr>
          <w:rFonts w:ascii="Arial" w:hAnsi="Arial" w:cs="Arial"/>
          <w:bCs/>
          <w:iCs/>
          <w:color w:val="000000"/>
        </w:rPr>
        <w:t xml:space="preserve"> языки; </w:t>
      </w:r>
    </w:p>
    <w:p w:rsidR="003D349F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охрана окружающей среды и сохранение биоразнообразия; </w:t>
      </w:r>
    </w:p>
    <w:p w:rsidR="003D349F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традиционная хозяйственная деятельность;</w:t>
      </w:r>
    </w:p>
    <w:p w:rsidR="00D76BE4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развитие потенциала КМНС Сахалинской области</w:t>
      </w:r>
      <w:r w:rsidR="00D76BE4" w:rsidRPr="005370D1">
        <w:rPr>
          <w:rFonts w:ascii="Arial" w:hAnsi="Arial" w:cs="Arial"/>
          <w:bCs/>
          <w:iCs/>
          <w:color w:val="000000"/>
        </w:rPr>
        <w:t>;</w:t>
      </w:r>
    </w:p>
    <w:p w:rsidR="003D349F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образование; </w:t>
      </w:r>
    </w:p>
    <w:p w:rsidR="003D349F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национальный спорт; </w:t>
      </w:r>
    </w:p>
    <w:p w:rsidR="002C10A1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этнотуризм;</w:t>
      </w:r>
      <w:r w:rsidRPr="005370D1" w:rsidDel="004F6E4E">
        <w:rPr>
          <w:rFonts w:ascii="Arial" w:hAnsi="Arial" w:cs="Arial"/>
          <w:bCs/>
          <w:iCs/>
          <w:color w:val="000000"/>
        </w:rPr>
        <w:t xml:space="preserve"> </w:t>
      </w:r>
    </w:p>
    <w:p w:rsidR="00EC1DCB" w:rsidRPr="005370D1" w:rsidRDefault="003D349F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охрана здоровья граждан и пропаганда здорового образа жизни.</w:t>
      </w:r>
    </w:p>
    <w:p w:rsidR="00BF60EF" w:rsidRPr="005370D1" w:rsidRDefault="00BF60EF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hanging="3853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Сроки проведения конкурса</w:t>
      </w:r>
    </w:p>
    <w:p w:rsidR="00BF60EF" w:rsidRPr="00294418" w:rsidRDefault="00BF60EF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Старт (объявление) конкурса </w:t>
      </w:r>
      <w:r w:rsidRPr="00294418">
        <w:rPr>
          <w:rFonts w:ascii="Arial" w:hAnsi="Arial" w:cs="Arial"/>
        </w:rPr>
        <w:t xml:space="preserve">– </w:t>
      </w:r>
      <w:r w:rsidR="00867390" w:rsidRPr="00294418">
        <w:rPr>
          <w:rFonts w:ascii="Arial" w:hAnsi="Arial" w:cs="Arial"/>
        </w:rPr>
        <w:t xml:space="preserve">25 января </w:t>
      </w:r>
      <w:r w:rsidR="00096EEE" w:rsidRPr="00294418">
        <w:rPr>
          <w:rFonts w:ascii="Arial" w:hAnsi="Arial" w:cs="Arial"/>
        </w:rPr>
        <w:t>202</w:t>
      </w:r>
      <w:r w:rsidR="00074170" w:rsidRPr="00294418">
        <w:rPr>
          <w:rFonts w:ascii="Arial" w:hAnsi="Arial" w:cs="Arial"/>
        </w:rPr>
        <w:t>3</w:t>
      </w:r>
      <w:r w:rsidR="00096EEE" w:rsidRPr="00294418">
        <w:rPr>
          <w:rFonts w:ascii="Arial" w:hAnsi="Arial"/>
        </w:rPr>
        <w:t xml:space="preserve"> г.</w:t>
      </w:r>
    </w:p>
    <w:p w:rsidR="00BF60EF" w:rsidRPr="005370D1" w:rsidRDefault="00BF60EF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Прием заявок на конкурс осуществляется в период </w:t>
      </w:r>
      <w:r w:rsidRPr="00294418">
        <w:rPr>
          <w:rFonts w:ascii="Arial" w:hAnsi="Arial"/>
        </w:rPr>
        <w:t xml:space="preserve">с </w:t>
      </w:r>
      <w:r w:rsidR="00867390" w:rsidRPr="00294418">
        <w:rPr>
          <w:rFonts w:ascii="Arial" w:hAnsi="Arial" w:cs="Arial"/>
        </w:rPr>
        <w:t>25 января</w:t>
      </w:r>
      <w:r w:rsidR="00096EEE" w:rsidRPr="00294418">
        <w:rPr>
          <w:rFonts w:ascii="Arial" w:hAnsi="Arial" w:cs="Arial"/>
        </w:rPr>
        <w:t xml:space="preserve"> 202</w:t>
      </w:r>
      <w:r w:rsidR="00074170" w:rsidRPr="00294418">
        <w:rPr>
          <w:rFonts w:ascii="Arial" w:hAnsi="Arial" w:cs="Arial"/>
        </w:rPr>
        <w:t>3</w:t>
      </w:r>
      <w:r w:rsidR="00096EEE" w:rsidRPr="00294418">
        <w:rPr>
          <w:rFonts w:ascii="Arial" w:hAnsi="Arial"/>
        </w:rPr>
        <w:t xml:space="preserve"> г.</w:t>
      </w:r>
      <w:r w:rsidR="00096EEE" w:rsidRPr="00294418">
        <w:rPr>
          <w:rFonts w:ascii="Arial" w:hAnsi="Arial" w:cs="Arial"/>
        </w:rPr>
        <w:t xml:space="preserve">  </w:t>
      </w:r>
      <w:r w:rsidRPr="00294418">
        <w:rPr>
          <w:rFonts w:ascii="Arial" w:hAnsi="Arial" w:cs="Arial"/>
        </w:rPr>
        <w:t xml:space="preserve">Прием заявок заканчивается </w:t>
      </w:r>
      <w:r w:rsidR="00867390" w:rsidRPr="00294418">
        <w:rPr>
          <w:rFonts w:ascii="Arial" w:hAnsi="Arial" w:cs="Arial"/>
        </w:rPr>
        <w:t>24 марта</w:t>
      </w:r>
      <w:r w:rsidR="00EF72AA" w:rsidRPr="00294418">
        <w:rPr>
          <w:rFonts w:ascii="Arial" w:hAnsi="Arial" w:cs="Arial"/>
        </w:rPr>
        <w:t xml:space="preserve"> 2023</w:t>
      </w:r>
      <w:r w:rsidR="00EF72AA" w:rsidRPr="00294418">
        <w:rPr>
          <w:rFonts w:ascii="Arial" w:hAnsi="Arial"/>
        </w:rPr>
        <w:t xml:space="preserve"> г</w:t>
      </w:r>
      <w:r w:rsidR="00EF72AA">
        <w:rPr>
          <w:rFonts w:ascii="Arial" w:hAnsi="Arial" w:cs="Arial"/>
        </w:rPr>
        <w:t>.</w:t>
      </w:r>
      <w:r w:rsidR="00880865" w:rsidRPr="005370D1">
        <w:rPr>
          <w:rFonts w:ascii="Arial" w:hAnsi="Arial" w:cs="Arial"/>
        </w:rPr>
        <w:t xml:space="preserve"> </w:t>
      </w:r>
      <w:r w:rsidRPr="005370D1">
        <w:rPr>
          <w:rFonts w:ascii="Arial" w:hAnsi="Arial" w:cs="Arial"/>
        </w:rPr>
        <w:t>в 17:00.</w:t>
      </w:r>
    </w:p>
    <w:p w:rsidR="00BF60EF" w:rsidRPr="005370D1" w:rsidRDefault="00BF60EF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Проведение </w:t>
      </w:r>
      <w:r w:rsidR="00096EEE" w:rsidRPr="005370D1">
        <w:rPr>
          <w:rFonts w:ascii="Arial" w:hAnsi="Arial" w:cs="Arial"/>
        </w:rPr>
        <w:t xml:space="preserve">независимой </w:t>
      </w:r>
      <w:r w:rsidRPr="005370D1">
        <w:rPr>
          <w:rFonts w:ascii="Arial" w:hAnsi="Arial" w:cs="Arial"/>
        </w:rPr>
        <w:t xml:space="preserve">оценки </w:t>
      </w:r>
      <w:r w:rsidR="00096EEE" w:rsidRPr="005370D1">
        <w:rPr>
          <w:rFonts w:ascii="Arial" w:hAnsi="Arial" w:cs="Arial"/>
        </w:rPr>
        <w:t xml:space="preserve">экспертным </w:t>
      </w:r>
      <w:r w:rsidRPr="005370D1">
        <w:rPr>
          <w:rFonts w:ascii="Arial" w:hAnsi="Arial" w:cs="Arial"/>
        </w:rPr>
        <w:t xml:space="preserve">советом – с </w:t>
      </w:r>
      <w:r w:rsidR="00294418">
        <w:rPr>
          <w:rFonts w:ascii="Arial" w:hAnsi="Arial" w:cs="Arial"/>
        </w:rPr>
        <w:t>3 по 28 апреля</w:t>
      </w:r>
      <w:r w:rsidR="00EF72AA" w:rsidRPr="005370D1">
        <w:rPr>
          <w:rFonts w:ascii="Arial" w:hAnsi="Arial" w:cs="Arial"/>
        </w:rPr>
        <w:t xml:space="preserve"> 202</w:t>
      </w:r>
      <w:r w:rsidR="00EF72AA">
        <w:rPr>
          <w:rFonts w:ascii="Arial" w:hAnsi="Arial" w:cs="Arial"/>
        </w:rPr>
        <w:t>3</w:t>
      </w:r>
      <w:r w:rsidR="00EF72AA" w:rsidRPr="005370D1">
        <w:rPr>
          <w:rFonts w:ascii="Arial" w:hAnsi="Arial" w:cs="Arial"/>
        </w:rPr>
        <w:t xml:space="preserve"> г.</w:t>
      </w:r>
    </w:p>
    <w:p w:rsidR="00EF72AA" w:rsidRDefault="00BF60EF" w:rsidP="0061640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EF72AA">
        <w:rPr>
          <w:rFonts w:ascii="Arial" w:hAnsi="Arial" w:cs="Arial"/>
        </w:rPr>
        <w:t xml:space="preserve">Заседание </w:t>
      </w:r>
      <w:r w:rsidR="00273145" w:rsidRPr="00EF72AA">
        <w:rPr>
          <w:rFonts w:ascii="Arial" w:hAnsi="Arial" w:cs="Arial"/>
        </w:rPr>
        <w:t>с</w:t>
      </w:r>
      <w:r w:rsidRPr="00EF72AA">
        <w:rPr>
          <w:rFonts w:ascii="Arial" w:hAnsi="Arial" w:cs="Arial"/>
        </w:rPr>
        <w:t xml:space="preserve">овета фонда по устойчивому развитию – </w:t>
      </w:r>
      <w:r w:rsidR="000E40AD" w:rsidRPr="00EF72AA">
        <w:rPr>
          <w:rFonts w:ascii="Arial" w:hAnsi="Arial" w:cs="Arial"/>
        </w:rPr>
        <w:t xml:space="preserve">до </w:t>
      </w:r>
      <w:r w:rsidR="00294418">
        <w:rPr>
          <w:rFonts w:ascii="Arial" w:hAnsi="Arial" w:cs="Arial"/>
        </w:rPr>
        <w:t xml:space="preserve">12 мая </w:t>
      </w:r>
      <w:r w:rsidR="00EF72AA" w:rsidRPr="005370D1">
        <w:rPr>
          <w:rFonts w:ascii="Arial" w:hAnsi="Arial" w:cs="Arial"/>
        </w:rPr>
        <w:t>202</w:t>
      </w:r>
      <w:r w:rsidR="00EF72AA">
        <w:rPr>
          <w:rFonts w:ascii="Arial" w:hAnsi="Arial" w:cs="Arial"/>
        </w:rPr>
        <w:t>3</w:t>
      </w:r>
      <w:r w:rsidR="00EF72AA" w:rsidRPr="005370D1">
        <w:rPr>
          <w:rFonts w:ascii="Arial" w:hAnsi="Arial" w:cs="Arial"/>
        </w:rPr>
        <w:t xml:space="preserve"> г.</w:t>
      </w:r>
    </w:p>
    <w:p w:rsidR="00BF60EF" w:rsidRPr="00EF72AA" w:rsidRDefault="00BF60EF" w:rsidP="0061640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EF72AA">
        <w:rPr>
          <w:rFonts w:ascii="Arial" w:hAnsi="Arial" w:cs="Arial"/>
        </w:rPr>
        <w:t>Объявление победителей</w:t>
      </w:r>
      <w:r w:rsidR="00880865" w:rsidRPr="00EF72AA">
        <w:rPr>
          <w:rFonts w:ascii="Arial" w:hAnsi="Arial" w:cs="Arial"/>
        </w:rPr>
        <w:t xml:space="preserve"> </w:t>
      </w:r>
      <w:r w:rsidRPr="00EF72AA">
        <w:rPr>
          <w:rFonts w:ascii="Arial" w:hAnsi="Arial" w:cs="Arial"/>
        </w:rPr>
        <w:t>– до</w:t>
      </w:r>
      <w:r w:rsidR="000E40AD" w:rsidRPr="00EF72AA">
        <w:rPr>
          <w:rFonts w:ascii="Arial" w:hAnsi="Arial" w:cs="Arial"/>
        </w:rPr>
        <w:t xml:space="preserve"> </w:t>
      </w:r>
      <w:r w:rsidR="00294418">
        <w:rPr>
          <w:rFonts w:ascii="Arial" w:hAnsi="Arial" w:cs="Arial"/>
        </w:rPr>
        <w:t>31 мая</w:t>
      </w:r>
      <w:r w:rsidR="00EF72AA" w:rsidRPr="005370D1">
        <w:rPr>
          <w:rFonts w:ascii="Arial" w:hAnsi="Arial" w:cs="Arial"/>
        </w:rPr>
        <w:t xml:space="preserve"> 202</w:t>
      </w:r>
      <w:r w:rsidR="00EF72AA">
        <w:rPr>
          <w:rFonts w:ascii="Arial" w:hAnsi="Arial" w:cs="Arial"/>
        </w:rPr>
        <w:t>3</w:t>
      </w:r>
      <w:r w:rsidR="00EF72AA" w:rsidRPr="005370D1">
        <w:rPr>
          <w:rFonts w:ascii="Arial" w:hAnsi="Arial" w:cs="Arial"/>
        </w:rPr>
        <w:t xml:space="preserve"> г.</w:t>
      </w:r>
    </w:p>
    <w:p w:rsidR="00FE245A" w:rsidRPr="005370D1" w:rsidRDefault="00FE245A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hanging="3853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Общие требования конкурса</w:t>
      </w:r>
    </w:p>
    <w:p w:rsidR="00FE245A" w:rsidRPr="005370D1" w:rsidRDefault="00FE245A" w:rsidP="003F71A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Представленные на конкурс проекты должны: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соответствовать основным </w:t>
      </w:r>
      <w:r w:rsidR="00DD7AB6" w:rsidRPr="005370D1">
        <w:rPr>
          <w:rFonts w:ascii="Arial" w:hAnsi="Arial" w:cs="Arial"/>
          <w:bCs/>
          <w:iCs/>
          <w:color w:val="000000"/>
        </w:rPr>
        <w:t xml:space="preserve">направлениям </w:t>
      </w:r>
      <w:r w:rsidRPr="005370D1">
        <w:rPr>
          <w:rFonts w:ascii="Arial" w:hAnsi="Arial" w:cs="Arial"/>
          <w:bCs/>
          <w:iCs/>
          <w:color w:val="000000"/>
        </w:rPr>
        <w:t xml:space="preserve">финансирования (см. в </w:t>
      </w:r>
      <w:r w:rsidR="0065649E" w:rsidRPr="005370D1">
        <w:rPr>
          <w:rFonts w:ascii="Arial" w:hAnsi="Arial" w:cs="Arial"/>
          <w:bCs/>
          <w:iCs/>
          <w:color w:val="000000"/>
        </w:rPr>
        <w:t xml:space="preserve">п. </w:t>
      </w:r>
      <w:r w:rsidRPr="005370D1">
        <w:rPr>
          <w:rFonts w:ascii="Arial" w:hAnsi="Arial" w:cs="Arial"/>
          <w:bCs/>
          <w:iCs/>
          <w:color w:val="000000"/>
        </w:rPr>
        <w:t>4 настоящего Положения);</w:t>
      </w:r>
    </w:p>
    <w:p w:rsidR="00FE245A" w:rsidRPr="005370D1" w:rsidRDefault="00FE245A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иметь исключительно некоммерческие цели и не служить источником получения прибыли.</w:t>
      </w:r>
      <w:r w:rsidR="00E50547" w:rsidRPr="005370D1">
        <w:rPr>
          <w:rFonts w:ascii="Arial" w:hAnsi="Arial" w:cs="Arial"/>
          <w:bCs/>
          <w:iCs/>
          <w:color w:val="000000"/>
        </w:rPr>
        <w:t xml:space="preserve"> </w:t>
      </w:r>
    </w:p>
    <w:p w:rsidR="003F71A1" w:rsidRDefault="003F71A1" w:rsidP="003F71A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3F71A1">
        <w:rPr>
          <w:rFonts w:ascii="Arial" w:hAnsi="Arial" w:cs="Arial"/>
        </w:rPr>
        <w:t>Максимальная сумма проекта, предусматривающие федеральные и региональные мероприятия до 700 000 руб., остальные проекты – до 500 000 руб.</w:t>
      </w:r>
    </w:p>
    <w:p w:rsidR="00FE245A" w:rsidRPr="005370D1" w:rsidRDefault="00FE245A" w:rsidP="003F71A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Проекты, представляемые на конкурс, должны предусматривать их реализацию не ранее</w:t>
      </w:r>
      <w:r w:rsidR="003F71A1">
        <w:rPr>
          <w:rFonts w:ascii="Arial" w:hAnsi="Arial" w:cs="Arial"/>
        </w:rPr>
        <w:t xml:space="preserve"> </w:t>
      </w:r>
      <w:r w:rsidR="00A61619">
        <w:rPr>
          <w:rFonts w:ascii="Arial" w:hAnsi="Arial" w:cs="Arial"/>
        </w:rPr>
        <w:t xml:space="preserve">30 июня </w:t>
      </w:r>
      <w:r w:rsidR="00EF72AA" w:rsidRPr="005370D1">
        <w:rPr>
          <w:rFonts w:ascii="Arial" w:hAnsi="Arial" w:cs="Arial"/>
        </w:rPr>
        <w:t>202</w:t>
      </w:r>
      <w:r w:rsidR="00EF72AA">
        <w:rPr>
          <w:rFonts w:ascii="Arial" w:hAnsi="Arial" w:cs="Arial"/>
        </w:rPr>
        <w:t>3</w:t>
      </w:r>
      <w:r w:rsidR="00EF72AA" w:rsidRPr="005370D1">
        <w:rPr>
          <w:rFonts w:ascii="Arial" w:hAnsi="Arial" w:cs="Arial"/>
        </w:rPr>
        <w:t xml:space="preserve"> г. </w:t>
      </w:r>
      <w:r w:rsidRPr="005370D1">
        <w:rPr>
          <w:rFonts w:ascii="Arial" w:hAnsi="Arial" w:cs="Arial"/>
        </w:rPr>
        <w:t>Расходы, возникшие ранее этой даты, не компенсируются из средств гранта.</w:t>
      </w:r>
    </w:p>
    <w:p w:rsidR="00FE245A" w:rsidRPr="00A61619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Заявители вправе сами определять сроки выполнения проекта, </w:t>
      </w:r>
      <w:r w:rsidRPr="00701EFA">
        <w:rPr>
          <w:rFonts w:ascii="Arial" w:hAnsi="Arial" w:cs="Arial"/>
        </w:rPr>
        <w:t xml:space="preserve">но длительность проекта не должна превышать </w:t>
      </w:r>
      <w:r w:rsidR="00A61619" w:rsidRPr="00701EFA">
        <w:rPr>
          <w:rFonts w:ascii="Arial" w:hAnsi="Arial" w:cs="Arial"/>
        </w:rPr>
        <w:t>6</w:t>
      </w:r>
      <w:r w:rsidRPr="00701EFA">
        <w:rPr>
          <w:rFonts w:ascii="Arial" w:hAnsi="Arial" w:cs="Arial"/>
        </w:rPr>
        <w:t xml:space="preserve"> </w:t>
      </w:r>
      <w:r w:rsidR="003F71A1" w:rsidRPr="00701EFA">
        <w:rPr>
          <w:rFonts w:ascii="Arial" w:hAnsi="Arial" w:cs="Arial"/>
        </w:rPr>
        <w:t>(</w:t>
      </w:r>
      <w:r w:rsidR="00A61619" w:rsidRPr="00701EFA">
        <w:rPr>
          <w:rFonts w:ascii="Arial" w:hAnsi="Arial" w:cs="Arial"/>
        </w:rPr>
        <w:t>шести</w:t>
      </w:r>
      <w:r w:rsidR="003F71A1" w:rsidRPr="00701EFA">
        <w:rPr>
          <w:rFonts w:ascii="Arial" w:hAnsi="Arial" w:cs="Arial"/>
        </w:rPr>
        <w:t>)</w:t>
      </w:r>
      <w:r w:rsidRPr="00701EFA">
        <w:rPr>
          <w:rFonts w:ascii="Arial" w:hAnsi="Arial" w:cs="Arial"/>
        </w:rPr>
        <w:t xml:space="preserve"> последовательных месяцев.</w:t>
      </w:r>
      <w:r w:rsidRPr="005370D1">
        <w:rPr>
          <w:rFonts w:ascii="Arial" w:hAnsi="Arial" w:cs="Arial"/>
        </w:rPr>
        <w:t xml:space="preserve"> Проекты должны начинаться </w:t>
      </w:r>
      <w:r w:rsidRPr="00A61619">
        <w:rPr>
          <w:rFonts w:ascii="Arial" w:hAnsi="Arial" w:cs="Arial"/>
        </w:rPr>
        <w:t>в 202</w:t>
      </w:r>
      <w:r w:rsidR="00EF72AA" w:rsidRPr="00A61619">
        <w:rPr>
          <w:rFonts w:ascii="Arial" w:hAnsi="Arial" w:cs="Arial"/>
        </w:rPr>
        <w:t>3</w:t>
      </w:r>
      <w:r w:rsidRPr="00A61619">
        <w:rPr>
          <w:rFonts w:ascii="Arial" w:hAnsi="Arial"/>
        </w:rPr>
        <w:t xml:space="preserve"> году.</w:t>
      </w:r>
    </w:p>
    <w:p w:rsidR="00FE245A" w:rsidRPr="00DB1AF2" w:rsidRDefault="00FE245A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DB1AF2">
        <w:rPr>
          <w:rFonts w:ascii="Arial" w:hAnsi="Arial" w:cs="Arial"/>
        </w:rPr>
        <w:t xml:space="preserve">От одного заявителя (организации) может быть подано не более </w:t>
      </w:r>
      <w:r w:rsidR="003F5169" w:rsidRPr="00DB1AF2">
        <w:rPr>
          <w:rFonts w:ascii="Arial" w:hAnsi="Arial" w:cs="Arial"/>
        </w:rPr>
        <w:t xml:space="preserve">5 </w:t>
      </w:r>
      <w:r w:rsidRPr="00DB1AF2">
        <w:rPr>
          <w:rFonts w:ascii="Arial" w:hAnsi="Arial" w:cs="Arial"/>
        </w:rPr>
        <w:t>(</w:t>
      </w:r>
      <w:r w:rsidR="003F5169" w:rsidRPr="00DB1AF2">
        <w:rPr>
          <w:rFonts w:ascii="Arial" w:hAnsi="Arial" w:cs="Arial"/>
        </w:rPr>
        <w:t>пяти</w:t>
      </w:r>
      <w:r w:rsidRPr="00DB1AF2">
        <w:rPr>
          <w:rFonts w:ascii="Arial" w:hAnsi="Arial" w:cs="Arial"/>
        </w:rPr>
        <w:t>) заявок</w:t>
      </w:r>
      <w:r w:rsidR="00EF72AA" w:rsidRPr="00DB1AF2">
        <w:rPr>
          <w:rFonts w:ascii="Arial" w:hAnsi="Arial" w:cs="Arial"/>
        </w:rPr>
        <w:t>, не более</w:t>
      </w:r>
      <w:r w:rsidR="003F71A1">
        <w:rPr>
          <w:rFonts w:ascii="Arial" w:hAnsi="Arial" w:cs="Arial"/>
        </w:rPr>
        <w:t xml:space="preserve"> 1</w:t>
      </w:r>
      <w:r w:rsidR="00EF72AA" w:rsidRPr="00DB1AF2">
        <w:rPr>
          <w:rFonts w:ascii="Arial" w:hAnsi="Arial" w:cs="Arial"/>
        </w:rPr>
        <w:t xml:space="preserve"> </w:t>
      </w:r>
      <w:r w:rsidR="003F71A1">
        <w:rPr>
          <w:rFonts w:ascii="Arial" w:hAnsi="Arial" w:cs="Arial"/>
        </w:rPr>
        <w:t>(</w:t>
      </w:r>
      <w:r w:rsidR="00EF72AA" w:rsidRPr="00DB1AF2">
        <w:rPr>
          <w:rFonts w:ascii="Arial" w:hAnsi="Arial" w:cs="Arial"/>
        </w:rPr>
        <w:t>одной</w:t>
      </w:r>
      <w:r w:rsidR="003F71A1">
        <w:rPr>
          <w:rFonts w:ascii="Arial" w:hAnsi="Arial" w:cs="Arial"/>
        </w:rPr>
        <w:t>)</w:t>
      </w:r>
      <w:r w:rsidR="00EF72AA" w:rsidRPr="00DB1AF2">
        <w:rPr>
          <w:rFonts w:ascii="Arial" w:hAnsi="Arial" w:cs="Arial"/>
        </w:rPr>
        <w:t xml:space="preserve"> заявки от каждой инициативной группы</w:t>
      </w:r>
      <w:r w:rsidRPr="00DB1AF2">
        <w:rPr>
          <w:rFonts w:ascii="Arial" w:hAnsi="Arial"/>
        </w:rPr>
        <w:t>.</w:t>
      </w:r>
      <w:r w:rsidRPr="00DB1AF2">
        <w:rPr>
          <w:rFonts w:ascii="Arial" w:hAnsi="Arial" w:cs="Arial"/>
        </w:rPr>
        <w:t xml:space="preserve"> </w:t>
      </w:r>
    </w:p>
    <w:p w:rsidR="00DA737E" w:rsidRPr="005370D1" w:rsidRDefault="00DA737E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hanging="3853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lastRenderedPageBreak/>
        <w:t>Ограничения конкурса:</w:t>
      </w:r>
    </w:p>
    <w:p w:rsidR="00DA737E" w:rsidRPr="005370D1" w:rsidRDefault="00DA737E" w:rsidP="00C666C4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Средства, полученные для реализации проекта, не могут быть направлены на: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bookmarkStart w:id="4" w:name="_Hlk94770820"/>
      <w:r w:rsidRPr="005370D1">
        <w:rPr>
          <w:rFonts w:ascii="Arial" w:hAnsi="Arial" w:cs="Arial"/>
          <w:bCs/>
          <w:iCs/>
          <w:color w:val="000000"/>
        </w:rPr>
        <w:t>реализацию проектов органов исполнительной и законодательной власти;</w:t>
      </w:r>
    </w:p>
    <w:p w:rsidR="00964937" w:rsidRPr="005370D1" w:rsidRDefault="00964937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на поддержку политических партий и/или кампаний, избирательных кампаний и акций, религиозных организаций, религиозной и миссионерской деятельности;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поддержку текущей деятельности организации, не связанной с реализацией проекта;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расходы на капитальный ремонт помещений или на строительство;</w:t>
      </w:r>
    </w:p>
    <w:p w:rsidR="00A3027E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выплату заработной платы, суточных, гонораров</w:t>
      </w:r>
      <w:r w:rsidR="00A3027E">
        <w:rPr>
          <w:rFonts w:ascii="Arial" w:hAnsi="Arial" w:cs="Arial"/>
          <w:bCs/>
          <w:iCs/>
          <w:color w:val="000000"/>
        </w:rPr>
        <w:t>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любые денежные выплаты или материальное вознаграждение (за оказание услуг и пр.) физическим лицам, не зарегистрированным в качестве индивидуальных предпринимателей;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оказание прямой гуманитарной и иной материальной помощи отдельно взятым лицам;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текущие расходы заявителя (абонентская плата, коммунальные услуги, аренда офисов и т.д.);</w:t>
      </w:r>
    </w:p>
    <w:p w:rsidR="003F71A1" w:rsidRPr="00701EFA" w:rsidRDefault="003F71A1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701EFA">
        <w:rPr>
          <w:rFonts w:ascii="Arial" w:hAnsi="Arial" w:cs="Arial"/>
          <w:bCs/>
          <w:iCs/>
          <w:color w:val="000000"/>
        </w:rPr>
        <w:t>транспортные расходы по проезду участников (билеты, аренда транспорта и пр.), если они составляют более 30% от запрашиваемой суммы проекта без учета транспортных расходов;</w:t>
      </w:r>
    </w:p>
    <w:p w:rsidR="003F71A1" w:rsidRPr="003F71A1" w:rsidRDefault="003F71A1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3F71A1">
        <w:rPr>
          <w:rFonts w:ascii="Arial" w:hAnsi="Arial" w:cs="Arial"/>
          <w:bCs/>
          <w:iCs/>
          <w:color w:val="000000"/>
        </w:rPr>
        <w:t>транспортные расходы на доставку оборудования и материалов, если они составляют более 10% от запрашиваемой суммы проекта без учета транспортных расходов;</w:t>
      </w:r>
    </w:p>
    <w:p w:rsidR="00FE0403" w:rsidRPr="005370D1" w:rsidRDefault="00FE0403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расходы на оплату поездок за пределы</w:t>
      </w:r>
      <w:r w:rsidR="006531C1" w:rsidRPr="005370D1">
        <w:rPr>
          <w:rFonts w:ascii="Arial" w:hAnsi="Arial" w:cs="Arial"/>
          <w:bCs/>
          <w:iCs/>
          <w:color w:val="000000"/>
        </w:rPr>
        <w:t xml:space="preserve"> Российской Федерации</w:t>
      </w:r>
      <w:r w:rsidRPr="005370D1">
        <w:rPr>
          <w:rFonts w:ascii="Arial" w:hAnsi="Arial" w:cs="Arial"/>
          <w:bCs/>
          <w:iCs/>
          <w:color w:val="000000"/>
        </w:rPr>
        <w:t xml:space="preserve">; 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оплату информационной поддержки со стороны средств массовой информации;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аренду офисного оборудования;</w:t>
      </w:r>
    </w:p>
    <w:p w:rsidR="00FE0403" w:rsidRPr="00637121" w:rsidRDefault="00FE0403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приобретение офисного оборудования, если</w:t>
      </w:r>
      <w:r w:rsidR="004640CA">
        <w:rPr>
          <w:rFonts w:ascii="Arial" w:hAnsi="Arial" w:cs="Arial"/>
          <w:bCs/>
          <w:iCs/>
          <w:color w:val="000000"/>
        </w:rPr>
        <w:t xml:space="preserve"> его стоимость </w:t>
      </w:r>
      <w:r w:rsidRPr="00A61619">
        <w:rPr>
          <w:rFonts w:ascii="Arial" w:hAnsi="Arial" w:cs="Arial"/>
          <w:bCs/>
          <w:iCs/>
          <w:color w:val="000000"/>
        </w:rPr>
        <w:t xml:space="preserve">составляет более 25 % </w:t>
      </w:r>
      <w:r w:rsidRPr="003F71A1">
        <w:rPr>
          <w:rFonts w:ascii="Arial" w:hAnsi="Arial" w:cs="Arial"/>
          <w:bCs/>
          <w:iCs/>
          <w:color w:val="000000"/>
        </w:rPr>
        <w:t xml:space="preserve">от </w:t>
      </w:r>
      <w:r w:rsidR="004640CA">
        <w:rPr>
          <w:rFonts w:ascii="Arial" w:hAnsi="Arial" w:cs="Arial"/>
          <w:bCs/>
          <w:iCs/>
          <w:color w:val="000000"/>
        </w:rPr>
        <w:t>запрашиваемой суммы</w:t>
      </w:r>
      <w:r w:rsidR="006738D5" w:rsidRPr="003F71A1">
        <w:rPr>
          <w:rFonts w:ascii="Arial" w:hAnsi="Arial" w:cs="Arial"/>
          <w:bCs/>
          <w:iCs/>
          <w:color w:val="000000"/>
        </w:rPr>
        <w:t xml:space="preserve"> </w:t>
      </w:r>
      <w:r w:rsidRPr="00637121">
        <w:rPr>
          <w:rFonts w:ascii="Arial" w:hAnsi="Arial" w:cs="Arial"/>
          <w:bCs/>
          <w:iCs/>
          <w:color w:val="000000"/>
        </w:rPr>
        <w:t>проекта</w:t>
      </w:r>
      <w:r w:rsidR="004640CA">
        <w:rPr>
          <w:rFonts w:ascii="Arial" w:hAnsi="Arial" w:cs="Arial"/>
          <w:bCs/>
          <w:iCs/>
          <w:color w:val="000000"/>
        </w:rPr>
        <w:t xml:space="preserve"> без учета стоимости офисного оборудования,</w:t>
      </w:r>
      <w:r w:rsidRPr="00637121">
        <w:rPr>
          <w:rFonts w:ascii="Arial" w:hAnsi="Arial" w:cs="Arial"/>
          <w:bCs/>
          <w:iCs/>
          <w:color w:val="000000"/>
        </w:rPr>
        <w:t xml:space="preserve"> и, если офисное оборудование не является основным средством достижения целей проекта. В рамках данной конкурсной программы к офисному оборудованию относятся: комплект компьютерного оборудования и запасные части к нему, принтеры, сканеры, факсы, картриджи и мультимедийное оборудование;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приобретение права собственности на землю, водные объекты, объекты недвижимости, такие как жилые и нежилые помещения, другие объекты, отчуждение которых подлежит регистрации в установленном законодательстве порядке;</w:t>
      </w:r>
    </w:p>
    <w:p w:rsidR="00DA737E" w:rsidRPr="005370D1" w:rsidRDefault="009320CD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издание рукописей, монографий, авторских произведений, сборников научных трудов; фундаментальные академические (научные) исследования и разработки, </w:t>
      </w:r>
      <w:r w:rsidR="00DA737E" w:rsidRPr="005370D1">
        <w:rPr>
          <w:rFonts w:ascii="Arial" w:hAnsi="Arial" w:cs="Arial"/>
          <w:bCs/>
          <w:iCs/>
          <w:color w:val="000000"/>
        </w:rPr>
        <w:t>издание книг и иной полиграфической продукции, разработку Интернет-сайтов (если это является основной целью проекта и отсутствует иная деятельность по проекту);</w:t>
      </w:r>
    </w:p>
    <w:p w:rsidR="00DA737E" w:rsidRPr="005370D1" w:rsidRDefault="00DA737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проекты, целью которых является вручение премий/</w:t>
      </w:r>
      <w:r w:rsidR="00DD7AB6" w:rsidRPr="005370D1">
        <w:rPr>
          <w:rFonts w:ascii="Arial" w:hAnsi="Arial" w:cs="Arial"/>
          <w:bCs/>
          <w:iCs/>
          <w:color w:val="000000"/>
        </w:rPr>
        <w:t xml:space="preserve"> </w:t>
      </w:r>
      <w:r w:rsidRPr="005370D1">
        <w:rPr>
          <w:rFonts w:ascii="Arial" w:hAnsi="Arial" w:cs="Arial"/>
          <w:bCs/>
          <w:iCs/>
          <w:color w:val="000000"/>
        </w:rPr>
        <w:t xml:space="preserve">призов, а также подарков и иных </w:t>
      </w:r>
      <w:r w:rsidR="00EF72AA">
        <w:rPr>
          <w:rFonts w:ascii="Arial" w:hAnsi="Arial" w:cs="Arial"/>
          <w:bCs/>
          <w:iCs/>
          <w:color w:val="000000"/>
        </w:rPr>
        <w:t>наград, организация чествований</w:t>
      </w:r>
      <w:r w:rsidR="00414961">
        <w:rPr>
          <w:rFonts w:ascii="Arial" w:hAnsi="Arial" w:cs="Arial"/>
          <w:bCs/>
          <w:iCs/>
          <w:color w:val="000000"/>
        </w:rPr>
        <w:t>;</w:t>
      </w:r>
    </w:p>
    <w:p w:rsidR="003309BE" w:rsidRPr="005370D1" w:rsidRDefault="003309B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FE0403" w:rsidRPr="005370D1" w:rsidRDefault="003309BE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погашения задолженности организации; уплаты штрафов, пеней</w:t>
      </w:r>
      <w:r w:rsidR="00FE0403" w:rsidRPr="005370D1">
        <w:rPr>
          <w:rFonts w:ascii="Arial" w:hAnsi="Arial" w:cs="Arial"/>
          <w:bCs/>
          <w:iCs/>
          <w:color w:val="000000"/>
        </w:rPr>
        <w:t>;</w:t>
      </w:r>
    </w:p>
    <w:p w:rsidR="00FE0403" w:rsidRPr="009F175D" w:rsidRDefault="00FE0403" w:rsidP="003F71A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637121">
        <w:rPr>
          <w:rFonts w:ascii="Arial" w:hAnsi="Arial" w:cs="Arial"/>
          <w:bCs/>
          <w:iCs/>
          <w:color w:val="000000"/>
        </w:rPr>
        <w:t>административные расходы проекта,</w:t>
      </w:r>
      <w:r w:rsidR="00DB1AF2" w:rsidRPr="00DB1AF2">
        <w:rPr>
          <w:rFonts w:ascii="Arial" w:hAnsi="Arial" w:cs="Arial"/>
          <w:bCs/>
          <w:iCs/>
          <w:color w:val="000000"/>
        </w:rPr>
        <w:t xml:space="preserve"> </w:t>
      </w:r>
      <w:r w:rsidR="00DB1AF2" w:rsidRPr="00701EFA">
        <w:rPr>
          <w:rFonts w:ascii="Arial" w:hAnsi="Arial" w:cs="Arial"/>
          <w:bCs/>
          <w:iCs/>
          <w:color w:val="000000"/>
        </w:rPr>
        <w:t>поданного организацией КМНС,</w:t>
      </w:r>
      <w:r w:rsidR="00DB1AF2" w:rsidRPr="00637121">
        <w:rPr>
          <w:rFonts w:ascii="Arial" w:hAnsi="Arial" w:cs="Arial"/>
          <w:bCs/>
          <w:iCs/>
          <w:color w:val="000000"/>
        </w:rPr>
        <w:t xml:space="preserve"> </w:t>
      </w:r>
      <w:r w:rsidR="00DB1AF2" w:rsidRPr="003F71A1">
        <w:rPr>
          <w:rFonts w:ascii="Arial" w:hAnsi="Arial" w:cs="Arial"/>
          <w:bCs/>
          <w:iCs/>
          <w:color w:val="000000"/>
        </w:rPr>
        <w:t xml:space="preserve">которые включают в себя </w:t>
      </w:r>
      <w:r w:rsidR="00DB1AF2" w:rsidRPr="00637121">
        <w:rPr>
          <w:rFonts w:ascii="Arial" w:hAnsi="Arial" w:cs="Arial"/>
          <w:bCs/>
          <w:iCs/>
          <w:color w:val="000000"/>
        </w:rPr>
        <w:t>банковские расходы</w:t>
      </w:r>
      <w:r w:rsidR="00DB1AF2">
        <w:rPr>
          <w:rFonts w:ascii="Arial" w:hAnsi="Arial" w:cs="Arial"/>
          <w:bCs/>
          <w:iCs/>
          <w:color w:val="000000"/>
        </w:rPr>
        <w:t>,</w:t>
      </w:r>
      <w:r w:rsidRPr="00637121">
        <w:rPr>
          <w:rFonts w:ascii="Arial" w:hAnsi="Arial" w:cs="Arial"/>
          <w:bCs/>
          <w:iCs/>
          <w:color w:val="000000"/>
        </w:rPr>
        <w:t xml:space="preserve"> должны составлять </w:t>
      </w:r>
      <w:r w:rsidRPr="003F71A1">
        <w:rPr>
          <w:rFonts w:ascii="Arial" w:hAnsi="Arial" w:cs="Arial"/>
          <w:bCs/>
          <w:iCs/>
          <w:color w:val="000000"/>
        </w:rPr>
        <w:t xml:space="preserve">не более 5% от </w:t>
      </w:r>
      <w:r w:rsidR="00637121" w:rsidRPr="00637121">
        <w:rPr>
          <w:rFonts w:ascii="Arial" w:hAnsi="Arial" w:cs="Arial"/>
          <w:bCs/>
          <w:iCs/>
          <w:color w:val="000000"/>
        </w:rPr>
        <w:t>запрашиваемой</w:t>
      </w:r>
      <w:r w:rsidR="009F175D">
        <w:rPr>
          <w:rFonts w:ascii="Arial" w:hAnsi="Arial" w:cs="Arial"/>
          <w:bCs/>
          <w:iCs/>
          <w:color w:val="000000"/>
        </w:rPr>
        <w:t xml:space="preserve"> </w:t>
      </w:r>
      <w:r w:rsidR="00DB1AF2">
        <w:rPr>
          <w:rFonts w:ascii="Arial" w:hAnsi="Arial" w:cs="Arial"/>
          <w:bCs/>
          <w:iCs/>
          <w:color w:val="000000"/>
        </w:rPr>
        <w:t>суммы</w:t>
      </w:r>
      <w:r w:rsidR="00637121" w:rsidRPr="00637121">
        <w:rPr>
          <w:rFonts w:ascii="Arial" w:hAnsi="Arial" w:cs="Arial"/>
          <w:bCs/>
          <w:iCs/>
          <w:color w:val="000000"/>
        </w:rPr>
        <w:t xml:space="preserve"> </w:t>
      </w:r>
      <w:r w:rsidRPr="003F71A1">
        <w:rPr>
          <w:rFonts w:ascii="Arial" w:hAnsi="Arial" w:cs="Arial"/>
          <w:bCs/>
          <w:iCs/>
          <w:color w:val="000000"/>
        </w:rPr>
        <w:t>проекта</w:t>
      </w:r>
      <w:r w:rsidR="003F71A1">
        <w:rPr>
          <w:rFonts w:ascii="Arial" w:hAnsi="Arial" w:cs="Arial"/>
          <w:bCs/>
          <w:iCs/>
          <w:color w:val="000000"/>
        </w:rPr>
        <w:t xml:space="preserve"> </w:t>
      </w:r>
      <w:r w:rsidR="00663037" w:rsidRPr="003F71A1">
        <w:rPr>
          <w:rFonts w:ascii="Arial" w:hAnsi="Arial" w:cs="Arial"/>
          <w:bCs/>
          <w:iCs/>
          <w:color w:val="000000"/>
        </w:rPr>
        <w:t>без учета административных расходов</w:t>
      </w:r>
      <w:r w:rsidRPr="00637121">
        <w:rPr>
          <w:rFonts w:ascii="Arial" w:hAnsi="Arial" w:cs="Arial"/>
          <w:bCs/>
          <w:iCs/>
          <w:color w:val="000000"/>
        </w:rPr>
        <w:t>. Административные расходы входят в запрашиваемую сумму проекта</w:t>
      </w:r>
      <w:r w:rsidR="00414961">
        <w:rPr>
          <w:rFonts w:ascii="Arial" w:hAnsi="Arial" w:cs="Arial"/>
          <w:bCs/>
          <w:iCs/>
          <w:color w:val="000000"/>
        </w:rPr>
        <w:t>.</w:t>
      </w:r>
    </w:p>
    <w:p w:rsidR="005F14ED" w:rsidRPr="005370D1" w:rsidRDefault="005F14ED" w:rsidP="005F14ED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 xml:space="preserve">Подача </w:t>
      </w:r>
      <w:r w:rsidR="00DD52F7" w:rsidRPr="005370D1">
        <w:rPr>
          <w:rFonts w:ascii="Arial" w:hAnsi="Arial" w:cs="Arial"/>
          <w:b/>
          <w:bCs/>
          <w:sz w:val="22"/>
          <w:szCs w:val="22"/>
        </w:rPr>
        <w:t>документов</w:t>
      </w:r>
      <w:r w:rsidRPr="005370D1">
        <w:rPr>
          <w:rFonts w:ascii="Arial" w:hAnsi="Arial" w:cs="Arial"/>
          <w:b/>
          <w:bCs/>
          <w:sz w:val="22"/>
          <w:szCs w:val="22"/>
        </w:rPr>
        <w:t xml:space="preserve"> и требования к заявкам на участие в конкурсе</w:t>
      </w:r>
    </w:p>
    <w:p w:rsidR="005F14ED" w:rsidRPr="009F175D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/>
        </w:rPr>
        <w:t xml:space="preserve">Для участия в грантовом конкурсе необходимо создать личный кабинет на сайте Плана </w:t>
      </w:r>
      <w:r w:rsidRPr="009F175D">
        <w:rPr>
          <w:rFonts w:ascii="Arial" w:hAnsi="Arial"/>
        </w:rPr>
        <w:lastRenderedPageBreak/>
        <w:t xml:space="preserve">содействия </w:t>
      </w:r>
      <w:hyperlink r:id="rId12" w:history="1">
        <w:r w:rsidRPr="009F175D">
          <w:rPr>
            <w:rStyle w:val="af4"/>
            <w:rFonts w:ascii="Arial" w:hAnsi="Arial"/>
            <w:color w:val="auto"/>
          </w:rPr>
          <w:t>www.simdp.ru</w:t>
        </w:r>
      </w:hyperlink>
      <w:r w:rsidRPr="009F175D">
        <w:rPr>
          <w:rFonts w:ascii="Arial" w:hAnsi="Arial"/>
        </w:rPr>
        <w:t xml:space="preserve"> (далее — официальный сайт). </w:t>
      </w:r>
    </w:p>
    <w:p w:rsidR="005F14ED" w:rsidRPr="007B6971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 w:cs="Arial"/>
        </w:rPr>
        <w:t xml:space="preserve">Заполнить заявку (шаблон заявки представлен в приложении 1). </w:t>
      </w:r>
      <w:r w:rsidRPr="009F175D">
        <w:rPr>
          <w:rFonts w:ascii="Arial" w:hAnsi="Arial"/>
        </w:rPr>
        <w:t>Заявка заполняется в электронном виде на русском языке</w:t>
      </w:r>
      <w:r w:rsidR="003B4FA7" w:rsidRPr="007B6971">
        <w:rPr>
          <w:rFonts w:ascii="Arial" w:hAnsi="Arial"/>
        </w:rPr>
        <w:t>, с заполнением всех разделов заявки.</w:t>
      </w:r>
    </w:p>
    <w:p w:rsidR="005F14ED" w:rsidRPr="009F175D" w:rsidRDefault="00DD52F7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>Распечатать з</w:t>
      </w:r>
      <w:r w:rsidR="005F14ED" w:rsidRPr="009F175D">
        <w:rPr>
          <w:rFonts w:ascii="Arial" w:hAnsi="Arial" w:cs="Arial"/>
        </w:rPr>
        <w:t>аполненную заявку</w:t>
      </w:r>
      <w:r w:rsidRPr="009F175D">
        <w:rPr>
          <w:rFonts w:ascii="Arial" w:hAnsi="Arial" w:cs="Arial"/>
        </w:rPr>
        <w:t>,</w:t>
      </w:r>
      <w:r w:rsidR="005F14ED" w:rsidRPr="009F175D">
        <w:rPr>
          <w:rFonts w:ascii="Arial" w:hAnsi="Arial" w:cs="Arial"/>
        </w:rPr>
        <w:t xml:space="preserve"> заверить печатью организации и подписью руководителя и координатора проекта. </w:t>
      </w:r>
    </w:p>
    <w:p w:rsidR="005F14ED" w:rsidRPr="009F175D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/>
        </w:rPr>
        <w:t>Отсканированную заявку загрузить в личный кабинет</w:t>
      </w:r>
      <w:r w:rsidR="003F71A1">
        <w:rPr>
          <w:rFonts w:ascii="Arial" w:hAnsi="Arial" w:cs="Arial"/>
        </w:rPr>
        <w:t xml:space="preserve"> </w:t>
      </w:r>
      <w:r w:rsidR="003D6751" w:rsidRPr="009F175D">
        <w:rPr>
          <w:rFonts w:ascii="Arial" w:hAnsi="Arial" w:cs="Arial"/>
        </w:rPr>
        <w:t>в едином документе в читаемом виде, форматом А 4 книжной ориентации</w:t>
      </w:r>
      <w:r w:rsidRPr="009F175D">
        <w:rPr>
          <w:rFonts w:ascii="Arial" w:hAnsi="Arial"/>
        </w:rPr>
        <w:t xml:space="preserve">. </w:t>
      </w:r>
    </w:p>
    <w:p w:rsidR="003D6751" w:rsidRPr="009F175D" w:rsidRDefault="003F71A1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3D6751" w:rsidRPr="009F175D">
        <w:rPr>
          <w:rFonts w:ascii="Arial" w:hAnsi="Arial" w:cs="Arial"/>
        </w:rPr>
        <w:t xml:space="preserve">агрузить в личный кабинет текстовый файл заявки в формат </w:t>
      </w:r>
      <w:r w:rsidR="003D6751" w:rsidRPr="009F175D">
        <w:rPr>
          <w:rFonts w:ascii="Arial" w:hAnsi="Arial" w:cs="Arial"/>
          <w:lang w:val="en-US"/>
        </w:rPr>
        <w:t>Word</w:t>
      </w:r>
      <w:r w:rsidR="00E01C4A">
        <w:rPr>
          <w:rFonts w:ascii="Arial" w:hAnsi="Arial" w:cs="Arial"/>
        </w:rPr>
        <w:t>,</w:t>
      </w:r>
      <w:r w:rsidR="003D6751" w:rsidRPr="009F175D">
        <w:rPr>
          <w:rFonts w:ascii="Arial" w:hAnsi="Arial" w:cs="Arial"/>
        </w:rPr>
        <w:t xml:space="preserve"> полностью соответствующий подписанному оригиналу заявки.</w:t>
      </w:r>
    </w:p>
    <w:p w:rsidR="005F14ED" w:rsidRPr="009F175D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/>
        </w:rPr>
        <w:t>Дополнительно отсканировать следующие документы и загрузить в личный кабинет:</w:t>
      </w:r>
    </w:p>
    <w:p w:rsidR="005F14ED" w:rsidRPr="005370D1" w:rsidRDefault="005F14ED" w:rsidP="006961DB">
      <w:pPr>
        <w:pStyle w:val="a5"/>
        <w:numPr>
          <w:ilvl w:val="2"/>
          <w:numId w:val="1"/>
        </w:numPr>
        <w:ind w:left="567" w:firstLine="0"/>
        <w:rPr>
          <w:rFonts w:ascii="Arial" w:hAnsi="Arial" w:cs="Arial"/>
        </w:rPr>
      </w:pPr>
      <w:r w:rsidRPr="005370D1">
        <w:rPr>
          <w:rFonts w:ascii="Arial" w:hAnsi="Arial" w:cs="Arial"/>
        </w:rPr>
        <w:t>учредительные и регистрационные документы:</w:t>
      </w:r>
    </w:p>
    <w:p w:rsidR="005F14ED" w:rsidRPr="005370D1" w:rsidRDefault="005F14ED" w:rsidP="006961DB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5370D1">
        <w:rPr>
          <w:rFonts w:ascii="Arial" w:hAnsi="Arial" w:cs="Arial"/>
        </w:rPr>
        <w:t>копию полной выписки из Единого государственного реестра юридических лиц, полученная не ранее, чем за календарный год до даты окончания приема заявок,</w:t>
      </w:r>
    </w:p>
    <w:p w:rsidR="005F14ED" w:rsidRPr="005370D1" w:rsidRDefault="005F14ED" w:rsidP="006961DB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5370D1">
        <w:rPr>
          <w:rFonts w:ascii="Arial" w:hAnsi="Arial" w:cs="Arial"/>
        </w:rPr>
        <w:t>копии учредительных документов (устав), а также всех действующих изменений и дополнений к ним,</w:t>
      </w:r>
    </w:p>
    <w:p w:rsidR="005F14ED" w:rsidRPr="005370D1" w:rsidRDefault="005F14ED" w:rsidP="006961DB">
      <w:pPr>
        <w:pStyle w:val="a5"/>
        <w:numPr>
          <w:ilvl w:val="1"/>
          <w:numId w:val="6"/>
        </w:numPr>
        <w:rPr>
          <w:rFonts w:ascii="Arial" w:hAnsi="Arial" w:cs="Arial"/>
        </w:rPr>
      </w:pPr>
      <w:r w:rsidRPr="005370D1">
        <w:rPr>
          <w:rFonts w:ascii="Arial" w:hAnsi="Arial" w:cs="Arial"/>
        </w:rPr>
        <w:t>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5F14ED" w:rsidRPr="009F175D" w:rsidRDefault="005F14ED" w:rsidP="006961DB">
      <w:pPr>
        <w:pStyle w:val="a5"/>
        <w:numPr>
          <w:ilvl w:val="1"/>
          <w:numId w:val="6"/>
        </w:numPr>
        <w:spacing w:after="240"/>
        <w:rPr>
          <w:rFonts w:ascii="Arial" w:hAnsi="Arial"/>
        </w:rPr>
      </w:pPr>
      <w:r w:rsidRPr="009F175D">
        <w:rPr>
          <w:rFonts w:ascii="Arial" w:hAnsi="Arial" w:cs="Arial"/>
        </w:rPr>
        <w:t>документ, подтверждающий наличие счета в банке</w:t>
      </w:r>
      <w:r w:rsidR="006961DB" w:rsidRPr="009F175D">
        <w:rPr>
          <w:rFonts w:ascii="Arial" w:hAnsi="Arial"/>
        </w:rPr>
        <w:t>.</w:t>
      </w:r>
    </w:p>
    <w:p w:rsidR="006E3647" w:rsidRPr="005370D1" w:rsidRDefault="005F14ED" w:rsidP="006961DB">
      <w:pPr>
        <w:pStyle w:val="a5"/>
        <w:numPr>
          <w:ilvl w:val="2"/>
          <w:numId w:val="1"/>
        </w:numPr>
        <w:ind w:left="567" w:firstLine="0"/>
        <w:rPr>
          <w:rFonts w:ascii="Arial" w:hAnsi="Arial" w:cs="Arial"/>
        </w:rPr>
      </w:pPr>
      <w:r w:rsidRPr="005370D1">
        <w:rPr>
          <w:rFonts w:ascii="Arial" w:hAnsi="Arial" w:cs="Arial"/>
        </w:rPr>
        <w:t>копии гарантийных писем от всех партнерских организаций и групп, подтверждающих свое участие в проекте и готовность выполнить свои обязательства с указанием деятельности, которая будет осуществляться ими</w:t>
      </w:r>
      <w:r w:rsidR="006961DB" w:rsidRPr="005370D1">
        <w:rPr>
          <w:rFonts w:ascii="Arial" w:hAnsi="Arial" w:cs="Arial"/>
        </w:rPr>
        <w:t>.</w:t>
      </w:r>
    </w:p>
    <w:p w:rsidR="005F14ED" w:rsidRPr="005370D1" w:rsidRDefault="00FE0403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Приветствуется включение </w:t>
      </w:r>
      <w:r w:rsidR="005F14ED" w:rsidRPr="005370D1">
        <w:rPr>
          <w:rFonts w:ascii="Arial" w:hAnsi="Arial" w:cs="Arial"/>
        </w:rPr>
        <w:t xml:space="preserve">в состав заявки на участие в конкурсе </w:t>
      </w:r>
      <w:r w:rsidRPr="005370D1">
        <w:rPr>
          <w:rFonts w:ascii="Arial" w:hAnsi="Arial" w:cs="Arial"/>
        </w:rPr>
        <w:t xml:space="preserve">дополнительной информации </w:t>
      </w:r>
      <w:r w:rsidR="005F14ED" w:rsidRPr="005370D1">
        <w:rPr>
          <w:rFonts w:ascii="Arial" w:hAnsi="Arial" w:cs="Arial"/>
        </w:rPr>
        <w:t xml:space="preserve">и </w:t>
      </w:r>
      <w:r w:rsidRPr="005370D1">
        <w:rPr>
          <w:rFonts w:ascii="Arial" w:hAnsi="Arial" w:cs="Arial"/>
        </w:rPr>
        <w:t xml:space="preserve">документов </w:t>
      </w:r>
      <w:r w:rsidR="005F14ED" w:rsidRPr="005370D1">
        <w:rPr>
          <w:rFonts w:ascii="Arial" w:hAnsi="Arial" w:cs="Arial"/>
        </w:rPr>
        <w:t>в соответствии с критериями оценки заявок, опре</w:t>
      </w:r>
      <w:r w:rsidR="003D6751">
        <w:rPr>
          <w:rFonts w:ascii="Arial" w:hAnsi="Arial" w:cs="Arial"/>
        </w:rPr>
        <w:t>деленными в настоящем положении.</w:t>
      </w:r>
    </w:p>
    <w:p w:rsidR="005F14ED" w:rsidRPr="005370D1" w:rsidRDefault="00FE0403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Приветствуется </w:t>
      </w:r>
      <w:r w:rsidR="005F14ED" w:rsidRPr="005370D1">
        <w:rPr>
          <w:rFonts w:ascii="Arial" w:hAnsi="Arial" w:cs="Arial"/>
        </w:rPr>
        <w:t>включен</w:t>
      </w:r>
      <w:r w:rsidRPr="005370D1">
        <w:rPr>
          <w:rFonts w:ascii="Arial" w:hAnsi="Arial" w:cs="Arial"/>
        </w:rPr>
        <w:t>ие</w:t>
      </w:r>
      <w:r w:rsidR="005F14ED" w:rsidRPr="005370D1">
        <w:rPr>
          <w:rFonts w:ascii="Arial" w:hAnsi="Arial" w:cs="Arial"/>
        </w:rPr>
        <w:t xml:space="preserve"> дополнительны</w:t>
      </w:r>
      <w:r w:rsidRPr="005370D1">
        <w:rPr>
          <w:rFonts w:ascii="Arial" w:hAnsi="Arial" w:cs="Arial"/>
        </w:rPr>
        <w:t>х</w:t>
      </w:r>
      <w:r w:rsidR="005F14ED" w:rsidRPr="005370D1">
        <w:rPr>
          <w:rFonts w:ascii="Arial" w:hAnsi="Arial" w:cs="Arial"/>
        </w:rPr>
        <w:t xml:space="preserve"> материал</w:t>
      </w:r>
      <w:r w:rsidRPr="005370D1">
        <w:rPr>
          <w:rFonts w:ascii="Arial" w:hAnsi="Arial" w:cs="Arial"/>
        </w:rPr>
        <w:t>ов</w:t>
      </w:r>
      <w:r w:rsidR="005F14ED" w:rsidRPr="005370D1">
        <w:rPr>
          <w:rFonts w:ascii="Arial" w:hAnsi="Arial" w:cs="Arial"/>
        </w:rPr>
        <w:t>, демонстрирующи</w:t>
      </w:r>
      <w:r w:rsidRPr="005370D1">
        <w:rPr>
          <w:rFonts w:ascii="Arial" w:hAnsi="Arial" w:cs="Arial"/>
        </w:rPr>
        <w:t>х</w:t>
      </w:r>
      <w:r w:rsidR="005F14ED" w:rsidRPr="005370D1">
        <w:rPr>
          <w:rFonts w:ascii="Arial" w:hAnsi="Arial" w:cs="Arial"/>
        </w:rPr>
        <w:t xml:space="preserve"> опыт организации-заявителя и партнёрских организаций (буклеты, копии публикаций в СМИ, почетные грамоты), рекомендательные письма и письма о поддержке проекта, другие документы, подтверждающие значимость проекта (данные документы к представлению не обязательны). </w:t>
      </w:r>
    </w:p>
    <w:p w:rsidR="005F14ED" w:rsidRPr="005370D1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Заявка на участие в конкурсе должна быть представлена в течение срока приема заявок на участие в конкурсе:</w:t>
      </w:r>
    </w:p>
    <w:p w:rsidR="005F14ED" w:rsidRPr="009F175D" w:rsidRDefault="005F14ED" w:rsidP="005F14ED">
      <w:pPr>
        <w:pStyle w:val="a5"/>
        <w:numPr>
          <w:ilvl w:val="0"/>
          <w:numId w:val="9"/>
        </w:numPr>
        <w:tabs>
          <w:tab w:val="left" w:pos="1505"/>
        </w:tabs>
        <w:spacing w:after="60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Дата начала приема заявок — </w:t>
      </w:r>
      <w:r w:rsidR="009F175D" w:rsidRPr="009F175D">
        <w:rPr>
          <w:rFonts w:ascii="Arial" w:hAnsi="Arial" w:cs="Arial"/>
        </w:rPr>
        <w:t>25 января</w:t>
      </w:r>
      <w:r w:rsidR="003D6751" w:rsidRPr="009F175D">
        <w:rPr>
          <w:rFonts w:ascii="Arial" w:hAnsi="Arial" w:cs="Arial"/>
        </w:rPr>
        <w:t xml:space="preserve"> 2023</w:t>
      </w:r>
      <w:r w:rsidRPr="009F175D">
        <w:rPr>
          <w:rFonts w:ascii="Arial" w:hAnsi="Arial"/>
        </w:rPr>
        <w:t xml:space="preserve"> г.</w:t>
      </w:r>
      <w:r w:rsidRPr="009F175D">
        <w:rPr>
          <w:rFonts w:ascii="Arial" w:hAnsi="Arial" w:cs="Arial"/>
        </w:rPr>
        <w:t xml:space="preserve"> </w:t>
      </w:r>
    </w:p>
    <w:p w:rsidR="005F14ED" w:rsidRPr="009F175D" w:rsidRDefault="005F14ED" w:rsidP="005F14ED">
      <w:pPr>
        <w:pStyle w:val="a5"/>
        <w:numPr>
          <w:ilvl w:val="0"/>
          <w:numId w:val="9"/>
        </w:numPr>
        <w:tabs>
          <w:tab w:val="left" w:pos="1505"/>
        </w:tabs>
        <w:spacing w:after="60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Дата окончания приема заявок — </w:t>
      </w:r>
      <w:r w:rsidR="009F175D" w:rsidRPr="009F175D">
        <w:rPr>
          <w:rFonts w:ascii="Arial" w:hAnsi="Arial" w:cs="Arial"/>
        </w:rPr>
        <w:t>24 марта</w:t>
      </w:r>
      <w:r w:rsidR="003D6751" w:rsidRPr="009F175D">
        <w:rPr>
          <w:rFonts w:ascii="Arial" w:hAnsi="Arial" w:cs="Arial"/>
        </w:rPr>
        <w:t xml:space="preserve"> 2023</w:t>
      </w:r>
      <w:r w:rsidR="003D6751" w:rsidRPr="009F175D">
        <w:rPr>
          <w:rFonts w:ascii="Arial" w:hAnsi="Arial"/>
        </w:rPr>
        <w:t xml:space="preserve"> г.</w:t>
      </w:r>
      <w:r w:rsidR="003D6751" w:rsidRPr="009F175D">
        <w:rPr>
          <w:rFonts w:ascii="Arial" w:hAnsi="Arial" w:cs="Arial"/>
        </w:rPr>
        <w:t xml:space="preserve"> </w:t>
      </w:r>
      <w:r w:rsidRPr="009F175D">
        <w:rPr>
          <w:rFonts w:ascii="Arial" w:hAnsi="Arial" w:cs="Arial"/>
        </w:rPr>
        <w:t>в 17:00.</w:t>
      </w:r>
    </w:p>
    <w:p w:rsidR="005F14ED" w:rsidRPr="005370D1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Материалы, присланные на конкурс, не рецензируются и не возвращаются.</w:t>
      </w:r>
    </w:p>
    <w:p w:rsidR="005F14ED" w:rsidRPr="005370D1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Консультации по условиям конкурса, включая консультации по заполнению заявок, заявители могут получить: </w:t>
      </w:r>
    </w:p>
    <w:p w:rsidR="005F14ED" w:rsidRPr="00432EDB" w:rsidRDefault="00943277" w:rsidP="00CA4398">
      <w:pPr>
        <w:pStyle w:val="a5"/>
        <w:numPr>
          <w:ilvl w:val="0"/>
          <w:numId w:val="9"/>
        </w:numPr>
        <w:tabs>
          <w:tab w:val="left" w:pos="1505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r w:rsidR="00051D51" w:rsidRPr="005370D1">
        <w:rPr>
          <w:rFonts w:ascii="Arial" w:hAnsi="Arial" w:cs="Arial"/>
        </w:rPr>
        <w:t xml:space="preserve">координатора Плана содействия М.В. Крагиной </w:t>
      </w:r>
      <w:r w:rsidR="005F14ED" w:rsidRPr="005370D1">
        <w:rPr>
          <w:rFonts w:ascii="Arial" w:hAnsi="Arial" w:cs="Arial"/>
        </w:rPr>
        <w:t>по телефон</w:t>
      </w:r>
      <w:r w:rsidR="00051D51" w:rsidRPr="005370D1">
        <w:rPr>
          <w:rFonts w:ascii="Arial" w:hAnsi="Arial" w:cs="Arial"/>
        </w:rPr>
        <w:t>ам</w:t>
      </w:r>
      <w:r w:rsidR="005F14ED" w:rsidRPr="005370D1">
        <w:rPr>
          <w:rFonts w:ascii="Arial" w:hAnsi="Arial" w:cs="Arial"/>
        </w:rPr>
        <w:t xml:space="preserve"> 8-4242-66-2009</w:t>
      </w:r>
      <w:r w:rsidR="00051D51" w:rsidRPr="005370D1">
        <w:rPr>
          <w:rFonts w:ascii="Arial" w:hAnsi="Arial" w:cs="Arial"/>
        </w:rPr>
        <w:t xml:space="preserve">, 8-914-759-9206 и специалиста по связям с населением </w:t>
      </w:r>
      <w:r w:rsidR="00432EDB">
        <w:rPr>
          <w:rFonts w:ascii="Arial" w:hAnsi="Arial" w:cs="Arial"/>
        </w:rPr>
        <w:t>ООО «Сахалинская Энергия</w:t>
      </w:r>
      <w:r w:rsidR="00867390">
        <w:rPr>
          <w:rFonts w:ascii="Arial" w:hAnsi="Arial" w:cs="Arial"/>
        </w:rPr>
        <w:t>»</w:t>
      </w:r>
      <w:r w:rsidR="00051D51" w:rsidRPr="00432EDB">
        <w:rPr>
          <w:rFonts w:ascii="Arial" w:hAnsi="Arial" w:cs="Arial"/>
        </w:rPr>
        <w:t xml:space="preserve"> Л. В. Жамьяновой по телефону</w:t>
      </w:r>
      <w:r w:rsidR="005F14ED" w:rsidRPr="00432EDB">
        <w:rPr>
          <w:rFonts w:ascii="Arial" w:hAnsi="Arial" w:cs="Arial"/>
        </w:rPr>
        <w:t xml:space="preserve"> 8-914-759-4208</w:t>
      </w:r>
      <w:r w:rsidR="00051D51" w:rsidRPr="00432EDB">
        <w:rPr>
          <w:rFonts w:ascii="Arial" w:hAnsi="Arial" w:cs="Arial"/>
        </w:rPr>
        <w:t>.</w:t>
      </w:r>
      <w:r w:rsidR="00DD52F7" w:rsidRPr="00432EDB">
        <w:rPr>
          <w:rFonts w:ascii="Arial" w:hAnsi="Arial" w:cs="Arial"/>
        </w:rPr>
        <w:t xml:space="preserve"> </w:t>
      </w:r>
    </w:p>
    <w:p w:rsidR="005F14ED" w:rsidRPr="005370D1" w:rsidRDefault="005F14ED" w:rsidP="00CA4398">
      <w:pPr>
        <w:pStyle w:val="a5"/>
        <w:numPr>
          <w:ilvl w:val="0"/>
          <w:numId w:val="9"/>
        </w:numPr>
        <w:tabs>
          <w:tab w:val="left" w:pos="1505"/>
        </w:tabs>
        <w:spacing w:after="60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 электронной почте: </w:t>
      </w:r>
      <w:hyperlink r:id="rId13" w:history="1">
        <w:r w:rsidR="00964937" w:rsidRPr="00CA4398">
          <w:t>simdp3@mail.ru</w:t>
        </w:r>
      </w:hyperlink>
      <w:r w:rsidR="00051D51" w:rsidRPr="005370D1">
        <w:rPr>
          <w:rFonts w:ascii="Arial" w:hAnsi="Arial" w:cs="Arial"/>
        </w:rPr>
        <w:t>.</w:t>
      </w:r>
      <w:r w:rsidRPr="005370D1">
        <w:rPr>
          <w:rFonts w:ascii="Arial" w:hAnsi="Arial" w:cs="Arial"/>
        </w:rPr>
        <w:t xml:space="preserve"> </w:t>
      </w:r>
    </w:p>
    <w:p w:rsidR="005F14ED" w:rsidRPr="005370D1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Положение о конкурсной программе, а также форма для заполнения на участие размещена на сайте программы: www.simdp.ru. </w:t>
      </w:r>
    </w:p>
    <w:p w:rsidR="005F14ED" w:rsidRPr="009F175D" w:rsidRDefault="005F14ED" w:rsidP="005F14ED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/>
        </w:rPr>
        <w:t xml:space="preserve">Заявитель в течение срока приема заявок, указанного в п. 5 настоящего Положения, вправе на официальном сайте </w:t>
      </w:r>
      <w:hyperlink r:id="rId14" w:history="1">
        <w:r w:rsidRPr="009F175D">
          <w:rPr>
            <w:rStyle w:val="af4"/>
            <w:rFonts w:ascii="Arial" w:hAnsi="Arial"/>
            <w:color w:val="auto"/>
          </w:rPr>
          <w:t>www.simdp.ru</w:t>
        </w:r>
      </w:hyperlink>
      <w:r w:rsidRPr="009F175D">
        <w:rPr>
          <w:rFonts w:ascii="Arial" w:hAnsi="Arial"/>
        </w:rPr>
        <w:t xml:space="preserve">  в личном кабинете внести изменения в заявку на участие в конкурсе с целью устранения выявленных несоответствий заявки требованиям настоящего Положения.</w:t>
      </w:r>
    </w:p>
    <w:p w:rsidR="005F14ED" w:rsidRPr="005370D1" w:rsidRDefault="005F14ED" w:rsidP="005F14ED">
      <w:pPr>
        <w:pStyle w:val="a3"/>
        <w:ind w:left="0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lastRenderedPageBreak/>
        <w:t>Заявка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на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участие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в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конкурсе,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в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которой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содержатся</w:t>
      </w:r>
      <w:r w:rsidRPr="005370D1">
        <w:rPr>
          <w:rFonts w:ascii="Arial" w:hAnsi="Arial" w:cs="Arial"/>
          <w:b/>
          <w:bCs/>
          <w:spacing w:val="8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нецензурные или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оскорбительные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выражения,</w:t>
      </w:r>
      <w:r w:rsidRPr="005370D1">
        <w:rPr>
          <w:rFonts w:ascii="Arial" w:hAnsi="Arial" w:cs="Arial"/>
          <w:b/>
          <w:bCs/>
          <w:spacing w:val="64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несвязный</w:t>
      </w:r>
      <w:r w:rsidRPr="005370D1">
        <w:rPr>
          <w:rFonts w:ascii="Arial" w:hAnsi="Arial" w:cs="Arial"/>
          <w:b/>
          <w:bCs/>
          <w:spacing w:val="64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набор</w:t>
      </w:r>
      <w:r w:rsidRPr="005370D1">
        <w:rPr>
          <w:rFonts w:ascii="Arial" w:hAnsi="Arial" w:cs="Arial"/>
          <w:b/>
          <w:bCs/>
          <w:spacing w:val="6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символов,</w:t>
      </w:r>
      <w:r w:rsidRPr="005370D1">
        <w:rPr>
          <w:rFonts w:ascii="Arial" w:hAnsi="Arial" w:cs="Arial"/>
          <w:b/>
          <w:bCs/>
          <w:spacing w:val="68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призывы к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осуществлению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деятельности,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нарушающей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требования</w:t>
      </w:r>
      <w:r w:rsidRPr="005370D1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законодательства, не регистрируется.</w:t>
      </w:r>
    </w:p>
    <w:bookmarkEnd w:id="4"/>
    <w:p w:rsidR="0035381F" w:rsidRPr="005370D1" w:rsidRDefault="0035381F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hanging="3853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Порядок рассмотрения заявок на участие в конкурсе и принятие решений</w:t>
      </w:r>
    </w:p>
    <w:p w:rsidR="009B7F8D" w:rsidRPr="005370D1" w:rsidRDefault="00003150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Рассмотрение заявки на участие в конкурсе может быть прекращено </w:t>
      </w:r>
      <w:r w:rsidR="009320CD" w:rsidRPr="005370D1">
        <w:rPr>
          <w:rFonts w:ascii="Arial" w:hAnsi="Arial" w:cs="Arial"/>
        </w:rPr>
        <w:t>советом фонда по</w:t>
      </w:r>
      <w:r w:rsidR="00493BDB" w:rsidRPr="005370D1">
        <w:rPr>
          <w:rFonts w:ascii="Arial" w:hAnsi="Arial" w:cs="Arial"/>
        </w:rPr>
        <w:t xml:space="preserve"> УР</w:t>
      </w:r>
      <w:r w:rsidR="000B2E7D" w:rsidRPr="005370D1">
        <w:rPr>
          <w:rFonts w:ascii="Arial" w:hAnsi="Arial" w:cs="Arial"/>
        </w:rPr>
        <w:t xml:space="preserve"> </w:t>
      </w:r>
      <w:r w:rsidRPr="005370D1">
        <w:rPr>
          <w:rFonts w:ascii="Arial" w:hAnsi="Arial" w:cs="Arial"/>
        </w:rPr>
        <w:t>по заявлению, подписанному лицом, имеющим право действовать от имени организации, представившей данную заявку.</w:t>
      </w:r>
    </w:p>
    <w:p w:rsidR="00C86CE8" w:rsidRPr="005370D1" w:rsidRDefault="00357378" w:rsidP="009F32BB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Рассмотрение заявок и принятие решений осуществляется в </w:t>
      </w:r>
      <w:r w:rsidR="00C86CE8" w:rsidRPr="005370D1">
        <w:rPr>
          <w:rFonts w:ascii="Arial" w:hAnsi="Arial" w:cs="Arial"/>
        </w:rPr>
        <w:t>три этапа:</w:t>
      </w:r>
    </w:p>
    <w:p w:rsidR="00C86CE8" w:rsidRPr="005370D1" w:rsidRDefault="00C86CE8" w:rsidP="007A7371">
      <w:pPr>
        <w:spacing w:before="240" w:after="60"/>
        <w:jc w:val="center"/>
        <w:rPr>
          <w:rFonts w:ascii="Arial" w:hAnsi="Arial" w:cs="Arial"/>
        </w:rPr>
      </w:pPr>
      <w:r w:rsidRPr="005370D1">
        <w:rPr>
          <w:rFonts w:ascii="Arial" w:hAnsi="Arial" w:cs="Arial"/>
        </w:rPr>
        <w:t>1</w:t>
      </w:r>
      <w:r w:rsidR="00357378" w:rsidRPr="005370D1">
        <w:rPr>
          <w:rFonts w:ascii="Arial" w:hAnsi="Arial" w:cs="Arial"/>
        </w:rPr>
        <w:t xml:space="preserve"> этап</w:t>
      </w:r>
      <w:r w:rsidRPr="005370D1">
        <w:rPr>
          <w:rFonts w:ascii="Arial" w:hAnsi="Arial" w:cs="Arial"/>
        </w:rPr>
        <w:t>.</w:t>
      </w:r>
      <w:r w:rsidR="008D3AA9" w:rsidRPr="005370D1">
        <w:rPr>
          <w:rFonts w:ascii="Arial" w:hAnsi="Arial" w:cs="Arial"/>
        </w:rPr>
        <w:t xml:space="preserve"> </w:t>
      </w:r>
      <w:r w:rsidRPr="005370D1">
        <w:rPr>
          <w:rFonts w:ascii="Arial" w:hAnsi="Arial" w:cs="Arial"/>
        </w:rPr>
        <w:t>Формальное соответствие</w:t>
      </w:r>
    </w:p>
    <w:p w:rsidR="00E01C4A" w:rsidRDefault="0035381F" w:rsidP="00CA4398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Все поступившие заявки на участие в конкурсе проверяются на </w:t>
      </w:r>
      <w:r w:rsidR="009320CD" w:rsidRPr="009F175D">
        <w:rPr>
          <w:rFonts w:ascii="Arial" w:hAnsi="Arial" w:cs="Arial"/>
        </w:rPr>
        <w:t xml:space="preserve">формальное соответствие </w:t>
      </w:r>
      <w:r w:rsidR="005F2772" w:rsidRPr="009F175D">
        <w:rPr>
          <w:rFonts w:ascii="Arial" w:hAnsi="Arial" w:cs="Arial"/>
        </w:rPr>
        <w:t>требованиям</w:t>
      </w:r>
      <w:r w:rsidR="00A65C39" w:rsidRPr="009F175D">
        <w:rPr>
          <w:rFonts w:ascii="Arial" w:hAnsi="Arial" w:cs="Arial"/>
        </w:rPr>
        <w:t xml:space="preserve">, </w:t>
      </w:r>
      <w:r w:rsidR="00533844" w:rsidRPr="009F175D">
        <w:rPr>
          <w:rFonts w:ascii="Arial" w:hAnsi="Arial" w:cs="Arial"/>
        </w:rPr>
        <w:t>утвержденн</w:t>
      </w:r>
      <w:r w:rsidR="00A65C39" w:rsidRPr="009F175D">
        <w:rPr>
          <w:rFonts w:ascii="Arial" w:hAnsi="Arial" w:cs="Arial"/>
        </w:rPr>
        <w:t xml:space="preserve">ым </w:t>
      </w:r>
      <w:r w:rsidR="00DD7AB6" w:rsidRPr="009F175D">
        <w:rPr>
          <w:rFonts w:ascii="Arial" w:hAnsi="Arial" w:cs="Arial"/>
        </w:rPr>
        <w:t xml:space="preserve">настоящим </w:t>
      </w:r>
      <w:r w:rsidR="00A65C39" w:rsidRPr="009F175D">
        <w:rPr>
          <w:rFonts w:ascii="Arial" w:hAnsi="Arial" w:cs="Arial"/>
        </w:rPr>
        <w:t>Положением</w:t>
      </w:r>
      <w:r w:rsidR="00E01C4A">
        <w:rPr>
          <w:rFonts w:ascii="Arial" w:hAnsi="Arial" w:cs="Arial"/>
        </w:rPr>
        <w:t>:</w:t>
      </w:r>
    </w:p>
    <w:p w:rsidR="00E01C4A" w:rsidRDefault="00FD3ED6" w:rsidP="00E01C4A">
      <w:pPr>
        <w:pStyle w:val="a5"/>
        <w:numPr>
          <w:ilvl w:val="1"/>
          <w:numId w:val="11"/>
        </w:numPr>
        <w:tabs>
          <w:tab w:val="left" w:pos="993"/>
        </w:tabs>
        <w:spacing w:before="120" w:after="60"/>
        <w:ind w:left="993"/>
        <w:rPr>
          <w:rFonts w:ascii="Arial" w:hAnsi="Arial" w:cs="Arial"/>
        </w:rPr>
      </w:pPr>
      <w:r>
        <w:rPr>
          <w:rFonts w:ascii="Arial" w:hAnsi="Arial" w:cs="Arial"/>
        </w:rPr>
        <w:t>п. 3</w:t>
      </w:r>
      <w:r w:rsidR="00E01C4A">
        <w:rPr>
          <w:rFonts w:ascii="Arial" w:hAnsi="Arial" w:cs="Arial"/>
        </w:rPr>
        <w:t xml:space="preserve">, включая </w:t>
      </w:r>
      <w:r w:rsidR="00E01C4A" w:rsidRPr="009F175D">
        <w:rPr>
          <w:rFonts w:ascii="Arial" w:hAnsi="Arial" w:cs="Arial"/>
        </w:rPr>
        <w:t>отсутствие/</w:t>
      </w:r>
      <w:r w:rsidR="00E01C4A">
        <w:rPr>
          <w:rFonts w:ascii="Arial" w:hAnsi="Arial" w:cs="Arial"/>
        </w:rPr>
        <w:t xml:space="preserve"> </w:t>
      </w:r>
      <w:r w:rsidR="00E01C4A" w:rsidRPr="009F175D">
        <w:rPr>
          <w:rFonts w:ascii="Arial" w:hAnsi="Arial" w:cs="Arial"/>
        </w:rPr>
        <w:t>наличие задолженностей в рамках Плана содействия</w:t>
      </w:r>
      <w:r w:rsidR="00E01C4A">
        <w:rPr>
          <w:rFonts w:ascii="Arial" w:hAnsi="Arial" w:cs="Arial"/>
        </w:rPr>
        <w:t>;</w:t>
      </w:r>
    </w:p>
    <w:p w:rsidR="00E01C4A" w:rsidRPr="00E01C4A" w:rsidRDefault="00E01C4A" w:rsidP="00E01C4A">
      <w:pPr>
        <w:pStyle w:val="a5"/>
        <w:numPr>
          <w:ilvl w:val="1"/>
          <w:numId w:val="11"/>
        </w:numPr>
        <w:tabs>
          <w:tab w:val="left" w:pos="993"/>
        </w:tabs>
        <w:spacing w:before="120" w:after="60"/>
        <w:ind w:left="993"/>
        <w:rPr>
          <w:rFonts w:ascii="Arial" w:hAnsi="Arial" w:cs="Arial"/>
        </w:rPr>
      </w:pPr>
      <w:r>
        <w:rPr>
          <w:rFonts w:ascii="Arial" w:hAnsi="Arial" w:cs="Arial"/>
        </w:rPr>
        <w:t>п. 6</w:t>
      </w:r>
      <w:r w:rsidR="00FD3ED6">
        <w:rPr>
          <w:rFonts w:ascii="Arial" w:hAnsi="Arial" w:cs="Arial"/>
        </w:rPr>
        <w:t>: направления и цел</w:t>
      </w:r>
      <w:r>
        <w:rPr>
          <w:rFonts w:ascii="Arial" w:hAnsi="Arial" w:cs="Arial"/>
        </w:rPr>
        <w:t>и</w:t>
      </w:r>
      <w:r w:rsidR="00FD3ED6">
        <w:rPr>
          <w:rFonts w:ascii="Arial" w:hAnsi="Arial" w:cs="Arial"/>
        </w:rPr>
        <w:t xml:space="preserve"> конкурса, максимальн</w:t>
      </w:r>
      <w:r w:rsidR="000A6356">
        <w:rPr>
          <w:rFonts w:ascii="Arial" w:hAnsi="Arial" w:cs="Arial"/>
        </w:rPr>
        <w:t>ые</w:t>
      </w:r>
      <w:r w:rsidR="00FD3ED6">
        <w:rPr>
          <w:rFonts w:ascii="Arial" w:hAnsi="Arial" w:cs="Arial"/>
        </w:rPr>
        <w:t xml:space="preserve"> </w:t>
      </w:r>
      <w:r w:rsidR="00FD3ED6" w:rsidRPr="009F175D">
        <w:rPr>
          <w:rFonts w:ascii="Arial" w:hAnsi="Arial" w:cs="Arial"/>
        </w:rPr>
        <w:t>запрашиваем</w:t>
      </w:r>
      <w:r w:rsidR="000A6356">
        <w:rPr>
          <w:rFonts w:ascii="Arial" w:hAnsi="Arial" w:cs="Arial"/>
        </w:rPr>
        <w:t>ые</w:t>
      </w:r>
      <w:r w:rsidR="00FD3ED6" w:rsidRPr="009F175D">
        <w:rPr>
          <w:rFonts w:ascii="Arial" w:hAnsi="Arial"/>
        </w:rPr>
        <w:t xml:space="preserve"> </w:t>
      </w:r>
      <w:r w:rsidR="00FD3ED6" w:rsidRPr="000A6356">
        <w:rPr>
          <w:rFonts w:ascii="Arial" w:hAnsi="Arial"/>
        </w:rPr>
        <w:t>суммы,</w:t>
      </w:r>
      <w:r w:rsidR="00FD3ED6">
        <w:rPr>
          <w:rFonts w:ascii="Arial" w:hAnsi="Arial"/>
        </w:rPr>
        <w:t xml:space="preserve"> срок</w:t>
      </w:r>
      <w:r>
        <w:rPr>
          <w:rFonts w:ascii="Arial" w:hAnsi="Arial"/>
        </w:rPr>
        <w:t>и</w:t>
      </w:r>
      <w:r w:rsidR="00FD3ED6">
        <w:rPr>
          <w:rFonts w:ascii="Arial" w:hAnsi="Arial"/>
        </w:rPr>
        <w:t xml:space="preserve"> реализации и ограничени</w:t>
      </w:r>
      <w:r>
        <w:rPr>
          <w:rFonts w:ascii="Arial" w:hAnsi="Arial"/>
        </w:rPr>
        <w:t>е</w:t>
      </w:r>
      <w:r w:rsidR="00FD3ED6">
        <w:rPr>
          <w:rFonts w:ascii="Arial" w:hAnsi="Arial"/>
        </w:rPr>
        <w:t xml:space="preserve"> количества за</w:t>
      </w:r>
      <w:r>
        <w:rPr>
          <w:rFonts w:ascii="Arial" w:hAnsi="Arial"/>
        </w:rPr>
        <w:t>я</w:t>
      </w:r>
      <w:r w:rsidR="00FD3ED6">
        <w:rPr>
          <w:rFonts w:ascii="Arial" w:hAnsi="Arial"/>
        </w:rPr>
        <w:t xml:space="preserve">вок; </w:t>
      </w:r>
    </w:p>
    <w:p w:rsidR="00E01C4A" w:rsidRPr="000A6356" w:rsidRDefault="00FD3ED6" w:rsidP="00E01C4A">
      <w:pPr>
        <w:pStyle w:val="a5"/>
        <w:numPr>
          <w:ilvl w:val="1"/>
          <w:numId w:val="11"/>
        </w:numPr>
        <w:tabs>
          <w:tab w:val="left" w:pos="993"/>
        </w:tabs>
        <w:spacing w:before="120" w:after="60"/>
        <w:ind w:left="993"/>
        <w:rPr>
          <w:rFonts w:ascii="Arial" w:hAnsi="Arial"/>
        </w:rPr>
      </w:pPr>
      <w:r w:rsidRPr="000A6356">
        <w:rPr>
          <w:rFonts w:ascii="Arial" w:hAnsi="Arial"/>
        </w:rPr>
        <w:t>п. 8</w:t>
      </w:r>
      <w:r w:rsidR="00C0236A" w:rsidRPr="000A6356">
        <w:rPr>
          <w:rFonts w:ascii="Arial" w:hAnsi="Arial"/>
        </w:rPr>
        <w:t xml:space="preserve">: полный пакет и соответствие оформления заявки </w:t>
      </w:r>
      <w:r w:rsidR="00CA4398" w:rsidRPr="000A6356">
        <w:rPr>
          <w:rFonts w:ascii="Arial" w:hAnsi="Arial"/>
        </w:rPr>
        <w:t>–</w:t>
      </w:r>
      <w:r w:rsidR="00CB5F5C" w:rsidRPr="000A6356">
        <w:rPr>
          <w:rFonts w:ascii="Arial" w:hAnsi="Arial"/>
        </w:rPr>
        <w:t xml:space="preserve"> </w:t>
      </w:r>
      <w:r w:rsidR="00CA4398" w:rsidRPr="000A6356">
        <w:rPr>
          <w:rFonts w:ascii="Arial" w:hAnsi="Arial"/>
        </w:rPr>
        <w:t>заполнение всех разделов формы заявки, представленный пакет документов, сроки, запрашиваемые суммы, направления финансирования</w:t>
      </w:r>
      <w:r w:rsidR="000A6356" w:rsidRPr="000A6356">
        <w:rPr>
          <w:rFonts w:ascii="Arial" w:hAnsi="Arial"/>
        </w:rPr>
        <w:t>.</w:t>
      </w:r>
      <w:r w:rsidR="009320CD" w:rsidRPr="000A6356">
        <w:rPr>
          <w:rFonts w:ascii="Arial" w:hAnsi="Arial"/>
        </w:rPr>
        <w:t xml:space="preserve"> </w:t>
      </w:r>
    </w:p>
    <w:p w:rsidR="009320CD" w:rsidRPr="00CA4398" w:rsidRDefault="00E01C4A" w:rsidP="00CA4398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rPr>
          <w:rFonts w:ascii="Arial" w:hAnsi="Arial" w:cs="Arial"/>
        </w:rPr>
      </w:pPr>
      <w:r w:rsidRPr="00CA4398">
        <w:rPr>
          <w:rFonts w:ascii="Arial" w:hAnsi="Arial" w:cs="Arial"/>
        </w:rPr>
        <w:t xml:space="preserve"> </w:t>
      </w:r>
      <w:r w:rsidR="000A6356">
        <w:rPr>
          <w:rFonts w:ascii="Arial" w:hAnsi="Arial" w:cs="Arial"/>
        </w:rPr>
        <w:t>П</w:t>
      </w:r>
      <w:r w:rsidRPr="000A6356">
        <w:rPr>
          <w:rFonts w:ascii="Arial" w:hAnsi="Arial" w:cs="Arial"/>
        </w:rPr>
        <w:t>роверенные</w:t>
      </w:r>
      <w:r w:rsidRPr="00CA4398">
        <w:rPr>
          <w:rFonts w:ascii="Arial" w:hAnsi="Arial" w:cs="Arial"/>
        </w:rPr>
        <w:t xml:space="preserve"> на формальное соответствие заявки </w:t>
      </w:r>
      <w:r w:rsidR="0035381F" w:rsidRPr="00CA4398">
        <w:rPr>
          <w:rFonts w:ascii="Arial" w:hAnsi="Arial" w:cs="Arial"/>
        </w:rPr>
        <w:t>регистрируются</w:t>
      </w:r>
      <w:r w:rsidR="00D732B4" w:rsidRPr="00CA4398">
        <w:rPr>
          <w:rFonts w:ascii="Arial" w:hAnsi="Arial" w:cs="Arial"/>
        </w:rPr>
        <w:t xml:space="preserve"> в реестре заявок на участие в конкурсе.</w:t>
      </w:r>
      <w:r w:rsidR="0035381F" w:rsidRPr="00CA4398">
        <w:rPr>
          <w:rFonts w:ascii="Arial" w:hAnsi="Arial" w:cs="Arial"/>
        </w:rPr>
        <w:t xml:space="preserve"> </w:t>
      </w:r>
    </w:p>
    <w:p w:rsidR="009A624E" w:rsidRPr="005370D1" w:rsidRDefault="009320CD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B6971">
        <w:rPr>
          <w:rFonts w:ascii="Arial" w:hAnsi="Arial" w:cs="Arial"/>
        </w:rPr>
        <w:t xml:space="preserve">Проверка на формальное </w:t>
      </w:r>
      <w:r w:rsidRPr="009F175D">
        <w:rPr>
          <w:rFonts w:ascii="Arial" w:hAnsi="Arial" w:cs="Arial"/>
        </w:rPr>
        <w:t>соответстви</w:t>
      </w:r>
      <w:r w:rsidR="00700E1A" w:rsidRPr="009F175D">
        <w:rPr>
          <w:rFonts w:ascii="Arial" w:hAnsi="Arial" w:cs="Arial"/>
        </w:rPr>
        <w:t>е</w:t>
      </w:r>
      <w:r w:rsidRPr="009F175D">
        <w:rPr>
          <w:rFonts w:ascii="Arial" w:hAnsi="Arial" w:cs="Arial"/>
        </w:rPr>
        <w:t xml:space="preserve"> условиям конкурса</w:t>
      </w:r>
      <w:r w:rsidR="0035381F" w:rsidRPr="005370D1">
        <w:rPr>
          <w:rFonts w:ascii="Arial" w:hAnsi="Arial" w:cs="Arial"/>
        </w:rPr>
        <w:t xml:space="preserve"> всех заявок, поступивших на конкурс, проводится </w:t>
      </w:r>
      <w:r w:rsidR="00493BDB" w:rsidRPr="005370D1">
        <w:rPr>
          <w:rFonts w:ascii="Arial" w:hAnsi="Arial" w:cs="Arial"/>
        </w:rPr>
        <w:t xml:space="preserve">координатором Плана содействия и </w:t>
      </w:r>
      <w:r w:rsidR="0035381F" w:rsidRPr="005370D1">
        <w:rPr>
          <w:rFonts w:ascii="Arial" w:hAnsi="Arial" w:cs="Arial"/>
        </w:rPr>
        <w:t xml:space="preserve">сотрудниками </w:t>
      </w:r>
      <w:r w:rsidR="00700E1A">
        <w:rPr>
          <w:rFonts w:ascii="Arial" w:hAnsi="Arial" w:cs="Arial"/>
        </w:rPr>
        <w:t>ООО «Сахалинская Энергия»</w:t>
      </w:r>
      <w:r w:rsidR="0035381F" w:rsidRPr="005370D1">
        <w:rPr>
          <w:rFonts w:ascii="Arial" w:hAnsi="Arial" w:cs="Arial"/>
        </w:rPr>
        <w:t xml:space="preserve">. </w:t>
      </w:r>
    </w:p>
    <w:p w:rsidR="0035381F" w:rsidRPr="005370D1" w:rsidRDefault="009A624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Все прошедшие проверку на формальное соответствие заявки выносятся на рассмотрение экспертного совета.</w:t>
      </w:r>
    </w:p>
    <w:p w:rsidR="008D3AA9" w:rsidRPr="005370D1" w:rsidRDefault="008D3AA9" w:rsidP="00B62C35">
      <w:pPr>
        <w:keepNext/>
        <w:spacing w:before="240" w:after="60"/>
        <w:jc w:val="center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2 этап. </w:t>
      </w:r>
      <w:r w:rsidR="00B06CFB" w:rsidRPr="005370D1">
        <w:rPr>
          <w:rFonts w:ascii="Arial" w:hAnsi="Arial" w:cs="Arial"/>
        </w:rPr>
        <w:t xml:space="preserve">Независимая экспертная </w:t>
      </w:r>
      <w:r w:rsidRPr="005370D1">
        <w:rPr>
          <w:rFonts w:ascii="Arial" w:hAnsi="Arial" w:cs="Arial"/>
        </w:rPr>
        <w:t xml:space="preserve">оценка </w:t>
      </w:r>
    </w:p>
    <w:p w:rsidR="0035381F" w:rsidRPr="005370D1" w:rsidRDefault="0035381F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В состав экспертного совета входят представители коренных малочисленных народов Севера, Сибири и Дальнего Востока Российской Федерации, образовательных организаций, организаций сферы культуры, спорта и здравоохранения, общественных объединений и др., имеющие</w:t>
      </w:r>
      <w:r w:rsidR="00A90B8B" w:rsidRPr="005370D1">
        <w:rPr>
          <w:rFonts w:ascii="Arial" w:hAnsi="Arial" w:cs="Arial"/>
        </w:rPr>
        <w:t xml:space="preserve"> экспертные</w:t>
      </w:r>
      <w:r w:rsidRPr="005370D1">
        <w:rPr>
          <w:rFonts w:ascii="Arial" w:hAnsi="Arial" w:cs="Arial"/>
        </w:rPr>
        <w:t xml:space="preserve"> знания в области проектной деятельности, национальных языков и культуры, традиционной хозяйственной деятельности и др., опыт  подготовки (разработки) заявок на соискание финансирования, участия в работе общественных организаций и объединений, организаций социальной сферы, инициативных групп, общественных советов</w:t>
      </w:r>
      <w:r w:rsidR="00452BEF" w:rsidRPr="005370D1">
        <w:rPr>
          <w:rFonts w:ascii="Arial" w:hAnsi="Arial" w:cs="Arial"/>
        </w:rPr>
        <w:t>.</w:t>
      </w:r>
    </w:p>
    <w:p w:rsidR="00F47423" w:rsidRPr="005370D1" w:rsidRDefault="00F47423" w:rsidP="00F47423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Состав экспертного совета не разглашается.</w:t>
      </w:r>
    </w:p>
    <w:p w:rsidR="00452BEF" w:rsidRPr="005370D1" w:rsidRDefault="0035381F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Для каждого направления финансирования (см. п. </w:t>
      </w:r>
      <w:r w:rsidR="00880865" w:rsidRPr="005370D1">
        <w:rPr>
          <w:rFonts w:ascii="Arial" w:hAnsi="Arial" w:cs="Arial"/>
        </w:rPr>
        <w:t>4</w:t>
      </w:r>
      <w:r w:rsidRPr="005370D1">
        <w:rPr>
          <w:rFonts w:ascii="Arial" w:hAnsi="Arial" w:cs="Arial"/>
        </w:rPr>
        <w:t xml:space="preserve"> настоящего Положения) для оценки проектов, поступивших на конкурс, будет привлечен профильный эксперт. </w:t>
      </w:r>
    </w:p>
    <w:p w:rsidR="00E06BFE" w:rsidRDefault="005D6FA2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Каждая заявка, поступившая на конкурс, оценивается не менее чем двумя экспертами из состава утвержденного экспертного совета</w:t>
      </w:r>
      <w:r w:rsidR="00E06BFE" w:rsidRPr="005370D1">
        <w:rPr>
          <w:rFonts w:ascii="Arial" w:hAnsi="Arial" w:cs="Arial"/>
        </w:rPr>
        <w:t>.</w:t>
      </w:r>
    </w:p>
    <w:p w:rsidR="00700E1A" w:rsidRPr="009F175D" w:rsidRDefault="00700E1A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Члены экспертного совета рассматривают </w:t>
      </w:r>
      <w:r w:rsidR="00CF0655" w:rsidRPr="009F175D">
        <w:rPr>
          <w:rFonts w:ascii="Arial" w:hAnsi="Arial" w:cs="Arial"/>
        </w:rPr>
        <w:t>проекты</w:t>
      </w:r>
      <w:r w:rsidRPr="009F175D">
        <w:rPr>
          <w:rFonts w:ascii="Arial" w:hAnsi="Arial" w:cs="Arial"/>
        </w:rPr>
        <w:t xml:space="preserve"> на предмет ограничения конкурса, указанным в п. 7 настоящего Положения.</w:t>
      </w:r>
    </w:p>
    <w:p w:rsidR="005D6FA2" w:rsidRPr="009F175D" w:rsidRDefault="00E06BF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>Ч</w:t>
      </w:r>
      <w:r w:rsidR="005D6FA2" w:rsidRPr="009F175D">
        <w:rPr>
          <w:rFonts w:ascii="Arial" w:hAnsi="Arial" w:cs="Arial"/>
        </w:rPr>
        <w:t>лен</w:t>
      </w:r>
      <w:r w:rsidRPr="009F175D">
        <w:rPr>
          <w:rFonts w:ascii="Arial" w:hAnsi="Arial" w:cs="Arial"/>
        </w:rPr>
        <w:t>ы</w:t>
      </w:r>
      <w:r w:rsidR="005D6FA2" w:rsidRPr="009F175D">
        <w:rPr>
          <w:rFonts w:ascii="Arial" w:hAnsi="Arial" w:cs="Arial"/>
        </w:rPr>
        <w:t xml:space="preserve"> экспертного совета оценива</w:t>
      </w:r>
      <w:r w:rsidRPr="009F175D">
        <w:rPr>
          <w:rFonts w:ascii="Arial" w:hAnsi="Arial" w:cs="Arial"/>
        </w:rPr>
        <w:t>ю</w:t>
      </w:r>
      <w:r w:rsidR="005D6FA2" w:rsidRPr="009F175D">
        <w:rPr>
          <w:rFonts w:ascii="Arial" w:hAnsi="Arial" w:cs="Arial"/>
        </w:rPr>
        <w:t xml:space="preserve">т </w:t>
      </w:r>
      <w:r w:rsidR="00CF0655" w:rsidRPr="009F175D">
        <w:rPr>
          <w:rFonts w:ascii="Arial" w:hAnsi="Arial"/>
        </w:rPr>
        <w:t>заявки</w:t>
      </w:r>
      <w:r w:rsidR="00CF0655" w:rsidRPr="009F175D">
        <w:rPr>
          <w:rFonts w:ascii="Arial" w:hAnsi="Arial" w:cs="Arial"/>
        </w:rPr>
        <w:t>/ проекты</w:t>
      </w:r>
      <w:r w:rsidR="005D6FA2" w:rsidRPr="009F175D">
        <w:rPr>
          <w:rFonts w:ascii="Arial" w:hAnsi="Arial" w:cs="Arial"/>
        </w:rPr>
        <w:t xml:space="preserve"> согласно критериям, </w:t>
      </w:r>
      <w:r w:rsidR="0065649E" w:rsidRPr="007B6971">
        <w:rPr>
          <w:rFonts w:ascii="Arial" w:hAnsi="Arial" w:cs="Arial"/>
        </w:rPr>
        <w:t xml:space="preserve">указанным </w:t>
      </w:r>
      <w:r w:rsidR="005D6FA2" w:rsidRPr="007B6971">
        <w:rPr>
          <w:rFonts w:ascii="Arial" w:hAnsi="Arial" w:cs="Arial"/>
        </w:rPr>
        <w:t xml:space="preserve">в </w:t>
      </w:r>
      <w:r w:rsidRPr="009F175D">
        <w:rPr>
          <w:rFonts w:ascii="Arial" w:hAnsi="Arial" w:cs="Arial"/>
        </w:rPr>
        <w:t xml:space="preserve">п. </w:t>
      </w:r>
      <w:r w:rsidR="00F47423" w:rsidRPr="009F175D">
        <w:rPr>
          <w:rFonts w:ascii="Arial" w:hAnsi="Arial" w:cs="Arial"/>
        </w:rPr>
        <w:t xml:space="preserve">10 </w:t>
      </w:r>
      <w:r w:rsidR="0065649E" w:rsidRPr="009F175D">
        <w:rPr>
          <w:rFonts w:ascii="Arial" w:hAnsi="Arial" w:cs="Arial"/>
        </w:rPr>
        <w:t xml:space="preserve">настоящего </w:t>
      </w:r>
      <w:r w:rsidRPr="009F175D">
        <w:rPr>
          <w:rFonts w:ascii="Arial" w:hAnsi="Arial" w:cs="Arial"/>
        </w:rPr>
        <w:t>П</w:t>
      </w:r>
      <w:r w:rsidR="005D6FA2" w:rsidRPr="009F175D">
        <w:rPr>
          <w:rFonts w:ascii="Arial" w:hAnsi="Arial" w:cs="Arial"/>
        </w:rPr>
        <w:t>оложени</w:t>
      </w:r>
      <w:r w:rsidRPr="009F175D">
        <w:rPr>
          <w:rFonts w:ascii="Arial" w:hAnsi="Arial" w:cs="Arial"/>
        </w:rPr>
        <w:t>я</w:t>
      </w:r>
      <w:r w:rsidR="00651748" w:rsidRPr="009F175D">
        <w:rPr>
          <w:rFonts w:ascii="Arial" w:hAnsi="Arial" w:cs="Arial"/>
        </w:rPr>
        <w:t>.</w:t>
      </w:r>
      <w:r w:rsidR="005D6FA2" w:rsidRPr="009F175D">
        <w:rPr>
          <w:rFonts w:ascii="Arial" w:hAnsi="Arial" w:cs="Arial"/>
        </w:rPr>
        <w:t xml:space="preserve"> </w:t>
      </w:r>
    </w:p>
    <w:p w:rsidR="005D6FA2" w:rsidRPr="009F175D" w:rsidRDefault="005D6FA2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>На основании оценок экспертов составляется рейтинг проектов</w:t>
      </w:r>
      <w:r w:rsidR="00E06BFE" w:rsidRPr="009F175D">
        <w:rPr>
          <w:rFonts w:ascii="Arial" w:hAnsi="Arial" w:cs="Arial"/>
        </w:rPr>
        <w:t>, который определяется как среднее арифметическое из суммы баллов, присвоенных экспертами</w:t>
      </w:r>
      <w:r w:rsidRPr="009F175D">
        <w:rPr>
          <w:rFonts w:ascii="Arial" w:hAnsi="Arial" w:cs="Arial"/>
        </w:rPr>
        <w:t>.</w:t>
      </w:r>
      <w:r w:rsidR="00700E1A" w:rsidRPr="009F175D">
        <w:rPr>
          <w:rFonts w:ascii="Arial" w:hAnsi="Arial" w:cs="Arial"/>
        </w:rPr>
        <w:t xml:space="preserve"> </w:t>
      </w:r>
    </w:p>
    <w:p w:rsidR="00DA737E" w:rsidRPr="009F175D" w:rsidRDefault="00DA737E" w:rsidP="007A7371">
      <w:pPr>
        <w:spacing w:before="240" w:after="60"/>
        <w:jc w:val="center"/>
        <w:rPr>
          <w:rFonts w:ascii="Arial" w:hAnsi="Arial" w:cs="Arial"/>
        </w:rPr>
      </w:pPr>
      <w:r w:rsidRPr="009F175D">
        <w:rPr>
          <w:rFonts w:ascii="Arial" w:hAnsi="Arial" w:cs="Arial"/>
        </w:rPr>
        <w:lastRenderedPageBreak/>
        <w:t xml:space="preserve">3 этап. Рассмотрение </w:t>
      </w:r>
      <w:r w:rsidR="009320CD" w:rsidRPr="009F175D">
        <w:rPr>
          <w:rFonts w:ascii="Arial" w:hAnsi="Arial" w:cs="Arial"/>
        </w:rPr>
        <w:t>с</w:t>
      </w:r>
      <w:r w:rsidRPr="009F175D">
        <w:rPr>
          <w:rFonts w:ascii="Arial" w:hAnsi="Arial" w:cs="Arial"/>
        </w:rPr>
        <w:t xml:space="preserve">оветом </w:t>
      </w:r>
      <w:r w:rsidR="00DC5845" w:rsidRPr="009F175D">
        <w:rPr>
          <w:rFonts w:ascii="Arial" w:hAnsi="Arial" w:cs="Arial"/>
        </w:rPr>
        <w:t>ф</w:t>
      </w:r>
      <w:r w:rsidR="006A0B82" w:rsidRPr="009F175D">
        <w:rPr>
          <w:rFonts w:ascii="Arial" w:hAnsi="Arial" w:cs="Arial"/>
        </w:rPr>
        <w:t xml:space="preserve">онда </w:t>
      </w:r>
      <w:r w:rsidRPr="009F175D">
        <w:rPr>
          <w:rFonts w:ascii="Arial" w:hAnsi="Arial" w:cs="Arial"/>
        </w:rPr>
        <w:t>по устойчивому развитию</w:t>
      </w:r>
    </w:p>
    <w:p w:rsidR="00DA737E" w:rsidRPr="009F175D" w:rsidRDefault="00273C6B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Заявки, </w:t>
      </w:r>
      <w:r w:rsidR="00A862FC" w:rsidRPr="009F175D">
        <w:rPr>
          <w:rFonts w:ascii="Arial" w:hAnsi="Arial" w:cs="Arial"/>
        </w:rPr>
        <w:t xml:space="preserve">рассмотренные </w:t>
      </w:r>
      <w:r w:rsidR="00A90B8B" w:rsidRPr="009F175D">
        <w:rPr>
          <w:rFonts w:ascii="Arial" w:hAnsi="Arial" w:cs="Arial"/>
        </w:rPr>
        <w:t>э</w:t>
      </w:r>
      <w:r w:rsidRPr="009F175D">
        <w:rPr>
          <w:rFonts w:ascii="Arial" w:hAnsi="Arial" w:cs="Arial"/>
        </w:rPr>
        <w:t xml:space="preserve">кспертным советом и получившие </w:t>
      </w:r>
      <w:r w:rsidR="00DC5845" w:rsidRPr="009F175D">
        <w:rPr>
          <w:rFonts w:ascii="Arial" w:hAnsi="Arial" w:cs="Arial"/>
        </w:rPr>
        <w:t xml:space="preserve">не менее 50% </w:t>
      </w:r>
      <w:r w:rsidR="00CA4398" w:rsidRPr="009F175D">
        <w:rPr>
          <w:rFonts w:ascii="Arial" w:hAnsi="Arial" w:cs="Arial"/>
        </w:rPr>
        <w:t>от максимального количества баллов оценки проектов,</w:t>
      </w:r>
      <w:r w:rsidRPr="009F175D">
        <w:rPr>
          <w:rFonts w:ascii="Arial" w:hAnsi="Arial" w:cs="Arial"/>
        </w:rPr>
        <w:t xml:space="preserve"> поступают на рассмотрение </w:t>
      </w:r>
      <w:r w:rsidR="00A90B8B" w:rsidRPr="009F175D">
        <w:rPr>
          <w:rFonts w:ascii="Arial" w:hAnsi="Arial" w:cs="Arial"/>
        </w:rPr>
        <w:t>с</w:t>
      </w:r>
      <w:r w:rsidRPr="009F175D">
        <w:rPr>
          <w:rFonts w:ascii="Arial" w:hAnsi="Arial" w:cs="Arial"/>
        </w:rPr>
        <w:t>овет</w:t>
      </w:r>
      <w:r w:rsidR="00DC5845" w:rsidRPr="009F175D">
        <w:rPr>
          <w:rFonts w:ascii="Arial" w:hAnsi="Arial" w:cs="Arial"/>
        </w:rPr>
        <w:t>у</w:t>
      </w:r>
      <w:r w:rsidRPr="009F175D">
        <w:rPr>
          <w:rFonts w:ascii="Arial" w:hAnsi="Arial" w:cs="Arial"/>
        </w:rPr>
        <w:t xml:space="preserve"> </w:t>
      </w:r>
      <w:r w:rsidR="00DC5845" w:rsidRPr="009F175D">
        <w:rPr>
          <w:rFonts w:ascii="Arial" w:hAnsi="Arial" w:cs="Arial"/>
        </w:rPr>
        <w:t>ф</w:t>
      </w:r>
      <w:r w:rsidRPr="009F175D">
        <w:rPr>
          <w:rFonts w:ascii="Arial" w:hAnsi="Arial" w:cs="Arial"/>
        </w:rPr>
        <w:t xml:space="preserve">онда по УР, </w:t>
      </w:r>
      <w:r w:rsidR="00DA737E" w:rsidRPr="009F175D">
        <w:rPr>
          <w:rFonts w:ascii="Arial" w:hAnsi="Arial" w:cs="Arial"/>
        </w:rPr>
        <w:t>который принимает окончательное решение о финансировании проектов.</w:t>
      </w:r>
    </w:p>
    <w:p w:rsidR="00700E1A" w:rsidRPr="009F175D" w:rsidRDefault="00700E1A" w:rsidP="00700E1A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Члены совета фонда по УР рассматривают </w:t>
      </w:r>
      <w:r w:rsidR="00CF0655" w:rsidRPr="009F175D">
        <w:rPr>
          <w:rFonts w:ascii="Arial" w:hAnsi="Arial" w:cs="Arial"/>
        </w:rPr>
        <w:t>проекты</w:t>
      </w:r>
      <w:r w:rsidRPr="009F175D">
        <w:rPr>
          <w:rFonts w:ascii="Arial" w:hAnsi="Arial" w:cs="Arial"/>
        </w:rPr>
        <w:t xml:space="preserve"> </w:t>
      </w:r>
      <w:r w:rsidRPr="007621CA">
        <w:rPr>
          <w:rFonts w:ascii="Arial" w:hAnsi="Arial" w:cs="Arial"/>
        </w:rPr>
        <w:t xml:space="preserve">на </w:t>
      </w:r>
      <w:r w:rsidRPr="00FC6368">
        <w:rPr>
          <w:rFonts w:ascii="Arial" w:hAnsi="Arial" w:cs="Arial"/>
        </w:rPr>
        <w:t>предмет</w:t>
      </w:r>
      <w:r w:rsidRPr="009F175D">
        <w:rPr>
          <w:rFonts w:ascii="Arial" w:hAnsi="Arial" w:cs="Arial"/>
        </w:rPr>
        <w:t xml:space="preserve"> ограничения конкурса, указанным в п. 7 настоящего Положения, на соответствие сметы проекта заявленной проектной деятельности и выполнению цели проекта.</w:t>
      </w:r>
    </w:p>
    <w:p w:rsidR="00DC5845" w:rsidRPr="005370D1" w:rsidRDefault="00DC5845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9F175D">
        <w:rPr>
          <w:rFonts w:ascii="Arial" w:hAnsi="Arial" w:cs="Arial"/>
        </w:rPr>
        <w:t xml:space="preserve">Совет фонда по УР принимает решение по каждому проекту, </w:t>
      </w:r>
      <w:r w:rsidR="00BC2038" w:rsidRPr="009F175D">
        <w:rPr>
          <w:rFonts w:ascii="Arial" w:hAnsi="Arial" w:cs="Arial"/>
        </w:rPr>
        <w:t>рассмотренному экспертным советом</w:t>
      </w:r>
      <w:r w:rsidR="006531C1" w:rsidRPr="007B6971">
        <w:rPr>
          <w:rFonts w:ascii="Arial" w:hAnsi="Arial" w:cs="Arial"/>
        </w:rPr>
        <w:t xml:space="preserve"> и получившему не менее 50% от максимального количества баллов</w:t>
      </w:r>
      <w:r w:rsidR="006531C1" w:rsidRPr="005370D1">
        <w:rPr>
          <w:rFonts w:ascii="Arial" w:hAnsi="Arial" w:cs="Arial"/>
        </w:rPr>
        <w:t xml:space="preserve"> оценки</w:t>
      </w:r>
      <w:r w:rsidRPr="005370D1">
        <w:rPr>
          <w:rFonts w:ascii="Arial" w:hAnsi="Arial" w:cs="Arial"/>
        </w:rPr>
        <w:t>:</w:t>
      </w:r>
    </w:p>
    <w:p w:rsidR="00DC5845" w:rsidRPr="005370D1" w:rsidRDefault="00DC5845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профинансировать проект;</w:t>
      </w:r>
    </w:p>
    <w:p w:rsidR="00DC5845" w:rsidRPr="009F175D" w:rsidRDefault="00DC5845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9F175D">
        <w:rPr>
          <w:rFonts w:ascii="Arial" w:hAnsi="Arial" w:cs="Arial"/>
          <w:bCs/>
          <w:iCs/>
          <w:color w:val="000000"/>
        </w:rPr>
        <w:t>профинансировать проект после устранения замечаний</w:t>
      </w:r>
      <w:r w:rsidR="00E93E01" w:rsidRPr="009F175D">
        <w:rPr>
          <w:rFonts w:ascii="Arial" w:hAnsi="Arial" w:cs="Arial"/>
          <w:bCs/>
          <w:iCs/>
          <w:color w:val="000000"/>
        </w:rPr>
        <w:t xml:space="preserve"> (в случае незначительных замечаний</w:t>
      </w:r>
      <w:r w:rsidR="006E3647" w:rsidRPr="009F175D">
        <w:rPr>
          <w:rFonts w:ascii="Arial" w:hAnsi="Arial" w:cs="Arial"/>
          <w:bCs/>
          <w:iCs/>
          <w:color w:val="000000"/>
        </w:rPr>
        <w:t xml:space="preserve">, </w:t>
      </w:r>
      <w:r w:rsidR="00E01C4A" w:rsidRPr="009F175D">
        <w:rPr>
          <w:rFonts w:ascii="Arial" w:hAnsi="Arial" w:cs="Arial"/>
          <w:bCs/>
          <w:iCs/>
          <w:color w:val="000000"/>
        </w:rPr>
        <w:t>например,</w:t>
      </w:r>
      <w:r w:rsidR="006E3647" w:rsidRPr="009F175D">
        <w:rPr>
          <w:rFonts w:ascii="Arial" w:hAnsi="Arial" w:cs="Arial"/>
          <w:bCs/>
          <w:iCs/>
          <w:color w:val="000000"/>
        </w:rPr>
        <w:t xml:space="preserve"> </w:t>
      </w:r>
      <w:r w:rsidR="006E3647" w:rsidRPr="009F175D">
        <w:rPr>
          <w:rFonts w:ascii="Arial" w:hAnsi="Arial"/>
          <w:color w:val="000000"/>
        </w:rPr>
        <w:t xml:space="preserve">изменение сметы </w:t>
      </w:r>
      <w:r w:rsidR="00F85874" w:rsidRPr="009F175D">
        <w:rPr>
          <w:rFonts w:ascii="Arial" w:hAnsi="Arial"/>
          <w:color w:val="000000"/>
        </w:rPr>
        <w:t xml:space="preserve">в пределах 25% от расходов </w:t>
      </w:r>
      <w:r w:rsidR="00700E1A" w:rsidRPr="009F175D">
        <w:rPr>
          <w:rFonts w:ascii="Arial" w:hAnsi="Arial" w:cs="Arial"/>
          <w:bCs/>
          <w:iCs/>
          <w:color w:val="000000"/>
        </w:rPr>
        <w:t xml:space="preserve">статей </w:t>
      </w:r>
      <w:r w:rsidR="00F85874" w:rsidRPr="009F175D">
        <w:rPr>
          <w:rFonts w:ascii="Arial" w:hAnsi="Arial"/>
          <w:color w:val="000000"/>
        </w:rPr>
        <w:t>сметы, но в пределах ограничения увеличения суммы гранта</w:t>
      </w:r>
      <w:r w:rsidR="008F6327" w:rsidRPr="009F175D">
        <w:rPr>
          <w:rFonts w:ascii="Arial" w:hAnsi="Arial" w:cs="Arial"/>
          <w:bCs/>
          <w:iCs/>
          <w:color w:val="000000"/>
        </w:rPr>
        <w:t>; предоставление гарантийных писем; незначительное в пределах 1 месяца календарного плана, корректировка исполнителей проекта</w:t>
      </w:r>
      <w:r w:rsidR="00E93E01" w:rsidRPr="009F175D">
        <w:rPr>
          <w:rFonts w:ascii="Arial" w:hAnsi="Arial" w:cs="Arial"/>
          <w:bCs/>
          <w:iCs/>
          <w:color w:val="000000"/>
        </w:rPr>
        <w:t>)</w:t>
      </w:r>
      <w:r w:rsidRPr="009F175D">
        <w:rPr>
          <w:rFonts w:ascii="Arial" w:hAnsi="Arial" w:cs="Arial"/>
          <w:bCs/>
          <w:iCs/>
          <w:color w:val="000000"/>
        </w:rPr>
        <w:t>;</w:t>
      </w:r>
    </w:p>
    <w:p w:rsidR="00DC5845" w:rsidRPr="005370D1" w:rsidRDefault="00DC5845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доработать проек</w:t>
      </w:r>
      <w:r w:rsidR="00E93E01" w:rsidRPr="005370D1">
        <w:rPr>
          <w:rFonts w:ascii="Arial" w:hAnsi="Arial" w:cs="Arial"/>
          <w:bCs/>
          <w:iCs/>
          <w:color w:val="000000"/>
        </w:rPr>
        <w:t>т</w:t>
      </w:r>
      <w:r w:rsidRPr="005370D1">
        <w:rPr>
          <w:rFonts w:ascii="Arial" w:hAnsi="Arial" w:cs="Arial"/>
          <w:bCs/>
          <w:iCs/>
          <w:color w:val="000000"/>
        </w:rPr>
        <w:t xml:space="preserve"> и представить на следующий конкурс;</w:t>
      </w:r>
    </w:p>
    <w:p w:rsidR="00DD7AB6" w:rsidRPr="005370D1" w:rsidRDefault="00DC5845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не финансировать проект</w:t>
      </w:r>
      <w:r w:rsidR="000A4336" w:rsidRPr="005370D1">
        <w:rPr>
          <w:rFonts w:ascii="Arial" w:hAnsi="Arial" w:cs="Arial"/>
          <w:bCs/>
          <w:iCs/>
          <w:color w:val="000000"/>
        </w:rPr>
        <w:t>.</w:t>
      </w:r>
      <w:r w:rsidRPr="005370D1">
        <w:rPr>
          <w:rFonts w:ascii="Arial" w:hAnsi="Arial" w:cs="Arial"/>
          <w:bCs/>
          <w:iCs/>
          <w:color w:val="000000"/>
        </w:rPr>
        <w:t xml:space="preserve"> </w:t>
      </w:r>
    </w:p>
    <w:p w:rsidR="00DC5845" w:rsidRPr="005370D1" w:rsidRDefault="00DC5845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Совет фонда по устойчивому развитию имеет право рекомендовать изменение запрашиваемого размера финансирования, в случае если бюджет не соответствует заявленной деятельности или планируемые расходы завышены/занижены.</w:t>
      </w:r>
    </w:p>
    <w:p w:rsidR="00BC2038" w:rsidRPr="005370D1" w:rsidRDefault="00BC2038" w:rsidP="007004CF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В случае уменьшения суммы, запрашиваемой заявителем на финансирование проекта, </w:t>
      </w:r>
      <w:r w:rsidR="00FC6368" w:rsidRPr="00FC6368">
        <w:rPr>
          <w:rFonts w:ascii="Arial" w:hAnsi="Arial" w:cs="Arial"/>
        </w:rPr>
        <w:t>с</w:t>
      </w:r>
      <w:r w:rsidRPr="00FC6368">
        <w:rPr>
          <w:rFonts w:ascii="Arial" w:hAnsi="Arial" w:cs="Arial"/>
        </w:rPr>
        <w:t>овет</w:t>
      </w:r>
      <w:r w:rsidRPr="005370D1">
        <w:rPr>
          <w:rFonts w:ascii="Arial" w:hAnsi="Arial" w:cs="Arial"/>
        </w:rPr>
        <w:t xml:space="preserve"> должен согласовать с заявителем возможность реализации проекта при измененном объеме финансирования и согласовать измененный объем финансирования в письменной форме (включая форму электронных сообщений и факсимильную связь) в течение 5 (пяти) рабочих дней. Для согласования изменения бюджета проекта заявитель должен в письменной форме предоставить измененную смету проекта</w:t>
      </w:r>
      <w:r w:rsidR="00414961">
        <w:rPr>
          <w:rFonts w:ascii="Arial" w:hAnsi="Arial" w:cs="Arial"/>
        </w:rPr>
        <w:t>.</w:t>
      </w:r>
    </w:p>
    <w:p w:rsidR="00DC5845" w:rsidRPr="005370D1" w:rsidRDefault="00DC5845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При обсуждении отдельных вопросов на заседания </w:t>
      </w:r>
      <w:r w:rsidR="00651748" w:rsidRPr="005370D1">
        <w:rPr>
          <w:rFonts w:ascii="Arial" w:hAnsi="Arial" w:cs="Arial"/>
        </w:rPr>
        <w:t>с</w:t>
      </w:r>
      <w:r w:rsidRPr="005370D1">
        <w:rPr>
          <w:rFonts w:ascii="Arial" w:hAnsi="Arial" w:cs="Arial"/>
        </w:rPr>
        <w:t xml:space="preserve">овета фонда по </w:t>
      </w:r>
      <w:r w:rsidR="00651748" w:rsidRPr="005370D1">
        <w:rPr>
          <w:rFonts w:ascii="Arial" w:hAnsi="Arial" w:cs="Arial"/>
        </w:rPr>
        <w:t>УР</w:t>
      </w:r>
      <w:r w:rsidRPr="005370D1">
        <w:rPr>
          <w:rFonts w:ascii="Arial" w:hAnsi="Arial" w:cs="Arial"/>
        </w:rPr>
        <w:t xml:space="preserve"> могут быть приглашены </w:t>
      </w:r>
      <w:r w:rsidR="00191681" w:rsidRPr="005370D1">
        <w:rPr>
          <w:rFonts w:ascii="Arial" w:hAnsi="Arial" w:cs="Arial"/>
        </w:rPr>
        <w:t>представители партнеров Плана, правления</w:t>
      </w:r>
      <w:r w:rsidRPr="005370D1">
        <w:rPr>
          <w:rFonts w:ascii="Arial" w:hAnsi="Arial" w:cs="Arial"/>
        </w:rPr>
        <w:t>, другие заинтересованные стороны, не обладающие правом голоса.</w:t>
      </w:r>
    </w:p>
    <w:p w:rsidR="00DC5845" w:rsidRPr="009F175D" w:rsidRDefault="00DC5845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/>
        </w:rPr>
      </w:pPr>
      <w:r w:rsidRPr="009F175D">
        <w:rPr>
          <w:rFonts w:ascii="Arial" w:hAnsi="Arial" w:cs="Arial"/>
        </w:rPr>
        <w:t xml:space="preserve">Порядок финансирования проектов победителей </w:t>
      </w:r>
      <w:r w:rsidRPr="005E1DB4">
        <w:rPr>
          <w:rFonts w:ascii="Arial" w:hAnsi="Arial" w:cs="Arial"/>
        </w:rPr>
        <w:t>определяется</w:t>
      </w:r>
      <w:r w:rsidRPr="009F175D">
        <w:rPr>
          <w:rFonts w:ascii="Arial" w:hAnsi="Arial" w:cs="Arial"/>
        </w:rPr>
        <w:t xml:space="preserve"> </w:t>
      </w:r>
      <w:r w:rsidR="008F6327" w:rsidRPr="007345A0">
        <w:rPr>
          <w:rFonts w:ascii="Arial" w:hAnsi="Arial" w:cs="Arial"/>
        </w:rPr>
        <w:t>ООО «Сахалинская Энергия</w:t>
      </w:r>
      <w:r w:rsidR="008F6327" w:rsidRPr="009F175D">
        <w:rPr>
          <w:rFonts w:ascii="Arial" w:hAnsi="Arial"/>
        </w:rPr>
        <w:t>»</w:t>
      </w:r>
      <w:r w:rsidRPr="009F175D">
        <w:rPr>
          <w:rFonts w:ascii="Arial" w:hAnsi="Arial"/>
        </w:rPr>
        <w:t>.</w:t>
      </w:r>
    </w:p>
    <w:p w:rsidR="00452BEF" w:rsidRPr="005370D1" w:rsidRDefault="00AF0A5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bookmarkStart w:id="5" w:name="_Hlk6920367"/>
      <w:r w:rsidRPr="005370D1">
        <w:rPr>
          <w:rFonts w:ascii="Arial" w:hAnsi="Arial" w:cs="Arial"/>
        </w:rPr>
        <w:t>Р</w:t>
      </w:r>
      <w:r w:rsidR="00452BEF" w:rsidRPr="005370D1">
        <w:rPr>
          <w:rFonts w:ascii="Arial" w:hAnsi="Arial" w:cs="Arial"/>
        </w:rPr>
        <w:t xml:space="preserve">ешения </w:t>
      </w:r>
      <w:r w:rsidRPr="005370D1">
        <w:rPr>
          <w:rFonts w:ascii="Arial" w:hAnsi="Arial" w:cs="Arial"/>
        </w:rPr>
        <w:t>с</w:t>
      </w:r>
      <w:r w:rsidR="00452BEF" w:rsidRPr="005370D1">
        <w:rPr>
          <w:rFonts w:ascii="Arial" w:hAnsi="Arial" w:cs="Arial"/>
        </w:rPr>
        <w:t xml:space="preserve">овета фонда по устойчивому развитию могут быть отклонены </w:t>
      </w:r>
      <w:r w:rsidR="008F6327">
        <w:rPr>
          <w:rFonts w:ascii="Arial" w:hAnsi="Arial" w:cs="Arial"/>
        </w:rPr>
        <w:t>ООО «Сахалинская Энергия»</w:t>
      </w:r>
      <w:r w:rsidR="00452BEF" w:rsidRPr="005370D1">
        <w:rPr>
          <w:rFonts w:ascii="Arial" w:hAnsi="Arial" w:cs="Arial"/>
        </w:rPr>
        <w:t xml:space="preserve">, если данные решения противоречат политикам и процедурам </w:t>
      </w:r>
      <w:r w:rsidR="00FC6368">
        <w:rPr>
          <w:rFonts w:ascii="Arial" w:hAnsi="Arial" w:cs="Arial"/>
        </w:rPr>
        <w:t>Обществ</w:t>
      </w:r>
      <w:r w:rsidR="00FC6368" w:rsidRPr="00FC6368">
        <w:rPr>
          <w:rFonts w:ascii="Arial" w:hAnsi="Arial" w:cs="Arial"/>
        </w:rPr>
        <w:t>а</w:t>
      </w:r>
      <w:r w:rsidR="00452BEF" w:rsidRPr="00FC6368">
        <w:rPr>
          <w:rFonts w:ascii="Arial" w:hAnsi="Arial" w:cs="Arial"/>
        </w:rPr>
        <w:t>.</w:t>
      </w:r>
    </w:p>
    <w:p w:rsidR="0079209D" w:rsidRPr="00867390" w:rsidRDefault="0079209D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Совет </w:t>
      </w:r>
      <w:r w:rsidR="0069731C" w:rsidRPr="005370D1">
        <w:rPr>
          <w:rFonts w:ascii="Arial" w:hAnsi="Arial" w:cs="Arial"/>
        </w:rPr>
        <w:t xml:space="preserve">фонда </w:t>
      </w:r>
      <w:r w:rsidRPr="005370D1">
        <w:rPr>
          <w:rFonts w:ascii="Arial" w:hAnsi="Arial" w:cs="Arial"/>
        </w:rPr>
        <w:t xml:space="preserve">по УР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</w:t>
      </w:r>
      <w:r w:rsidRPr="00867390">
        <w:rPr>
          <w:rFonts w:ascii="Arial" w:hAnsi="Arial" w:cs="Arial"/>
        </w:rPr>
        <w:t>и выводах экспертов.</w:t>
      </w:r>
      <w:r w:rsidR="00C21214" w:rsidRPr="00867390">
        <w:rPr>
          <w:rFonts w:ascii="Arial" w:hAnsi="Arial" w:cs="Arial"/>
        </w:rPr>
        <w:t xml:space="preserve"> </w:t>
      </w:r>
    </w:p>
    <w:bookmarkEnd w:id="5"/>
    <w:p w:rsidR="00D35A92" w:rsidRPr="005370D1" w:rsidRDefault="00D35A92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Критерии оценки заявок на участие в конкурсе</w:t>
      </w:r>
    </w:p>
    <w:p w:rsidR="00D35A92" w:rsidRPr="005370D1" w:rsidRDefault="00A65C39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 </w:t>
      </w:r>
      <w:r w:rsidR="00D35A92" w:rsidRPr="005370D1">
        <w:rPr>
          <w:rFonts w:ascii="Arial" w:hAnsi="Arial" w:cs="Arial"/>
        </w:rPr>
        <w:t xml:space="preserve">Оценка заявок на участие в конкурсе осуществляется в соответствии </w:t>
      </w:r>
      <w:r w:rsidR="009361B9" w:rsidRPr="005370D1">
        <w:rPr>
          <w:rFonts w:ascii="Arial" w:hAnsi="Arial" w:cs="Arial"/>
        </w:rPr>
        <w:t xml:space="preserve">с утвержденными </w:t>
      </w:r>
      <w:r w:rsidR="00D35A92" w:rsidRPr="005370D1">
        <w:rPr>
          <w:rFonts w:ascii="Arial" w:hAnsi="Arial" w:cs="Arial"/>
        </w:rPr>
        <w:t>критериями</w:t>
      </w:r>
      <w:r w:rsidR="009361B9" w:rsidRPr="005370D1">
        <w:rPr>
          <w:rFonts w:ascii="Arial" w:hAnsi="Arial" w:cs="Arial"/>
        </w:rPr>
        <w:t>.</w:t>
      </w:r>
    </w:p>
    <w:p w:rsidR="00D35A92" w:rsidRPr="005370D1" w:rsidRDefault="00D35A92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Критерии оценки заявителя: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опыт работы в заявленной сфере деятельности;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организационный потенциал: достижения, репутация в сообществе;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опыт и квалификация основных исполнителей проекта.</w:t>
      </w:r>
    </w:p>
    <w:p w:rsidR="00D35A92" w:rsidRPr="005370D1" w:rsidRDefault="00D35A92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Проекты оцениваются по следующим основным критериям: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lastRenderedPageBreak/>
        <w:t xml:space="preserve">соответствие целям конкурса; 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соответствие основным направлениям финансирования;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bookmarkStart w:id="6" w:name="_Hlk69311736"/>
      <w:r w:rsidRPr="005370D1">
        <w:rPr>
          <w:rFonts w:ascii="Arial" w:hAnsi="Arial" w:cs="Arial"/>
          <w:bCs/>
          <w:iCs/>
          <w:color w:val="000000"/>
        </w:rPr>
        <w:t xml:space="preserve">соответствие задачам нацпроектов и </w:t>
      </w:r>
      <w:proofErr w:type="spellStart"/>
      <w:r w:rsidRPr="005370D1">
        <w:rPr>
          <w:rFonts w:ascii="Arial" w:hAnsi="Arial" w:cs="Arial"/>
          <w:bCs/>
          <w:iCs/>
          <w:color w:val="000000"/>
        </w:rPr>
        <w:t>ЦУРам</w:t>
      </w:r>
      <w:bookmarkEnd w:id="6"/>
      <w:proofErr w:type="spellEnd"/>
      <w:r w:rsidRPr="005370D1">
        <w:rPr>
          <w:rFonts w:ascii="Arial" w:hAnsi="Arial" w:cs="Arial"/>
          <w:bCs/>
          <w:iCs/>
          <w:color w:val="000000"/>
        </w:rPr>
        <w:t xml:space="preserve">; 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наличие четко сформулированной проблемы;</w:t>
      </w:r>
    </w:p>
    <w:p w:rsidR="00D35A92" w:rsidRPr="005370D1" w:rsidRDefault="00F47423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обоснование </w:t>
      </w:r>
      <w:r w:rsidR="00D35A92" w:rsidRPr="005370D1">
        <w:rPr>
          <w:rFonts w:ascii="Arial" w:hAnsi="Arial" w:cs="Arial"/>
          <w:bCs/>
          <w:iCs/>
          <w:color w:val="000000"/>
        </w:rPr>
        <w:t>актуальност</w:t>
      </w:r>
      <w:r w:rsidRPr="005370D1">
        <w:rPr>
          <w:rFonts w:ascii="Arial" w:hAnsi="Arial" w:cs="Arial"/>
          <w:bCs/>
          <w:iCs/>
          <w:color w:val="000000"/>
        </w:rPr>
        <w:t>и</w:t>
      </w:r>
      <w:r w:rsidR="00D35A92" w:rsidRPr="005370D1">
        <w:rPr>
          <w:rFonts w:ascii="Arial" w:hAnsi="Arial" w:cs="Arial"/>
          <w:bCs/>
          <w:iCs/>
          <w:color w:val="000000"/>
        </w:rPr>
        <w:t xml:space="preserve"> и общественн</w:t>
      </w:r>
      <w:r w:rsidRPr="005370D1">
        <w:rPr>
          <w:rFonts w:ascii="Arial" w:hAnsi="Arial" w:cs="Arial"/>
          <w:bCs/>
          <w:iCs/>
          <w:color w:val="000000"/>
        </w:rPr>
        <w:t>ой</w:t>
      </w:r>
      <w:r w:rsidR="00D35A92" w:rsidRPr="005370D1">
        <w:rPr>
          <w:rFonts w:ascii="Arial" w:hAnsi="Arial" w:cs="Arial"/>
          <w:bCs/>
          <w:iCs/>
          <w:color w:val="000000"/>
        </w:rPr>
        <w:t xml:space="preserve"> значимост</w:t>
      </w:r>
      <w:r w:rsidRPr="005370D1">
        <w:rPr>
          <w:rFonts w:ascii="Arial" w:hAnsi="Arial" w:cs="Arial"/>
          <w:bCs/>
          <w:iCs/>
          <w:color w:val="000000"/>
        </w:rPr>
        <w:t>и</w:t>
      </w:r>
      <w:r w:rsidR="00D35A92" w:rsidRPr="005370D1">
        <w:rPr>
          <w:rFonts w:ascii="Arial" w:hAnsi="Arial" w:cs="Arial"/>
          <w:bCs/>
          <w:iCs/>
          <w:color w:val="000000"/>
        </w:rPr>
        <w:t xml:space="preserve"> проекта;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логическая связность и реализуемость проекта, соответствие мероприятий проекта его целям, задачам и ожидаемым результатам;</w:t>
      </w:r>
    </w:p>
    <w:p w:rsidR="00D35A92" w:rsidRPr="005370D1" w:rsidRDefault="00051D51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обоснование</w:t>
      </w:r>
      <w:r w:rsidR="00750FBC" w:rsidRPr="005370D1">
        <w:rPr>
          <w:rFonts w:ascii="Arial" w:hAnsi="Arial" w:cs="Arial"/>
          <w:bCs/>
          <w:iCs/>
          <w:color w:val="000000"/>
        </w:rPr>
        <w:t xml:space="preserve"> </w:t>
      </w:r>
      <w:r w:rsidR="00D35A92" w:rsidRPr="005370D1">
        <w:rPr>
          <w:rFonts w:ascii="Arial" w:hAnsi="Arial" w:cs="Arial"/>
          <w:bCs/>
          <w:iCs/>
          <w:color w:val="000000"/>
        </w:rPr>
        <w:t>достижимост</w:t>
      </w:r>
      <w:r w:rsidR="00F47423" w:rsidRPr="005370D1">
        <w:rPr>
          <w:rFonts w:ascii="Arial" w:hAnsi="Arial" w:cs="Arial"/>
          <w:bCs/>
          <w:iCs/>
          <w:color w:val="000000"/>
        </w:rPr>
        <w:t>и</w:t>
      </w:r>
      <w:r w:rsidR="00D35A92" w:rsidRPr="005370D1">
        <w:rPr>
          <w:rFonts w:ascii="Arial" w:hAnsi="Arial" w:cs="Arial"/>
          <w:bCs/>
          <w:iCs/>
          <w:color w:val="000000"/>
        </w:rPr>
        <w:t xml:space="preserve"> целей и задач проекта за указанный временной период;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системность, целесообразность, последовательность, реалистичность деятельности по проекту, достижимость цели и решения задач;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результативность проекта, социальный эффект от его реализации;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эффективность (соотношение затрат и планируемых результатов), экономичность (рациональность, отсутствие излишних трат, завышенных расходов) и обоснованность бюджета;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дополнительное финансирование или иные виды помощи из других источников (наличие собственного вклада Заявителя или привлечения дополнительных источников финансирования, а также нефинансовый вклад партнеров);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использование инновационных методов в осуществлении проекта, передового опыта и новых подходов в решении заявленных проблем;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привлечение партнеров и волонтеров к реализации проекта; 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детальность проработки плана информационного сопровождения проекта, включающего в том числе активности с местными СМИ, в социальных сетях и прочие каналы информирования сообществ о ходе реализации и результатах проекта</w:t>
      </w:r>
      <w:r w:rsidR="00B61402" w:rsidRPr="005370D1">
        <w:rPr>
          <w:rFonts w:ascii="Arial" w:hAnsi="Arial" w:cs="Arial"/>
          <w:bCs/>
          <w:iCs/>
          <w:color w:val="000000"/>
        </w:rPr>
        <w:t>;</w:t>
      </w:r>
    </w:p>
    <w:p w:rsidR="00D35A92" w:rsidRPr="005370D1" w:rsidRDefault="00D35A92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возможности позитивных изменений по результатам реализации проекта, устойчивость проекта (перспективность его развития после окончания финансирования).</w:t>
      </w:r>
    </w:p>
    <w:p w:rsidR="00546D51" w:rsidRPr="005E1DB4" w:rsidRDefault="00D35A92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E1DB4">
        <w:rPr>
          <w:rFonts w:ascii="Arial" w:hAnsi="Arial" w:cs="Arial"/>
        </w:rPr>
        <w:t>Заявки оцениваются по пятибалльной шкале</w:t>
      </w:r>
      <w:r w:rsidR="006E3647" w:rsidRPr="005E1DB4">
        <w:rPr>
          <w:rFonts w:ascii="Arial" w:hAnsi="Arial" w:cs="Arial"/>
        </w:rPr>
        <w:t xml:space="preserve"> по каждому критерию</w:t>
      </w:r>
      <w:r w:rsidRPr="005E1DB4">
        <w:rPr>
          <w:rFonts w:ascii="Arial" w:hAnsi="Arial" w:cs="Arial"/>
        </w:rPr>
        <w:t xml:space="preserve">. </w:t>
      </w:r>
    </w:p>
    <w:p w:rsidR="009B7F8D" w:rsidRPr="005370D1" w:rsidRDefault="00003150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Порядок предоставления грантов</w:t>
      </w:r>
      <w:r w:rsidR="004901CA" w:rsidRPr="005370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370D1">
        <w:rPr>
          <w:rFonts w:ascii="Arial" w:hAnsi="Arial" w:cs="Arial"/>
          <w:b/>
          <w:bCs/>
          <w:sz w:val="22"/>
          <w:szCs w:val="22"/>
        </w:rPr>
        <w:t>и осуществления контроля за их использованием</w:t>
      </w:r>
    </w:p>
    <w:p w:rsidR="008717D7" w:rsidRPr="005370D1" w:rsidRDefault="008717D7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После проведения заседания </w:t>
      </w:r>
      <w:r w:rsidR="00BE3684" w:rsidRPr="005370D1">
        <w:rPr>
          <w:rFonts w:ascii="Arial" w:hAnsi="Arial" w:cs="Arial"/>
        </w:rPr>
        <w:t>с</w:t>
      </w:r>
      <w:r w:rsidRPr="005370D1">
        <w:rPr>
          <w:rFonts w:ascii="Arial" w:hAnsi="Arial" w:cs="Arial"/>
        </w:rPr>
        <w:t xml:space="preserve">овета фонда по </w:t>
      </w:r>
      <w:r w:rsidR="00651748" w:rsidRPr="005370D1">
        <w:rPr>
          <w:rFonts w:ascii="Arial" w:hAnsi="Arial" w:cs="Arial"/>
        </w:rPr>
        <w:t>УР</w:t>
      </w:r>
      <w:r w:rsidRPr="005370D1">
        <w:rPr>
          <w:rFonts w:ascii="Arial" w:hAnsi="Arial" w:cs="Arial"/>
        </w:rPr>
        <w:t xml:space="preserve"> </w:t>
      </w:r>
      <w:r w:rsidR="009723B8" w:rsidRPr="005370D1">
        <w:rPr>
          <w:rFonts w:ascii="Arial" w:hAnsi="Arial" w:cs="Arial"/>
        </w:rPr>
        <w:t xml:space="preserve">и </w:t>
      </w:r>
      <w:r w:rsidRPr="005370D1">
        <w:rPr>
          <w:rFonts w:ascii="Arial" w:hAnsi="Arial" w:cs="Arial"/>
        </w:rPr>
        <w:t>определения победителей предусмотрены следующие шаги:</w:t>
      </w:r>
    </w:p>
    <w:p w:rsidR="008717D7" w:rsidRPr="005370D1" w:rsidRDefault="008717D7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запрос дополнительной информации (банковские реквизиты получателя, </w:t>
      </w:r>
      <w:r w:rsidR="009723B8" w:rsidRPr="005370D1">
        <w:rPr>
          <w:rFonts w:ascii="Arial" w:hAnsi="Arial" w:cs="Arial"/>
          <w:bCs/>
          <w:iCs/>
          <w:color w:val="000000"/>
        </w:rPr>
        <w:t xml:space="preserve">доработка и </w:t>
      </w:r>
      <w:r w:rsidRPr="005370D1">
        <w:rPr>
          <w:rFonts w:ascii="Arial" w:hAnsi="Arial" w:cs="Arial"/>
          <w:bCs/>
          <w:iCs/>
          <w:color w:val="000000"/>
        </w:rPr>
        <w:t>согласование изменений, рекомендованных советом</w:t>
      </w:r>
      <w:r w:rsidR="009723B8" w:rsidRPr="005370D1">
        <w:rPr>
          <w:rFonts w:ascii="Arial" w:hAnsi="Arial" w:cs="Arial"/>
          <w:bCs/>
          <w:iCs/>
          <w:color w:val="000000"/>
        </w:rPr>
        <w:t xml:space="preserve"> фонда по УР</w:t>
      </w:r>
      <w:r w:rsidRPr="005370D1">
        <w:rPr>
          <w:rFonts w:ascii="Arial" w:hAnsi="Arial" w:cs="Arial"/>
          <w:bCs/>
          <w:iCs/>
          <w:color w:val="000000"/>
        </w:rPr>
        <w:t>);</w:t>
      </w:r>
    </w:p>
    <w:p w:rsidR="008717D7" w:rsidRPr="007345A0" w:rsidRDefault="008717D7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/>
          <w:color w:val="000000"/>
        </w:rPr>
      </w:pPr>
      <w:r w:rsidRPr="007345A0">
        <w:rPr>
          <w:rFonts w:ascii="Arial" w:hAnsi="Arial" w:cs="Arial"/>
          <w:bCs/>
          <w:iCs/>
          <w:color w:val="000000"/>
        </w:rPr>
        <w:t xml:space="preserve">заключение договоров о предоставлении целевого финансирования. Примечание: </w:t>
      </w:r>
      <w:r w:rsidR="0069731C" w:rsidRPr="007B6971">
        <w:rPr>
          <w:rFonts w:ascii="Arial" w:hAnsi="Arial" w:cs="Arial"/>
          <w:bCs/>
          <w:iCs/>
          <w:color w:val="000000"/>
        </w:rPr>
        <w:t xml:space="preserve">обязательства </w:t>
      </w:r>
      <w:r w:rsidR="00E75782">
        <w:rPr>
          <w:rFonts w:ascii="Arial" w:hAnsi="Arial" w:cs="Arial"/>
          <w:bCs/>
          <w:iCs/>
          <w:color w:val="000000"/>
        </w:rPr>
        <w:t>Общества</w:t>
      </w:r>
      <w:r w:rsidRPr="007B6971">
        <w:rPr>
          <w:rFonts w:ascii="Arial" w:hAnsi="Arial" w:cs="Arial"/>
          <w:bCs/>
          <w:iCs/>
          <w:color w:val="000000"/>
        </w:rPr>
        <w:t xml:space="preserve"> по финансированию проектов победителей конкурса возникают только после подписания договоров с победителями конкурса. Финансирование проекта, победившего в кон</w:t>
      </w:r>
      <w:r w:rsidRPr="007345A0">
        <w:rPr>
          <w:rFonts w:ascii="Arial" w:hAnsi="Arial" w:cs="Arial"/>
          <w:bCs/>
          <w:iCs/>
          <w:color w:val="000000"/>
        </w:rPr>
        <w:t xml:space="preserve">курсе, осуществляется на основании договора, заключаемого на условиях </w:t>
      </w:r>
      <w:r w:rsidR="008F6327" w:rsidRPr="007345A0">
        <w:rPr>
          <w:rFonts w:ascii="Arial" w:hAnsi="Arial" w:cs="Arial"/>
          <w:bCs/>
          <w:iCs/>
          <w:color w:val="000000"/>
        </w:rPr>
        <w:t>ООО «Сахалинская Энергия</w:t>
      </w:r>
      <w:r w:rsidR="008F6327" w:rsidRPr="007345A0">
        <w:rPr>
          <w:rFonts w:ascii="Arial" w:hAnsi="Arial"/>
          <w:color w:val="000000"/>
        </w:rPr>
        <w:t>»</w:t>
      </w:r>
      <w:r w:rsidR="0069731C" w:rsidRPr="007345A0">
        <w:rPr>
          <w:rFonts w:ascii="Arial" w:hAnsi="Arial"/>
          <w:color w:val="000000"/>
        </w:rPr>
        <w:t>;</w:t>
      </w:r>
    </w:p>
    <w:p w:rsidR="008717D7" w:rsidRPr="007345A0" w:rsidRDefault="008717D7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7B6971">
        <w:rPr>
          <w:rFonts w:ascii="Arial" w:hAnsi="Arial" w:cs="Arial"/>
          <w:bCs/>
          <w:iCs/>
          <w:color w:val="000000"/>
        </w:rPr>
        <w:t xml:space="preserve">перечисление целевых денежных средств на реализацию проекта будет производиться в соответствии с договором между </w:t>
      </w:r>
      <w:r w:rsidR="008F6327" w:rsidRPr="007345A0">
        <w:rPr>
          <w:rFonts w:ascii="Arial" w:hAnsi="Arial" w:cs="Arial"/>
          <w:bCs/>
          <w:iCs/>
          <w:color w:val="000000"/>
        </w:rPr>
        <w:t>ООО «Сахалинская Энергия</w:t>
      </w:r>
      <w:r w:rsidR="008F6327" w:rsidRPr="007345A0">
        <w:rPr>
          <w:rFonts w:ascii="Arial" w:hAnsi="Arial"/>
          <w:color w:val="000000"/>
        </w:rPr>
        <w:t>»</w:t>
      </w:r>
      <w:r w:rsidRPr="007345A0">
        <w:rPr>
          <w:rFonts w:ascii="Arial" w:hAnsi="Arial" w:cs="Arial"/>
          <w:bCs/>
          <w:iCs/>
          <w:color w:val="000000"/>
        </w:rPr>
        <w:t xml:space="preserve"> и организацией</w:t>
      </w:r>
      <w:r w:rsidR="0069731C" w:rsidRPr="007345A0">
        <w:rPr>
          <w:rFonts w:ascii="Arial" w:hAnsi="Arial" w:cs="Arial"/>
          <w:bCs/>
          <w:iCs/>
          <w:color w:val="000000"/>
        </w:rPr>
        <w:t xml:space="preserve"> </w:t>
      </w:r>
      <w:r w:rsidRPr="007345A0">
        <w:rPr>
          <w:rFonts w:ascii="Arial" w:hAnsi="Arial" w:cs="Arial"/>
          <w:bCs/>
          <w:iCs/>
          <w:color w:val="000000"/>
        </w:rPr>
        <w:t>-</w:t>
      </w:r>
      <w:r w:rsidR="0069731C" w:rsidRPr="007345A0">
        <w:rPr>
          <w:rFonts w:ascii="Arial" w:hAnsi="Arial" w:cs="Arial"/>
          <w:bCs/>
          <w:iCs/>
          <w:color w:val="000000"/>
        </w:rPr>
        <w:t xml:space="preserve"> </w:t>
      </w:r>
      <w:r w:rsidRPr="007345A0">
        <w:rPr>
          <w:rFonts w:ascii="Arial" w:hAnsi="Arial" w:cs="Arial"/>
          <w:bCs/>
          <w:iCs/>
          <w:color w:val="000000"/>
        </w:rPr>
        <w:t>победителем на расчетный счет организации</w:t>
      </w:r>
      <w:r w:rsidR="0069731C" w:rsidRPr="007B6971">
        <w:rPr>
          <w:rFonts w:ascii="Arial" w:hAnsi="Arial" w:cs="Arial"/>
          <w:bCs/>
          <w:iCs/>
          <w:color w:val="000000"/>
        </w:rPr>
        <w:t xml:space="preserve"> </w:t>
      </w:r>
      <w:r w:rsidRPr="007B6971">
        <w:rPr>
          <w:rFonts w:ascii="Arial" w:hAnsi="Arial" w:cs="Arial"/>
          <w:bCs/>
          <w:iCs/>
          <w:color w:val="000000"/>
        </w:rPr>
        <w:t>-</w:t>
      </w:r>
      <w:r w:rsidR="0069731C" w:rsidRPr="007345A0">
        <w:rPr>
          <w:rFonts w:ascii="Arial" w:hAnsi="Arial" w:cs="Arial"/>
          <w:bCs/>
          <w:iCs/>
          <w:color w:val="000000"/>
        </w:rPr>
        <w:t xml:space="preserve"> </w:t>
      </w:r>
      <w:r w:rsidRPr="007345A0">
        <w:rPr>
          <w:rFonts w:ascii="Arial" w:hAnsi="Arial" w:cs="Arial"/>
          <w:bCs/>
          <w:iCs/>
          <w:color w:val="000000"/>
        </w:rPr>
        <w:t>победителя</w:t>
      </w:r>
      <w:r w:rsidR="0069731C" w:rsidRPr="007345A0">
        <w:rPr>
          <w:rFonts w:ascii="Arial" w:hAnsi="Arial" w:cs="Arial"/>
          <w:bCs/>
          <w:iCs/>
          <w:color w:val="000000"/>
        </w:rPr>
        <w:t xml:space="preserve">; </w:t>
      </w:r>
      <w:r w:rsidRPr="007345A0">
        <w:rPr>
          <w:rFonts w:ascii="Arial" w:hAnsi="Arial" w:cs="Arial"/>
          <w:bCs/>
          <w:iCs/>
          <w:color w:val="000000"/>
        </w:rPr>
        <w:t xml:space="preserve">Примечание: </w:t>
      </w:r>
      <w:r w:rsidR="00651748" w:rsidRPr="007345A0">
        <w:rPr>
          <w:rFonts w:ascii="Arial" w:hAnsi="Arial" w:cs="Arial"/>
          <w:bCs/>
          <w:iCs/>
          <w:color w:val="000000"/>
        </w:rPr>
        <w:t>о</w:t>
      </w:r>
      <w:r w:rsidRPr="007345A0">
        <w:rPr>
          <w:rFonts w:ascii="Arial" w:hAnsi="Arial" w:cs="Arial"/>
          <w:bCs/>
          <w:iCs/>
          <w:color w:val="000000"/>
        </w:rPr>
        <w:t>рганизация-победитель несет ответственность за предоставление полных и правильных банковских реквизитов</w:t>
      </w:r>
      <w:r w:rsidR="0069731C" w:rsidRPr="007345A0">
        <w:rPr>
          <w:rFonts w:ascii="Arial" w:hAnsi="Arial" w:cs="Arial"/>
          <w:bCs/>
          <w:iCs/>
          <w:color w:val="000000"/>
        </w:rPr>
        <w:t>;</w:t>
      </w:r>
      <w:r w:rsidRPr="007345A0">
        <w:rPr>
          <w:rFonts w:ascii="Arial" w:hAnsi="Arial" w:cs="Arial"/>
          <w:bCs/>
          <w:iCs/>
          <w:color w:val="000000"/>
        </w:rPr>
        <w:t xml:space="preserve"> </w:t>
      </w:r>
    </w:p>
    <w:p w:rsidR="008717D7" w:rsidRPr="007345A0" w:rsidRDefault="008717D7" w:rsidP="009F32B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7345A0">
        <w:rPr>
          <w:rFonts w:ascii="Arial" w:hAnsi="Arial" w:cs="Arial"/>
          <w:bCs/>
          <w:iCs/>
          <w:color w:val="000000"/>
        </w:rPr>
        <w:t xml:space="preserve">целевые средства на реализацию проектов будут выплачиваться в течение 30 (тридцати) дней с даты получения </w:t>
      </w:r>
      <w:r w:rsidR="00E75782">
        <w:rPr>
          <w:rFonts w:ascii="Arial" w:hAnsi="Arial" w:cs="Arial"/>
          <w:bCs/>
          <w:iCs/>
          <w:color w:val="000000"/>
        </w:rPr>
        <w:t>Обществом</w:t>
      </w:r>
      <w:r w:rsidRPr="007345A0">
        <w:rPr>
          <w:rFonts w:ascii="Arial" w:hAnsi="Arial" w:cs="Arial"/>
          <w:bCs/>
          <w:iCs/>
          <w:color w:val="000000"/>
        </w:rPr>
        <w:t xml:space="preserve"> договора, подписанного организацией-победителем.</w:t>
      </w:r>
    </w:p>
    <w:p w:rsidR="008717D7" w:rsidRPr="007345A0" w:rsidRDefault="008717D7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345A0">
        <w:rPr>
          <w:rFonts w:ascii="Arial" w:hAnsi="Arial" w:cs="Arial"/>
        </w:rPr>
        <w:t xml:space="preserve">В случае предоставления в заявке недостоверных сведений, </w:t>
      </w:r>
      <w:r w:rsidR="00E75782">
        <w:rPr>
          <w:rFonts w:ascii="Arial" w:hAnsi="Arial" w:cs="Arial"/>
        </w:rPr>
        <w:t xml:space="preserve">Общество </w:t>
      </w:r>
      <w:r w:rsidRPr="007345A0">
        <w:rPr>
          <w:rFonts w:ascii="Arial" w:hAnsi="Arial" w:cs="Arial"/>
        </w:rPr>
        <w:t xml:space="preserve">имеет право отказать в финансировании проекта, а именно, не заключать договор с победителем </w:t>
      </w:r>
      <w:r w:rsidRPr="007345A0">
        <w:rPr>
          <w:rFonts w:ascii="Arial" w:hAnsi="Arial" w:cs="Arial"/>
        </w:rPr>
        <w:lastRenderedPageBreak/>
        <w:t>конкурса или расторгнуть заключенный договор в одностороннем порядке.</w:t>
      </w:r>
    </w:p>
    <w:p w:rsidR="008717D7" w:rsidRPr="007345A0" w:rsidRDefault="008717D7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345A0">
        <w:rPr>
          <w:rFonts w:ascii="Arial" w:hAnsi="Arial" w:cs="Arial"/>
        </w:rPr>
        <w:t xml:space="preserve">В случае получения в ходе проверок сведений об организации-победителе конкурса, которые согласно внутренним политикам и процедурам </w:t>
      </w:r>
      <w:r w:rsidR="008F6327" w:rsidRPr="007345A0">
        <w:rPr>
          <w:rFonts w:ascii="Arial" w:hAnsi="Arial" w:cs="Arial"/>
        </w:rPr>
        <w:t>ООО «Сахалинская Энергия</w:t>
      </w:r>
      <w:r w:rsidRPr="007345A0">
        <w:rPr>
          <w:rFonts w:ascii="Arial" w:hAnsi="Arial"/>
        </w:rPr>
        <w:t>»</w:t>
      </w:r>
      <w:r w:rsidRPr="007345A0">
        <w:rPr>
          <w:rFonts w:ascii="Arial" w:hAnsi="Arial" w:cs="Arial"/>
        </w:rPr>
        <w:t xml:space="preserve"> не позволяют заключить договор о целевом финансировании, </w:t>
      </w:r>
      <w:r w:rsidR="00E75782">
        <w:rPr>
          <w:rFonts w:ascii="Arial" w:hAnsi="Arial" w:cs="Arial"/>
        </w:rPr>
        <w:t>Общество</w:t>
      </w:r>
      <w:r w:rsidRPr="007345A0">
        <w:rPr>
          <w:rFonts w:ascii="Arial" w:hAnsi="Arial" w:cs="Arial"/>
        </w:rPr>
        <w:t xml:space="preserve"> вправе отказать в финансировании проекта. </w:t>
      </w:r>
    </w:p>
    <w:p w:rsidR="008717D7" w:rsidRPr="007345A0" w:rsidRDefault="008717D7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B6971">
        <w:rPr>
          <w:rFonts w:ascii="Arial" w:hAnsi="Arial" w:cs="Arial"/>
        </w:rPr>
        <w:t xml:space="preserve">Грантополучатель в срок, установленный действующим договором о предоставлении целевого финансирования, должен представить </w:t>
      </w:r>
      <w:r w:rsidR="009723B8" w:rsidRPr="007345A0">
        <w:rPr>
          <w:rFonts w:ascii="Arial" w:hAnsi="Arial" w:cs="Arial"/>
        </w:rPr>
        <w:t>в совет фонда по УР и</w:t>
      </w:r>
      <w:r w:rsidR="00F51210">
        <w:rPr>
          <w:rFonts w:ascii="Arial" w:hAnsi="Arial" w:cs="Arial"/>
        </w:rPr>
        <w:t xml:space="preserve"> Обществу</w:t>
      </w:r>
      <w:r w:rsidRPr="007345A0">
        <w:rPr>
          <w:rFonts w:ascii="Arial" w:hAnsi="Arial" w:cs="Arial"/>
        </w:rPr>
        <w:t xml:space="preserve"> отчёт о реализации проекта и целевом использовании средств. Отчёт должен содержать информацию об итогах реализации проекта, а также финансовый отчёт о целевом использовании денежных средств, предоставленных </w:t>
      </w:r>
      <w:r w:rsidR="00F51210">
        <w:rPr>
          <w:rFonts w:ascii="Arial" w:hAnsi="Arial" w:cs="Arial"/>
        </w:rPr>
        <w:t>Обществом</w:t>
      </w:r>
      <w:r w:rsidRPr="007345A0">
        <w:rPr>
          <w:rFonts w:ascii="Arial" w:hAnsi="Arial" w:cs="Arial"/>
        </w:rPr>
        <w:t>. К отчёту должны быть приложены копии платёжных и иных первичных документов, подтверждающих фактически произведённые расходы; документы, на основании которых эти платежи были произведены, а также реестр прилагаемых документов согласно форме приложения к договору.</w:t>
      </w:r>
    </w:p>
    <w:p w:rsidR="00C666C4" w:rsidRPr="00E01C4A" w:rsidRDefault="00EF24DB" w:rsidP="00A3027E">
      <w:pPr>
        <w:pStyle w:val="a5"/>
        <w:numPr>
          <w:ilvl w:val="1"/>
          <w:numId w:val="1"/>
        </w:numPr>
        <w:ind w:left="567" w:hanging="567"/>
        <w:rPr>
          <w:rFonts w:ascii="Arial" w:hAnsi="Arial"/>
        </w:rPr>
      </w:pPr>
      <w:r w:rsidRPr="00A3027E">
        <w:rPr>
          <w:rFonts w:ascii="Arial" w:hAnsi="Arial" w:cs="Arial"/>
        </w:rPr>
        <w:t>Оборудование, приобретенное в рамках реализации проектов, должно быть переведено в собственность организации заявителя/ организации исполнителя проекта и зарегистрировано на собственника в соответствии с законодательством Российской Федерации.</w:t>
      </w:r>
    </w:p>
    <w:p w:rsidR="008717D7" w:rsidRPr="005370D1" w:rsidRDefault="008717D7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345A0">
        <w:rPr>
          <w:rFonts w:ascii="Arial" w:hAnsi="Arial" w:cs="Arial"/>
        </w:rPr>
        <w:t>Грантополучатель обязан возвратить</w:t>
      </w:r>
      <w:r w:rsidR="00F51210">
        <w:rPr>
          <w:rFonts w:ascii="Arial" w:hAnsi="Arial" w:cs="Arial"/>
        </w:rPr>
        <w:t xml:space="preserve"> Обществу</w:t>
      </w:r>
      <w:r w:rsidRPr="007345A0">
        <w:rPr>
          <w:rFonts w:ascii="Arial" w:hAnsi="Arial" w:cs="Arial"/>
        </w:rPr>
        <w:t xml:space="preserve"> неиспользованную в ходе реализации</w:t>
      </w:r>
      <w:r w:rsidRPr="005370D1">
        <w:rPr>
          <w:rFonts w:ascii="Arial" w:hAnsi="Arial" w:cs="Arial"/>
        </w:rPr>
        <w:t xml:space="preserve"> проекта часть целевого финансирования, если таковая имеется.</w:t>
      </w:r>
    </w:p>
    <w:p w:rsidR="008717D7" w:rsidRPr="005370D1" w:rsidRDefault="009723B8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Совет фонда по УР</w:t>
      </w:r>
      <w:r w:rsidR="00891B9F" w:rsidRPr="005370D1">
        <w:rPr>
          <w:rFonts w:ascii="Arial" w:hAnsi="Arial" w:cs="Arial"/>
        </w:rPr>
        <w:t xml:space="preserve"> и </w:t>
      </w:r>
      <w:r w:rsidR="00F51210">
        <w:rPr>
          <w:rFonts w:ascii="Arial" w:hAnsi="Arial" w:cs="Arial"/>
        </w:rPr>
        <w:t>Общество</w:t>
      </w:r>
      <w:r w:rsidR="008717D7" w:rsidRPr="005370D1">
        <w:rPr>
          <w:rFonts w:ascii="Arial" w:hAnsi="Arial" w:cs="Arial"/>
        </w:rPr>
        <w:t xml:space="preserve"> утверждает отчёт при условии, что предоставленные грантополучателем документы и материалы соответствуют условиям договора и подтверждают реализацию проекта, достижение его цели, а также целевое использование предоставленных средств.</w:t>
      </w:r>
    </w:p>
    <w:p w:rsidR="00FD3ED6" w:rsidRDefault="00891B9F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После завершения проекта г</w:t>
      </w:r>
      <w:r w:rsidR="008717D7" w:rsidRPr="005370D1">
        <w:rPr>
          <w:rFonts w:ascii="Arial" w:hAnsi="Arial" w:cs="Arial"/>
        </w:rPr>
        <w:t>руппа внутреннего мониторинга</w:t>
      </w:r>
      <w:r w:rsidRPr="005370D1">
        <w:rPr>
          <w:rFonts w:ascii="Arial" w:hAnsi="Arial" w:cs="Arial"/>
        </w:rPr>
        <w:t>,</w:t>
      </w:r>
      <w:r w:rsidR="008717D7" w:rsidRPr="005370D1">
        <w:rPr>
          <w:rFonts w:ascii="Arial" w:hAnsi="Arial" w:cs="Arial"/>
        </w:rPr>
        <w:t xml:space="preserve"> </w:t>
      </w:r>
      <w:r w:rsidR="00BE3684" w:rsidRPr="005370D1">
        <w:rPr>
          <w:rFonts w:ascii="Arial" w:hAnsi="Arial" w:cs="Arial"/>
        </w:rPr>
        <w:t>с</w:t>
      </w:r>
      <w:r w:rsidR="008717D7" w:rsidRPr="005370D1">
        <w:rPr>
          <w:rFonts w:ascii="Arial" w:hAnsi="Arial" w:cs="Arial"/>
        </w:rPr>
        <w:t xml:space="preserve">овет </w:t>
      </w:r>
      <w:r w:rsidRPr="005370D1">
        <w:rPr>
          <w:rFonts w:ascii="Arial" w:hAnsi="Arial" w:cs="Arial"/>
        </w:rPr>
        <w:t xml:space="preserve">фонда </w:t>
      </w:r>
      <w:r w:rsidR="008717D7" w:rsidRPr="005370D1">
        <w:rPr>
          <w:rFonts w:ascii="Arial" w:hAnsi="Arial" w:cs="Arial"/>
        </w:rPr>
        <w:t xml:space="preserve">по УР </w:t>
      </w:r>
      <w:r w:rsidRPr="005370D1">
        <w:rPr>
          <w:rFonts w:ascii="Arial" w:hAnsi="Arial" w:cs="Arial"/>
        </w:rPr>
        <w:t xml:space="preserve">или иные уполномоченные лица </w:t>
      </w:r>
      <w:r w:rsidR="008717D7" w:rsidRPr="005370D1">
        <w:rPr>
          <w:rFonts w:ascii="Arial" w:hAnsi="Arial" w:cs="Arial"/>
        </w:rPr>
        <w:t>организу</w:t>
      </w:r>
      <w:r w:rsidRPr="005370D1">
        <w:rPr>
          <w:rFonts w:ascii="Arial" w:hAnsi="Arial" w:cs="Arial"/>
        </w:rPr>
        <w:t>ю</w:t>
      </w:r>
      <w:r w:rsidR="008717D7" w:rsidRPr="005370D1">
        <w:rPr>
          <w:rFonts w:ascii="Arial" w:hAnsi="Arial" w:cs="Arial"/>
        </w:rPr>
        <w:t>т и провод</w:t>
      </w:r>
      <w:r w:rsidRPr="005370D1">
        <w:rPr>
          <w:rFonts w:ascii="Arial" w:hAnsi="Arial" w:cs="Arial"/>
        </w:rPr>
        <w:t>я</w:t>
      </w:r>
      <w:r w:rsidR="008717D7" w:rsidRPr="005370D1">
        <w:rPr>
          <w:rFonts w:ascii="Arial" w:hAnsi="Arial" w:cs="Arial"/>
        </w:rPr>
        <w:t xml:space="preserve">т мониторинг проектов, на реализацию которых предоставляются гранты (включая осуществление контроля за использованием грантов), и оценку результатов таких проектов, в том числе социального эффекта. </w:t>
      </w:r>
    </w:p>
    <w:p w:rsidR="00FD3ED6" w:rsidRDefault="00FD3ED6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Оборудование, приобретенное в рамках грантовых проектов</w:t>
      </w:r>
      <w:r w:rsidR="00A302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подлежит </w:t>
      </w:r>
      <w:r w:rsidR="002E2093">
        <w:rPr>
          <w:rFonts w:ascii="Arial" w:hAnsi="Arial" w:cs="Arial"/>
        </w:rPr>
        <w:t xml:space="preserve">внутреннему </w:t>
      </w:r>
      <w:r>
        <w:rPr>
          <w:rFonts w:ascii="Arial" w:hAnsi="Arial" w:cs="Arial"/>
        </w:rPr>
        <w:t>мониторингу в течении 5 лет</w:t>
      </w:r>
      <w:r w:rsidR="002E20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E2093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лагополучатели, не подтвердившие наличие и использование данного оборудования, будут отнесены к </w:t>
      </w:r>
      <w:r w:rsidRPr="005370D1">
        <w:rPr>
          <w:rFonts w:ascii="Arial" w:hAnsi="Arial" w:cs="Arial"/>
        </w:rPr>
        <w:t>задолжникам Плана и в дальнейшем не допускаться к участию в конкурсах Плана по решению координирующих органов Плана</w:t>
      </w:r>
      <w:r>
        <w:rPr>
          <w:rFonts w:ascii="Arial" w:hAnsi="Arial" w:cs="Arial"/>
        </w:rPr>
        <w:t xml:space="preserve">. </w:t>
      </w:r>
    </w:p>
    <w:p w:rsidR="008717D7" w:rsidRPr="005370D1" w:rsidRDefault="00891B9F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Система мониторинга и оценки финансируемых проектов включает в себя визиты на места реализации проектов, участие в мероприятиях, заявленных в рамках проекта, а также прием и проверку аналитических и финансовых отч</w:t>
      </w:r>
      <w:r w:rsidR="0069731C" w:rsidRPr="005370D1">
        <w:rPr>
          <w:rFonts w:ascii="Arial" w:hAnsi="Arial" w:cs="Arial"/>
        </w:rPr>
        <w:t>ё</w:t>
      </w:r>
      <w:r w:rsidRPr="005370D1">
        <w:rPr>
          <w:rFonts w:ascii="Arial" w:hAnsi="Arial" w:cs="Arial"/>
        </w:rPr>
        <w:t xml:space="preserve">тов. </w:t>
      </w:r>
      <w:r w:rsidR="008717D7" w:rsidRPr="005370D1">
        <w:rPr>
          <w:rFonts w:ascii="Arial" w:hAnsi="Arial" w:cs="Arial"/>
        </w:rPr>
        <w:t xml:space="preserve">Грантополучатели, </w:t>
      </w:r>
      <w:r w:rsidR="00BE3684" w:rsidRPr="005370D1">
        <w:rPr>
          <w:rFonts w:ascii="Arial" w:hAnsi="Arial" w:cs="Arial"/>
        </w:rPr>
        <w:t>не участвующие во</w:t>
      </w:r>
      <w:r w:rsidR="008717D7" w:rsidRPr="005370D1">
        <w:rPr>
          <w:rFonts w:ascii="Arial" w:hAnsi="Arial" w:cs="Arial"/>
        </w:rPr>
        <w:t xml:space="preserve"> встреч</w:t>
      </w:r>
      <w:r w:rsidRPr="005370D1">
        <w:rPr>
          <w:rFonts w:ascii="Arial" w:hAnsi="Arial" w:cs="Arial"/>
        </w:rPr>
        <w:t>ах</w:t>
      </w:r>
      <w:r w:rsidR="008717D7" w:rsidRPr="005370D1">
        <w:rPr>
          <w:rFonts w:ascii="Arial" w:hAnsi="Arial" w:cs="Arial"/>
        </w:rPr>
        <w:t xml:space="preserve"> в рамках проведения внутреннего мониторинга, и не представляющие необходимые документы для группы внутреннего мониторинга, могут быть отнесены к задолжникам План</w:t>
      </w:r>
      <w:r w:rsidRPr="005370D1">
        <w:rPr>
          <w:rFonts w:ascii="Arial" w:hAnsi="Arial" w:cs="Arial"/>
        </w:rPr>
        <w:t>а</w:t>
      </w:r>
      <w:r w:rsidR="008717D7" w:rsidRPr="005370D1">
        <w:rPr>
          <w:rFonts w:ascii="Arial" w:hAnsi="Arial" w:cs="Arial"/>
        </w:rPr>
        <w:t xml:space="preserve"> и </w:t>
      </w:r>
      <w:r w:rsidR="00BE3684" w:rsidRPr="005370D1">
        <w:rPr>
          <w:rFonts w:ascii="Arial" w:hAnsi="Arial" w:cs="Arial"/>
        </w:rPr>
        <w:t xml:space="preserve">в дальнейшем </w:t>
      </w:r>
      <w:r w:rsidR="008717D7" w:rsidRPr="005370D1">
        <w:rPr>
          <w:rFonts w:ascii="Arial" w:hAnsi="Arial" w:cs="Arial"/>
        </w:rPr>
        <w:t>не допускаться к участию в конкурсах Плана</w:t>
      </w:r>
      <w:r w:rsidR="00BE3684" w:rsidRPr="005370D1">
        <w:rPr>
          <w:rFonts w:ascii="Arial" w:hAnsi="Arial" w:cs="Arial"/>
        </w:rPr>
        <w:t xml:space="preserve"> по решению координирующих органов Плана</w:t>
      </w:r>
      <w:r w:rsidR="008717D7" w:rsidRPr="005370D1">
        <w:rPr>
          <w:rFonts w:ascii="Arial" w:hAnsi="Arial" w:cs="Arial"/>
        </w:rPr>
        <w:t>.</w:t>
      </w:r>
    </w:p>
    <w:p w:rsidR="009B7F8D" w:rsidRPr="005370D1" w:rsidRDefault="00003150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  <w:b/>
          <w:bCs/>
        </w:rPr>
      </w:pPr>
      <w:r w:rsidRPr="005370D1">
        <w:rPr>
          <w:rFonts w:ascii="Arial" w:hAnsi="Arial" w:cs="Arial"/>
        </w:rPr>
        <w:t xml:space="preserve">В случае выявления факта представления </w:t>
      </w:r>
      <w:r w:rsidR="00DA737E" w:rsidRPr="005370D1">
        <w:rPr>
          <w:rFonts w:ascii="Arial" w:hAnsi="Arial" w:cs="Arial"/>
        </w:rPr>
        <w:t>грантополучателями</w:t>
      </w:r>
      <w:r w:rsidRPr="005370D1">
        <w:rPr>
          <w:rFonts w:ascii="Arial" w:hAnsi="Arial" w:cs="Arial"/>
        </w:rPr>
        <w:t xml:space="preserve"> в </w:t>
      </w:r>
      <w:r w:rsidR="00BE3684" w:rsidRPr="005370D1">
        <w:rPr>
          <w:rFonts w:ascii="Arial" w:hAnsi="Arial" w:cs="Arial"/>
        </w:rPr>
        <w:t>совет ф</w:t>
      </w:r>
      <w:r w:rsidRPr="005370D1">
        <w:rPr>
          <w:rFonts w:ascii="Arial" w:hAnsi="Arial" w:cs="Arial"/>
        </w:rPr>
        <w:t>онд</w:t>
      </w:r>
      <w:r w:rsidR="00BE3684" w:rsidRPr="005370D1">
        <w:rPr>
          <w:rFonts w:ascii="Arial" w:hAnsi="Arial" w:cs="Arial"/>
        </w:rPr>
        <w:t>а</w:t>
      </w:r>
      <w:r w:rsidRPr="005370D1">
        <w:rPr>
          <w:rFonts w:ascii="Arial" w:hAnsi="Arial" w:cs="Arial"/>
        </w:rPr>
        <w:t xml:space="preserve"> </w:t>
      </w:r>
      <w:r w:rsidR="005E05BF" w:rsidRPr="005370D1">
        <w:rPr>
          <w:rFonts w:ascii="Arial" w:hAnsi="Arial" w:cs="Arial"/>
        </w:rPr>
        <w:t>по УР</w:t>
      </w:r>
      <w:r w:rsidRPr="005370D1">
        <w:rPr>
          <w:rFonts w:ascii="Arial" w:hAnsi="Arial" w:cs="Arial"/>
        </w:rPr>
        <w:t xml:space="preserve"> подложных документов и (или) недостоверной информации, в том числе недостоверных заверений, </w:t>
      </w:r>
      <w:r w:rsidR="00BE3684" w:rsidRPr="005370D1">
        <w:rPr>
          <w:rFonts w:ascii="Arial" w:hAnsi="Arial" w:cs="Arial"/>
        </w:rPr>
        <w:t>в дальнейшем не допуска</w:t>
      </w:r>
      <w:r w:rsidR="00891B9F" w:rsidRPr="005370D1">
        <w:rPr>
          <w:rFonts w:ascii="Arial" w:hAnsi="Arial" w:cs="Arial"/>
        </w:rPr>
        <w:t xml:space="preserve">ются </w:t>
      </w:r>
      <w:r w:rsidR="00BE3684" w:rsidRPr="005370D1">
        <w:rPr>
          <w:rFonts w:ascii="Arial" w:hAnsi="Arial" w:cs="Arial"/>
        </w:rPr>
        <w:t xml:space="preserve">к участию в конкурсах Плана содействия, по решению координирующих органов Плана. </w:t>
      </w:r>
    </w:p>
    <w:p w:rsidR="003309BE" w:rsidRPr="005370D1" w:rsidRDefault="003309BE" w:rsidP="009F32BB">
      <w:pPr>
        <w:pStyle w:val="a3"/>
        <w:keepNext/>
        <w:numPr>
          <w:ilvl w:val="0"/>
          <w:numId w:val="1"/>
        </w:numPr>
        <w:tabs>
          <w:tab w:val="left" w:pos="424"/>
        </w:tabs>
        <w:spacing w:before="240" w:after="24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 xml:space="preserve">Персональные данные </w:t>
      </w:r>
      <w:r w:rsidR="00C61C80" w:rsidRPr="005370D1">
        <w:rPr>
          <w:rFonts w:ascii="Arial" w:hAnsi="Arial" w:cs="Arial"/>
          <w:b/>
          <w:bCs/>
          <w:sz w:val="22"/>
          <w:szCs w:val="22"/>
        </w:rPr>
        <w:t>з</w:t>
      </w:r>
      <w:r w:rsidRPr="005370D1">
        <w:rPr>
          <w:rFonts w:ascii="Arial" w:hAnsi="Arial" w:cs="Arial"/>
          <w:b/>
          <w:bCs/>
          <w:sz w:val="22"/>
          <w:szCs w:val="22"/>
        </w:rPr>
        <w:t>аявителей и их согласи</w:t>
      </w:r>
      <w:r w:rsidR="0061460E" w:rsidRPr="005370D1">
        <w:rPr>
          <w:rFonts w:ascii="Arial" w:hAnsi="Arial" w:cs="Arial"/>
          <w:b/>
          <w:bCs/>
          <w:sz w:val="22"/>
          <w:szCs w:val="22"/>
        </w:rPr>
        <w:t>е</w:t>
      </w:r>
    </w:p>
    <w:p w:rsidR="003309BE" w:rsidRPr="008F6327" w:rsidRDefault="003309BE" w:rsidP="008F6327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Принимая решение об участии в конкурсе, </w:t>
      </w:r>
      <w:r w:rsidR="00C61C80" w:rsidRPr="005370D1">
        <w:rPr>
          <w:rFonts w:ascii="Arial" w:hAnsi="Arial" w:cs="Arial"/>
        </w:rPr>
        <w:t>з</w:t>
      </w:r>
      <w:r w:rsidRPr="005370D1">
        <w:rPr>
          <w:rFonts w:ascii="Arial" w:hAnsi="Arial" w:cs="Arial"/>
        </w:rPr>
        <w:t xml:space="preserve">аявители дают свое согласие на то, что любая, добровольно предоставленная ими информация, в том числе персональные данные, могут обрабатываться </w:t>
      </w:r>
      <w:r w:rsidR="00C61C80" w:rsidRPr="005370D1">
        <w:rPr>
          <w:rFonts w:ascii="Arial" w:hAnsi="Arial" w:cs="Arial"/>
        </w:rPr>
        <w:t>координирующими органами Плана содействия развитию коренных малочисленных народов Севера Сахалинской области,</w:t>
      </w:r>
      <w:r w:rsidR="00F51210">
        <w:rPr>
          <w:rFonts w:ascii="Arial" w:hAnsi="Arial" w:cs="Arial"/>
        </w:rPr>
        <w:t xml:space="preserve"> Обществом</w:t>
      </w:r>
      <w:r w:rsidRPr="005370D1">
        <w:rPr>
          <w:rFonts w:ascii="Arial" w:hAnsi="Arial" w:cs="Arial"/>
        </w:rPr>
        <w:t xml:space="preserve"> </w:t>
      </w:r>
      <w:r w:rsidRPr="005370D1">
        <w:rPr>
          <w:rFonts w:ascii="Arial" w:hAnsi="Arial" w:cs="Arial"/>
        </w:rPr>
        <w:lastRenderedPageBreak/>
        <w:t xml:space="preserve">и/ или ее уполномоченными представителями для целей участия заявителей в конкурсе </w:t>
      </w:r>
      <w:r w:rsidRPr="007345A0">
        <w:rPr>
          <w:rFonts w:ascii="Arial" w:hAnsi="Arial" w:cs="Arial"/>
        </w:rPr>
        <w:t xml:space="preserve">и в благотворительных программах </w:t>
      </w:r>
      <w:r w:rsidR="008F6327" w:rsidRPr="007345A0">
        <w:rPr>
          <w:rFonts w:ascii="Arial" w:hAnsi="Arial" w:cs="Arial"/>
        </w:rPr>
        <w:t>ООО «Сахалинская Энергия</w:t>
      </w:r>
      <w:r w:rsidR="008F6327" w:rsidRPr="007345A0">
        <w:rPr>
          <w:rFonts w:ascii="Arial" w:hAnsi="Arial"/>
        </w:rPr>
        <w:t>»</w:t>
      </w:r>
      <w:r w:rsidRPr="007345A0">
        <w:rPr>
          <w:rFonts w:ascii="Arial" w:hAnsi="Arial" w:cs="Arial"/>
        </w:rPr>
        <w:t xml:space="preserve"> (в</w:t>
      </w:r>
      <w:r w:rsidRPr="008F6327">
        <w:rPr>
          <w:rFonts w:ascii="Arial" w:hAnsi="Arial" w:cs="Arial"/>
        </w:rPr>
        <w:t xml:space="preserve"> том числе, но не исключая, осуществления рассылок, проведения исследований, анкетирования, интервью, оценки программ социальных инвестиций </w:t>
      </w:r>
      <w:r w:rsidR="00F51210">
        <w:rPr>
          <w:rFonts w:ascii="Arial" w:hAnsi="Arial" w:cs="Arial"/>
        </w:rPr>
        <w:t>Общества</w:t>
      </w:r>
      <w:r w:rsidRPr="008F6327">
        <w:rPr>
          <w:rFonts w:ascii="Arial" w:hAnsi="Arial" w:cs="Arial"/>
        </w:rPr>
        <w:t>, информирования общественности о деятельности</w:t>
      </w:r>
      <w:r w:rsidR="00F51210">
        <w:rPr>
          <w:rFonts w:ascii="Arial" w:hAnsi="Arial" w:cs="Arial"/>
        </w:rPr>
        <w:t xml:space="preserve"> Общества</w:t>
      </w:r>
      <w:r w:rsidRPr="008F6327">
        <w:rPr>
          <w:rFonts w:ascii="Arial" w:hAnsi="Arial" w:cs="Arial"/>
        </w:rPr>
        <w:t xml:space="preserve"> и поддержанных проектах, проведения мероприятий мониторинга и оценки, а также внутреннего контроля).</w:t>
      </w:r>
    </w:p>
    <w:p w:rsidR="003309BE" w:rsidRPr="007345A0" w:rsidRDefault="003309B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Заявители понимают и соглашаются с тем, что персональные данные, указанные ими для участия в конкурсе, будут обрабатываться </w:t>
      </w:r>
      <w:r w:rsidR="00F51210">
        <w:rPr>
          <w:rFonts w:ascii="Arial" w:hAnsi="Arial" w:cs="Arial"/>
        </w:rPr>
        <w:t>Обществом</w:t>
      </w:r>
      <w:r w:rsidRPr="005370D1">
        <w:rPr>
          <w:rFonts w:ascii="Arial" w:hAnsi="Arial" w:cs="Arial"/>
        </w:rPr>
        <w:t xml:space="preserve"> или ее уполномоченными представителями с применением следующих основных способов (но не ограничиваясь ими): хранение, запись на электронные носители и их хранение, составление перечней, маркировка, указанных в Федеральном законе от 27.07.2006 N 152-ФЗ «О персональных </w:t>
      </w:r>
      <w:r w:rsidRPr="007345A0">
        <w:rPr>
          <w:rFonts w:ascii="Arial" w:hAnsi="Arial" w:cs="Arial"/>
        </w:rPr>
        <w:t>данных».</w:t>
      </w:r>
    </w:p>
    <w:p w:rsidR="003309BE" w:rsidRPr="005370D1" w:rsidRDefault="003309B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7345A0">
        <w:rPr>
          <w:rFonts w:ascii="Arial" w:hAnsi="Arial" w:cs="Arial"/>
        </w:rPr>
        <w:t xml:space="preserve">Заявители конкурса также дают свое согласие </w:t>
      </w:r>
      <w:r w:rsidR="008F6327" w:rsidRPr="007345A0">
        <w:rPr>
          <w:rFonts w:ascii="Arial" w:hAnsi="Arial" w:cs="Arial"/>
        </w:rPr>
        <w:t>ООО «Сахалинская Энергия</w:t>
      </w:r>
      <w:r w:rsidR="008F6327" w:rsidRPr="007345A0">
        <w:rPr>
          <w:rFonts w:ascii="Arial" w:hAnsi="Arial"/>
        </w:rPr>
        <w:t>»</w:t>
      </w:r>
      <w:r w:rsidR="008F6327" w:rsidRPr="007345A0">
        <w:rPr>
          <w:rFonts w:ascii="Arial" w:hAnsi="Arial" w:cs="Arial"/>
        </w:rPr>
        <w:t xml:space="preserve"> </w:t>
      </w:r>
      <w:r w:rsidRPr="007345A0">
        <w:rPr>
          <w:rFonts w:ascii="Arial" w:hAnsi="Arial" w:cs="Arial"/>
        </w:rPr>
        <w:t xml:space="preserve">на свои фото и видеосъемку, на обнародование и использование </w:t>
      </w:r>
      <w:r w:rsidR="00F51210">
        <w:rPr>
          <w:rFonts w:ascii="Arial" w:hAnsi="Arial" w:cs="Arial"/>
        </w:rPr>
        <w:t>Обществом</w:t>
      </w:r>
      <w:r w:rsidRPr="007345A0">
        <w:rPr>
          <w:rFonts w:ascii="Arial" w:hAnsi="Arial" w:cs="Arial"/>
        </w:rPr>
        <w:t xml:space="preserve"> своих фотографий и видеозаписей, полученных в ходе</w:t>
      </w:r>
      <w:r w:rsidRPr="005370D1">
        <w:rPr>
          <w:rFonts w:ascii="Arial" w:hAnsi="Arial" w:cs="Arial"/>
        </w:rPr>
        <w:t xml:space="preserve"> реализации </w:t>
      </w:r>
      <w:r w:rsidR="00F51210">
        <w:rPr>
          <w:rFonts w:ascii="Arial" w:hAnsi="Arial" w:cs="Arial"/>
        </w:rPr>
        <w:t>Обществом</w:t>
      </w:r>
      <w:r w:rsidRPr="005370D1">
        <w:rPr>
          <w:rFonts w:ascii="Arial" w:hAnsi="Arial" w:cs="Arial"/>
        </w:rPr>
        <w:t xml:space="preserve"> программ социальных инвестиций, вкл. данный конкурс, в соответствии со ст. 152.1. Гражданского кодекса РФ.</w:t>
      </w:r>
    </w:p>
    <w:p w:rsidR="003309BE" w:rsidRPr="005370D1" w:rsidRDefault="003309B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Согласия заявителей на обработку их персональных данных и на использование их фотографий и видеозаписей с ними подтверждает факт подачи ими заявок на участие в конкурсе в порядке, предусмотренным настоящим документом.</w:t>
      </w:r>
    </w:p>
    <w:p w:rsidR="003309BE" w:rsidRPr="005370D1" w:rsidRDefault="003309B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Заявители берут на себя обязательства организовать получение от других членов команды проекта согласий на обработку их персональных данных, на использование фотографий и видеозаписей с ними, и несут полную ответственность за отсутствие таких согласий в соответствии с законодательством Российской Федерации в области персональных данных.</w:t>
      </w:r>
    </w:p>
    <w:p w:rsidR="003309BE" w:rsidRPr="005370D1" w:rsidRDefault="00F51210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F51210">
        <w:rPr>
          <w:rFonts w:ascii="Arial" w:hAnsi="Arial" w:cs="Arial"/>
        </w:rPr>
        <w:t>Общество</w:t>
      </w:r>
      <w:r>
        <w:rPr>
          <w:rFonts w:ascii="Arial" w:hAnsi="Arial" w:cs="Arial"/>
        </w:rPr>
        <w:t xml:space="preserve"> </w:t>
      </w:r>
      <w:r w:rsidR="003309BE" w:rsidRPr="005370D1">
        <w:rPr>
          <w:rFonts w:ascii="Arial" w:hAnsi="Arial" w:cs="Arial"/>
        </w:rPr>
        <w:t>и/или действующие по ее поручению/заданию уполномоченные представители гарантируют необходимые меры защиты персональных данных от несанкционированного доступа в соответствии с действующим законодательством Российской Федерации.</w:t>
      </w:r>
    </w:p>
    <w:p w:rsidR="003309BE" w:rsidRPr="005370D1" w:rsidRDefault="003309BE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 Согласия на обработку персональных данных </w:t>
      </w:r>
      <w:r w:rsidR="00C61C80" w:rsidRPr="005370D1">
        <w:rPr>
          <w:rFonts w:ascii="Arial" w:hAnsi="Arial" w:cs="Arial"/>
        </w:rPr>
        <w:t>з</w:t>
      </w:r>
      <w:r w:rsidRPr="005370D1">
        <w:rPr>
          <w:rFonts w:ascii="Arial" w:hAnsi="Arial" w:cs="Arial"/>
        </w:rPr>
        <w:t>аявителей, на использование</w:t>
      </w:r>
      <w:r w:rsidR="00261427">
        <w:rPr>
          <w:rFonts w:ascii="Arial" w:hAnsi="Arial" w:cs="Arial"/>
        </w:rPr>
        <w:t xml:space="preserve"> Обществом</w:t>
      </w:r>
      <w:r w:rsidRPr="005370D1">
        <w:rPr>
          <w:rFonts w:ascii="Arial" w:hAnsi="Arial" w:cs="Arial"/>
        </w:rPr>
        <w:t xml:space="preserve"> фотографий и видеозаписей предоставляются </w:t>
      </w:r>
      <w:r w:rsidR="00C61C80" w:rsidRPr="005370D1">
        <w:rPr>
          <w:rFonts w:ascii="Arial" w:hAnsi="Arial" w:cs="Arial"/>
        </w:rPr>
        <w:t>з</w:t>
      </w:r>
      <w:r w:rsidRPr="005370D1">
        <w:rPr>
          <w:rFonts w:ascii="Arial" w:hAnsi="Arial" w:cs="Arial"/>
        </w:rPr>
        <w:t xml:space="preserve">аявителями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</w:p>
    <w:p w:rsidR="00F5790F" w:rsidRPr="005370D1" w:rsidRDefault="00F5790F" w:rsidP="009F32BB">
      <w:pPr>
        <w:pStyle w:val="a5"/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br w:type="page"/>
      </w:r>
    </w:p>
    <w:p w:rsidR="00F5790F" w:rsidRPr="007345A0" w:rsidRDefault="00F5790F" w:rsidP="005B1ABF">
      <w:pPr>
        <w:spacing w:after="120"/>
        <w:jc w:val="right"/>
        <w:rPr>
          <w:rFonts w:ascii="Arial" w:eastAsia="MS Mincho" w:hAnsi="Arial" w:cs="Arial"/>
          <w:b/>
          <w:iCs/>
          <w:lang w:eastAsia="ja-JP"/>
        </w:rPr>
      </w:pPr>
      <w:r w:rsidRPr="007345A0">
        <w:rPr>
          <w:rFonts w:ascii="Arial" w:eastAsia="MS Mincho" w:hAnsi="Arial" w:cs="Arial"/>
          <w:b/>
          <w:iCs/>
          <w:lang w:eastAsia="ja-JP"/>
        </w:rPr>
        <w:lastRenderedPageBreak/>
        <w:t>ПРИЛОЖЕНИЕ 1</w:t>
      </w:r>
    </w:p>
    <w:tbl>
      <w:tblPr>
        <w:tblpPr w:leftFromText="180" w:rightFromText="180" w:vertAnchor="text" w:horzAnchor="margin" w:tblpY="-1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4248"/>
        <w:gridCol w:w="5386"/>
      </w:tblGrid>
      <w:tr w:rsidR="00F5790F" w:rsidRPr="007345A0" w:rsidTr="007A7371">
        <w:tc>
          <w:tcPr>
            <w:tcW w:w="4248" w:type="dxa"/>
            <w:shd w:val="clear" w:color="auto" w:fill="D9D9D9"/>
          </w:tcPr>
          <w:p w:rsidR="00F5790F" w:rsidRPr="007B6971" w:rsidRDefault="00F5790F" w:rsidP="00533844">
            <w:pPr>
              <w:rPr>
                <w:rFonts w:ascii="Arial" w:hAnsi="Arial" w:cs="Arial"/>
                <w:b/>
                <w:bCs/>
              </w:rPr>
            </w:pPr>
            <w:r w:rsidRPr="007B6971">
              <w:rPr>
                <w:rFonts w:ascii="Arial" w:hAnsi="Arial" w:cs="Arial"/>
                <w:b/>
                <w:bCs/>
              </w:rPr>
              <w:t>Дата поступления заявки</w:t>
            </w:r>
          </w:p>
        </w:tc>
        <w:tc>
          <w:tcPr>
            <w:tcW w:w="5386" w:type="dxa"/>
            <w:shd w:val="clear" w:color="auto" w:fill="D9D9D9"/>
          </w:tcPr>
          <w:p w:rsidR="00F5790F" w:rsidRPr="007345A0" w:rsidRDefault="00F5790F" w:rsidP="005C46C1">
            <w:pPr>
              <w:rPr>
                <w:rFonts w:ascii="Arial" w:hAnsi="Arial" w:cs="Arial"/>
                <w:b/>
                <w:bCs/>
              </w:rPr>
            </w:pPr>
            <w:r w:rsidRPr="007345A0">
              <w:rPr>
                <w:rFonts w:ascii="Arial" w:hAnsi="Arial" w:cs="Arial"/>
                <w:b/>
                <w:bCs/>
              </w:rPr>
              <w:t>Регистрационный номер</w:t>
            </w:r>
          </w:p>
        </w:tc>
      </w:tr>
      <w:tr w:rsidR="00F5790F" w:rsidRPr="007345A0" w:rsidTr="007A7371">
        <w:tc>
          <w:tcPr>
            <w:tcW w:w="4248" w:type="dxa"/>
            <w:shd w:val="clear" w:color="auto" w:fill="D9D9D9"/>
          </w:tcPr>
          <w:p w:rsidR="00F5790F" w:rsidRPr="007345A0" w:rsidRDefault="00F5790F" w:rsidP="0053384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D9D9D9"/>
          </w:tcPr>
          <w:p w:rsidR="00F5790F" w:rsidRPr="007345A0" w:rsidRDefault="00F5790F" w:rsidP="005C46C1">
            <w:pPr>
              <w:rPr>
                <w:rFonts w:ascii="Arial" w:hAnsi="Arial" w:cs="Arial"/>
              </w:rPr>
            </w:pPr>
          </w:p>
        </w:tc>
      </w:tr>
      <w:tr w:rsidR="00F5790F" w:rsidRPr="007345A0" w:rsidTr="007A7371">
        <w:tc>
          <w:tcPr>
            <w:tcW w:w="9634" w:type="dxa"/>
            <w:gridSpan w:val="2"/>
            <w:shd w:val="clear" w:color="auto" w:fill="D9D9D9"/>
          </w:tcPr>
          <w:p w:rsidR="00F5790F" w:rsidRPr="007345A0" w:rsidRDefault="00F5790F" w:rsidP="008F6327">
            <w:pPr>
              <w:pStyle w:val="af5"/>
              <w:rPr>
                <w:sz w:val="22"/>
                <w:szCs w:val="22"/>
              </w:rPr>
            </w:pPr>
            <w:r w:rsidRPr="007345A0">
              <w:rPr>
                <w:sz w:val="22"/>
                <w:szCs w:val="22"/>
              </w:rPr>
              <w:t xml:space="preserve">Поле заполняется </w:t>
            </w:r>
            <w:r w:rsidR="00AB579D" w:rsidRPr="007345A0">
              <w:rPr>
                <w:sz w:val="22"/>
                <w:szCs w:val="22"/>
              </w:rPr>
              <w:t xml:space="preserve">координатором Плана содействия или </w:t>
            </w:r>
            <w:r w:rsidRPr="007345A0">
              <w:rPr>
                <w:sz w:val="22"/>
                <w:szCs w:val="22"/>
              </w:rPr>
              <w:t xml:space="preserve">специалистом </w:t>
            </w:r>
            <w:r w:rsidR="008F6327" w:rsidRPr="007345A0">
              <w:rPr>
                <w:sz w:val="22"/>
                <w:szCs w:val="22"/>
              </w:rPr>
              <w:t xml:space="preserve">ООО «Сахалинская Энергия» </w:t>
            </w:r>
            <w:r w:rsidRPr="007345A0">
              <w:rPr>
                <w:sz w:val="22"/>
                <w:szCs w:val="22"/>
              </w:rPr>
              <w:t xml:space="preserve"> </w:t>
            </w:r>
          </w:p>
        </w:tc>
      </w:tr>
    </w:tbl>
    <w:p w:rsidR="00F5790F" w:rsidRPr="007345A0" w:rsidRDefault="00F5790F" w:rsidP="00533844">
      <w:pPr>
        <w:pStyle w:val="4"/>
        <w:jc w:val="center"/>
        <w:rPr>
          <w:rFonts w:ascii="Arial" w:hAnsi="Arial" w:cs="Arial"/>
          <w:sz w:val="22"/>
          <w:szCs w:val="22"/>
        </w:rPr>
      </w:pPr>
      <w:r w:rsidRPr="007345A0">
        <w:rPr>
          <w:rFonts w:ascii="Arial" w:hAnsi="Arial" w:cs="Arial"/>
          <w:sz w:val="22"/>
          <w:szCs w:val="22"/>
        </w:rPr>
        <w:t>Заявка</w:t>
      </w:r>
    </w:p>
    <w:p w:rsidR="00F5790F" w:rsidRPr="005370D1" w:rsidRDefault="00F5790F">
      <w:pPr>
        <w:jc w:val="center"/>
        <w:rPr>
          <w:rFonts w:ascii="Arial" w:hAnsi="Arial" w:cs="Arial"/>
        </w:rPr>
      </w:pPr>
      <w:r w:rsidRPr="007345A0">
        <w:rPr>
          <w:rFonts w:ascii="Arial" w:hAnsi="Arial" w:cs="Arial"/>
          <w:b/>
          <w:bCs/>
        </w:rPr>
        <w:t xml:space="preserve">На участие в </w:t>
      </w:r>
      <w:r w:rsidR="00AB579D" w:rsidRPr="007345A0">
        <w:rPr>
          <w:rFonts w:ascii="Arial" w:hAnsi="Arial" w:cs="Arial"/>
          <w:b/>
          <w:bCs/>
        </w:rPr>
        <w:t>грантовом конкурсе Плана содействия развитию коренных малочисленных народов Севера Сахалинской области</w:t>
      </w:r>
      <w:r w:rsidR="00176F24" w:rsidRPr="007345A0">
        <w:rPr>
          <w:rFonts w:ascii="Arial" w:hAnsi="Arial" w:cs="Arial"/>
          <w:b/>
          <w:bCs/>
        </w:rPr>
        <w:t xml:space="preserve"> </w:t>
      </w:r>
      <w:r w:rsidR="00AB579D" w:rsidRPr="007345A0">
        <w:rPr>
          <w:rFonts w:ascii="Arial" w:hAnsi="Arial"/>
          <w:b/>
        </w:rPr>
        <w:t xml:space="preserve">в </w:t>
      </w:r>
      <w:r w:rsidR="00AB579D" w:rsidRPr="007345A0">
        <w:rPr>
          <w:rFonts w:ascii="Arial" w:hAnsi="Arial" w:cs="Arial"/>
          <w:b/>
          <w:bCs/>
        </w:rPr>
        <w:t>202</w:t>
      </w:r>
      <w:r w:rsidR="00CF0655" w:rsidRPr="007345A0">
        <w:rPr>
          <w:rFonts w:ascii="Arial" w:hAnsi="Arial" w:cs="Arial"/>
          <w:b/>
          <w:bCs/>
        </w:rPr>
        <w:t>3</w:t>
      </w:r>
      <w:r w:rsidR="00AB579D" w:rsidRPr="007345A0">
        <w:rPr>
          <w:rFonts w:ascii="Arial" w:hAnsi="Arial" w:cs="Arial"/>
          <w:b/>
          <w:bCs/>
        </w:rPr>
        <w:t xml:space="preserve"> году</w:t>
      </w:r>
    </w:p>
    <w:p w:rsidR="00F5790F" w:rsidRPr="005370D1" w:rsidRDefault="00F5790F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9235"/>
      </w:tblGrid>
      <w:tr w:rsidR="00176F24" w:rsidRPr="005370D1" w:rsidTr="00176F24">
        <w:trPr>
          <w:trHeight w:val="90"/>
        </w:trPr>
        <w:tc>
          <w:tcPr>
            <w:tcW w:w="0" w:type="auto"/>
            <w:gridSpan w:val="2"/>
            <w:shd w:val="clear" w:color="auto" w:fill="FDE9D9" w:themeFill="accent6" w:themeFillTint="33"/>
            <w:vAlign w:val="center"/>
          </w:tcPr>
          <w:p w:rsidR="00F5790F" w:rsidRPr="005370D1" w:rsidRDefault="00F5790F" w:rsidP="00176F24">
            <w:pPr>
              <w:pStyle w:val="Normal1"/>
              <w:widowControl w:val="0"/>
              <w:shd w:val="clear" w:color="auto" w:fill="FDE9D9" w:themeFill="accent6" w:themeFillTint="33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ОСНОВН</w:t>
            </w:r>
            <w:r w:rsidR="00176F24"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О</w:t>
            </w: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Е НАПРАВЛЕНИЕ ФИНАНСИРОВАНИЯ</w:t>
            </w:r>
          </w:p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i/>
                <w:sz w:val="22"/>
                <w:szCs w:val="22"/>
              </w:rPr>
              <w:t>(отметьте не более двух)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B67B59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Традиционные знания, н</w:t>
            </w:r>
            <w:r w:rsidR="00345920" w:rsidRPr="005370D1">
              <w:rPr>
                <w:rFonts w:ascii="Arial" w:hAnsi="Arial" w:cs="Arial"/>
              </w:rPr>
              <w:t>ациональная культура</w:t>
            </w:r>
            <w:r w:rsidRPr="005370D1">
              <w:rPr>
                <w:rFonts w:ascii="Arial" w:hAnsi="Arial" w:cs="Arial"/>
              </w:rPr>
              <w:t xml:space="preserve"> и</w:t>
            </w:r>
            <w:r w:rsidR="00345920" w:rsidRPr="005370D1">
              <w:rPr>
                <w:rFonts w:ascii="Arial" w:hAnsi="Arial" w:cs="Arial"/>
              </w:rPr>
              <w:t xml:space="preserve"> языки 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Охрана окружающей среды и сохранение биоразнообразия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Традиционная хозяйственная деятельность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Del="005B39C4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Развитие потенциала КМНС Сахалинской области</w:t>
            </w:r>
          </w:p>
        </w:tc>
      </w:tr>
      <w:bookmarkStart w:id="7" w:name="_Hlk68604619"/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i/>
                <w:iCs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  <w:bookmarkEnd w:id="7"/>
          </w:p>
        </w:tc>
        <w:tc>
          <w:tcPr>
            <w:tcW w:w="0" w:type="auto"/>
            <w:vAlign w:val="center"/>
          </w:tcPr>
          <w:p w:rsidR="00345920" w:rsidRPr="005370D1" w:rsidDel="005B39C4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Образование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Национальный спорт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Этнотуризм</w:t>
            </w:r>
          </w:p>
        </w:tc>
      </w:tr>
      <w:tr w:rsidR="00345920" w:rsidRPr="005370D1" w:rsidTr="00B62C35">
        <w:tc>
          <w:tcPr>
            <w:tcW w:w="0" w:type="auto"/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Охрана здоровья граждан</w:t>
            </w:r>
          </w:p>
        </w:tc>
      </w:tr>
      <w:tr w:rsidR="00345920" w:rsidRPr="005370D1" w:rsidTr="00B62C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0" w:rsidRPr="005370D1" w:rsidRDefault="00345920" w:rsidP="00B62C35">
            <w:pPr>
              <w:jc w:val="center"/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20" w:rsidRPr="005370D1" w:rsidRDefault="00345920" w:rsidP="00B62C35">
            <w:pPr>
              <w:autoSpaceDE/>
              <w:autoSpaceDN/>
              <w:ind w:left="360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Пропаганда здорового образа жизни</w:t>
            </w:r>
          </w:p>
        </w:tc>
      </w:tr>
    </w:tbl>
    <w:p w:rsidR="00F5790F" w:rsidRPr="005370D1" w:rsidRDefault="00F5790F" w:rsidP="00533844">
      <w:pPr>
        <w:jc w:val="center"/>
        <w:rPr>
          <w:rFonts w:ascii="Arial" w:hAnsi="Arial" w:cs="Arial"/>
        </w:rPr>
      </w:pPr>
    </w:p>
    <w:p w:rsidR="00F5790F" w:rsidRPr="005370D1" w:rsidRDefault="00F5790F" w:rsidP="007A7371">
      <w:pPr>
        <w:spacing w:after="120"/>
        <w:jc w:val="both"/>
        <w:rPr>
          <w:rFonts w:ascii="Arial" w:hAnsi="Arial" w:cs="Arial"/>
        </w:rPr>
      </w:pPr>
      <w:r w:rsidRPr="005370D1">
        <w:rPr>
          <w:rFonts w:ascii="Arial" w:hAnsi="Arial" w:cs="Arial"/>
          <w:i/>
          <w:iCs/>
        </w:rPr>
        <w:t xml:space="preserve">Укажите, каким </w:t>
      </w:r>
      <w:hyperlink r:id="rId15" w:history="1">
        <w:r w:rsidRPr="005370D1">
          <w:rPr>
            <w:rStyle w:val="af4"/>
            <w:rFonts w:ascii="Arial" w:hAnsi="Arial" w:cs="Arial"/>
            <w:i/>
            <w:iCs/>
          </w:rPr>
          <w:t>Целям в области устойчивого развития (ЦУР)</w:t>
        </w:r>
      </w:hyperlink>
      <w:r w:rsidRPr="005370D1">
        <w:rPr>
          <w:rFonts w:ascii="Arial" w:hAnsi="Arial" w:cs="Arial"/>
          <w:i/>
          <w:iCs/>
          <w:color w:val="365F91"/>
        </w:rPr>
        <w:t xml:space="preserve"> </w:t>
      </w:r>
      <w:r w:rsidRPr="005370D1">
        <w:rPr>
          <w:rFonts w:ascii="Arial" w:hAnsi="Arial" w:cs="Arial"/>
          <w:i/>
          <w:iCs/>
        </w:rPr>
        <w:t>соответствует ваш проект (выберите одну или несколько).</w:t>
      </w:r>
    </w:p>
    <w:tbl>
      <w:tblPr>
        <w:tblW w:w="4714" w:type="pct"/>
        <w:tblLayout w:type="fixed"/>
        <w:tblLook w:val="04A0" w:firstRow="1" w:lastRow="0" w:firstColumn="1" w:lastColumn="0" w:noHBand="0" w:noVBand="1"/>
      </w:tblPr>
      <w:tblGrid>
        <w:gridCol w:w="424"/>
        <w:gridCol w:w="1072"/>
        <w:gridCol w:w="425"/>
        <w:gridCol w:w="1110"/>
        <w:gridCol w:w="429"/>
        <w:gridCol w:w="1075"/>
        <w:gridCol w:w="429"/>
        <w:gridCol w:w="1070"/>
        <w:gridCol w:w="429"/>
        <w:gridCol w:w="1088"/>
        <w:gridCol w:w="429"/>
        <w:gridCol w:w="1100"/>
      </w:tblGrid>
      <w:tr w:rsidR="00F5790F" w:rsidRPr="005370D1" w:rsidTr="00F5790F">
        <w:trPr>
          <w:trHeight w:val="1122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EA3C22F" wp14:editId="0EA33F4F">
                  <wp:extent cx="659765" cy="659765"/>
                  <wp:effectExtent l="0" t="0" r="6985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B5D52EC" wp14:editId="0DC27F41">
                  <wp:extent cx="612140" cy="6121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6431D60" wp14:editId="6C51B3B5">
                  <wp:extent cx="596265" cy="5962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AA617" wp14:editId="69E78A32">
                  <wp:extent cx="596265" cy="5962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452C5BB" wp14:editId="69509369">
                  <wp:extent cx="596265" cy="5962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67856B2" wp14:editId="304B53F5">
                  <wp:extent cx="588645" cy="588645"/>
                  <wp:effectExtent l="0" t="0" r="1905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0F" w:rsidRPr="005370D1" w:rsidTr="00AB579D">
        <w:trPr>
          <w:trHeight w:val="98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F5790F">
        <w:trPr>
          <w:trHeight w:val="1156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1A2DA9C" wp14:editId="0A1776B3">
                  <wp:extent cx="596265" cy="63627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FA95462" wp14:editId="45D37F97">
                  <wp:extent cx="636270" cy="6362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E1718E8" wp14:editId="76F2CB33">
                  <wp:extent cx="588645" cy="636270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72345F0" wp14:editId="5FA7780B">
                  <wp:extent cx="612140" cy="6121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F3ED0DF" wp14:editId="6B3FD257">
                  <wp:extent cx="620395" cy="620395"/>
                  <wp:effectExtent l="0" t="0" r="825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7DFB5D5" wp14:editId="41284AF8">
                  <wp:extent cx="628015" cy="628015"/>
                  <wp:effectExtent l="0" t="0" r="63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0F" w:rsidRPr="005370D1" w:rsidTr="00AB579D">
        <w:trPr>
          <w:trHeight w:val="118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F5790F">
        <w:trPr>
          <w:trHeight w:val="1122"/>
        </w:trPr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5790F" w:rsidRPr="005370D1" w:rsidRDefault="00F5790F" w:rsidP="00533844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C4F7668" wp14:editId="5F1A2303">
                  <wp:extent cx="612140" cy="6121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F7E5F4F" wp14:editId="5B929D59">
                  <wp:extent cx="612140" cy="6121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E1AFFFC" wp14:editId="27E3FF51">
                  <wp:extent cx="612140" cy="6121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CDB5FC7" wp14:editId="0BD5888D">
                  <wp:extent cx="604520" cy="604520"/>
                  <wp:effectExtent l="0" t="0" r="508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6F6519A" wp14:editId="349FF22E">
                  <wp:extent cx="588645" cy="588645"/>
                  <wp:effectExtent l="0" t="0" r="190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5790F" w:rsidRPr="005370D1" w:rsidRDefault="00F5790F" w:rsidP="007A7371">
      <w:pPr>
        <w:spacing w:after="120"/>
        <w:jc w:val="both"/>
        <w:rPr>
          <w:rFonts w:ascii="Arial" w:hAnsi="Arial" w:cs="Arial"/>
        </w:rPr>
      </w:pPr>
      <w:r w:rsidRPr="005370D1">
        <w:rPr>
          <w:rFonts w:ascii="Arial" w:hAnsi="Arial" w:cs="Arial"/>
          <w:i/>
          <w:iCs/>
        </w:rPr>
        <w:t xml:space="preserve">Укажите, достижению задач какого </w:t>
      </w:r>
      <w:hyperlink r:id="rId33" w:history="1">
        <w:r w:rsidRPr="005370D1">
          <w:rPr>
            <w:rStyle w:val="af4"/>
            <w:rFonts w:ascii="Arial" w:hAnsi="Arial" w:cs="Arial"/>
            <w:i/>
            <w:iCs/>
          </w:rPr>
          <w:t>национального проекта (нацпроекта)</w:t>
        </w:r>
      </w:hyperlink>
      <w:r w:rsidRPr="005370D1">
        <w:rPr>
          <w:rFonts w:ascii="Arial" w:hAnsi="Arial" w:cs="Arial"/>
          <w:i/>
          <w:iCs/>
          <w:color w:val="365F91"/>
        </w:rPr>
        <w:t xml:space="preserve"> </w:t>
      </w:r>
      <w:r w:rsidRPr="005370D1">
        <w:rPr>
          <w:rFonts w:ascii="Arial" w:hAnsi="Arial" w:cs="Arial"/>
          <w:i/>
          <w:iCs/>
        </w:rPr>
        <w:t xml:space="preserve">способствует реализация вашего проекта. </w:t>
      </w:r>
    </w:p>
    <w:tbl>
      <w:tblPr>
        <w:tblW w:w="99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99"/>
        <w:gridCol w:w="565"/>
        <w:gridCol w:w="583"/>
        <w:gridCol w:w="465"/>
        <w:gridCol w:w="370"/>
        <w:gridCol w:w="422"/>
        <w:gridCol w:w="423"/>
        <w:gridCol w:w="840"/>
        <w:gridCol w:w="1316"/>
        <w:gridCol w:w="537"/>
        <w:gridCol w:w="2522"/>
        <w:gridCol w:w="13"/>
      </w:tblGrid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34" w:history="1">
              <w:r w:rsidR="00F5790F" w:rsidRPr="005370D1">
                <w:rPr>
                  <w:rStyle w:val="af4"/>
                  <w:rFonts w:ascii="Arial" w:hAnsi="Arial" w:cs="Arial"/>
                </w:rPr>
                <w:t>Образование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35" w:history="1">
              <w:r w:rsidR="00F5790F" w:rsidRPr="005370D1">
                <w:rPr>
                  <w:rStyle w:val="af4"/>
                  <w:rFonts w:ascii="Arial" w:hAnsi="Arial" w:cs="Arial"/>
                </w:rPr>
                <w:t>Культура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36" w:history="1">
              <w:r w:rsidR="00F5790F" w:rsidRPr="005370D1">
                <w:rPr>
                  <w:rStyle w:val="af4"/>
                  <w:rFonts w:ascii="Arial" w:hAnsi="Arial" w:cs="Arial"/>
                </w:rPr>
                <w:t>Экология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37" w:history="1">
              <w:r w:rsidR="00F5790F" w:rsidRPr="005370D1">
                <w:rPr>
                  <w:rStyle w:val="af4"/>
                  <w:rFonts w:ascii="Arial" w:hAnsi="Arial" w:cs="Arial"/>
                </w:rPr>
                <w:t>Демография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38" w:history="1">
              <w:r w:rsidR="00F5790F" w:rsidRPr="005370D1">
                <w:rPr>
                  <w:rStyle w:val="af4"/>
                  <w:rFonts w:ascii="Arial" w:hAnsi="Arial" w:cs="Arial"/>
                </w:rPr>
                <w:t>Здравоохранение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B97F3A" w:rsidRPr="005370D1" w:rsidTr="0032536C">
        <w:tc>
          <w:tcPr>
            <w:tcW w:w="846" w:type="dxa"/>
            <w:shd w:val="clear" w:color="auto" w:fill="auto"/>
          </w:tcPr>
          <w:p w:rsidR="00B97F3A" w:rsidRPr="005370D1" w:rsidRDefault="003B4FA7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B97F3A" w:rsidRPr="005370D1" w:rsidRDefault="0032536C" w:rsidP="00533844">
            <w:pPr>
              <w:rPr>
                <w:rFonts w:ascii="Arial" w:hAnsi="Arial" w:cs="Arial"/>
              </w:rPr>
            </w:pPr>
            <w:hyperlink r:id="rId39" w:history="1">
              <w:r w:rsidR="00B97F3A" w:rsidRPr="005370D1">
                <w:rPr>
                  <w:rStyle w:val="af4"/>
                  <w:rFonts w:ascii="Arial" w:hAnsi="Arial" w:cs="Arial"/>
                </w:rPr>
                <w:t>Туризм и индустрия гостеприимства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0" w:history="1">
              <w:r w:rsidR="00F5790F" w:rsidRPr="005370D1">
                <w:rPr>
                  <w:rStyle w:val="af4"/>
                  <w:rFonts w:ascii="Arial" w:hAnsi="Arial" w:cs="Arial"/>
                </w:rPr>
                <w:t>Жилье и городская среда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1" w:history="1">
              <w:r w:rsidR="00F5790F" w:rsidRPr="005370D1">
                <w:rPr>
                  <w:rStyle w:val="af4"/>
                  <w:rFonts w:ascii="Arial" w:hAnsi="Arial" w:cs="Arial"/>
                </w:rPr>
                <w:t>Наука и университеты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2" w:history="1">
              <w:r w:rsidR="00F5790F" w:rsidRPr="005370D1">
                <w:rPr>
                  <w:rStyle w:val="af4"/>
                  <w:rFonts w:ascii="Arial" w:hAnsi="Arial" w:cs="Arial"/>
                </w:rPr>
                <w:t>Безопасные качественные дороги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3" w:history="1">
              <w:r w:rsidR="00F5790F" w:rsidRPr="005370D1">
                <w:rPr>
                  <w:rStyle w:val="af4"/>
                  <w:rFonts w:ascii="Arial" w:hAnsi="Arial" w:cs="Arial"/>
                </w:rPr>
                <w:t>Малое и среднее предпринимательство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4" w:history="1">
              <w:r w:rsidR="00F5790F" w:rsidRPr="005370D1">
                <w:rPr>
                  <w:rStyle w:val="af4"/>
                  <w:rFonts w:ascii="Arial" w:hAnsi="Arial" w:cs="Arial"/>
                </w:rPr>
                <w:t>Цифровая экономика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5" w:history="1">
              <w:r w:rsidR="00F5790F" w:rsidRPr="005370D1">
                <w:rPr>
                  <w:rStyle w:val="af4"/>
                  <w:rFonts w:ascii="Arial" w:hAnsi="Arial" w:cs="Arial"/>
                </w:rPr>
                <w:t>Производительность труда</w:t>
              </w:r>
            </w:hyperlink>
          </w:p>
        </w:tc>
      </w:tr>
      <w:tr w:rsidR="00F5790F" w:rsidRPr="005370D1" w:rsidTr="0032536C"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6" w:history="1">
              <w:r w:rsidR="00F5790F" w:rsidRPr="005370D1">
                <w:rPr>
                  <w:rStyle w:val="af4"/>
                  <w:rFonts w:ascii="Arial" w:hAnsi="Arial" w:cs="Arial"/>
                </w:rPr>
                <w:t xml:space="preserve">Международная кооперация и </w:t>
              </w:r>
              <w:r w:rsidR="00305481" w:rsidRPr="005370D1">
                <w:rPr>
                  <w:rStyle w:val="af4"/>
                  <w:rFonts w:ascii="Arial" w:hAnsi="Arial" w:cs="Arial"/>
                </w:rPr>
                <w:t>экспорт</w:t>
              </w:r>
            </w:hyperlink>
            <w:r w:rsidR="00F5790F" w:rsidRPr="005370D1">
              <w:rPr>
                <w:rFonts w:ascii="Arial" w:hAnsi="Arial" w:cs="Arial"/>
              </w:rPr>
              <w:t xml:space="preserve"> </w:t>
            </w:r>
          </w:p>
        </w:tc>
      </w:tr>
      <w:tr w:rsidR="00F5790F" w:rsidRPr="005370D1" w:rsidTr="0032536C">
        <w:trPr>
          <w:trHeight w:val="70"/>
        </w:trPr>
        <w:tc>
          <w:tcPr>
            <w:tcW w:w="846" w:type="dxa"/>
            <w:shd w:val="clear" w:color="auto" w:fill="auto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begin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instrText xml:space="preserve"> FORMCHECKBOX </w:instrText>
            </w:r>
            <w:r w:rsidR="0032536C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separate"/>
            </w:r>
            <w:r w:rsidRPr="005370D1">
              <w:rPr>
                <w:rFonts w:ascii="Arial" w:eastAsia="Arial Unicode MS" w:hAnsi="Arial" w:cs="Arial"/>
                <w:b/>
                <w:color w:val="8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9055" w:type="dxa"/>
            <w:gridSpan w:val="12"/>
            <w:shd w:val="clear" w:color="auto" w:fill="auto"/>
          </w:tcPr>
          <w:p w:rsidR="00F5790F" w:rsidRPr="005370D1" w:rsidRDefault="0032536C" w:rsidP="00533844">
            <w:pPr>
              <w:rPr>
                <w:rFonts w:ascii="Arial" w:hAnsi="Arial" w:cs="Arial"/>
              </w:rPr>
            </w:pPr>
            <w:hyperlink r:id="rId47" w:history="1">
              <w:r w:rsidR="00F5790F" w:rsidRPr="005370D1">
                <w:rPr>
                  <w:rStyle w:val="af4"/>
                  <w:rFonts w:ascii="Arial" w:hAnsi="Arial" w:cs="Arial"/>
                </w:rPr>
                <w:t>Комплексный план модернизации и расширения магистральной инфраструктуры</w:t>
              </w:r>
            </w:hyperlink>
          </w:p>
        </w:tc>
      </w:tr>
      <w:tr w:rsidR="00176F24" w:rsidRPr="005370D1" w:rsidTr="0032536C">
        <w:tc>
          <w:tcPr>
            <w:tcW w:w="9901" w:type="dxa"/>
            <w:gridSpan w:val="13"/>
            <w:shd w:val="clear" w:color="auto" w:fill="FDE9D9" w:themeFill="accent6" w:themeFillTint="33"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lastRenderedPageBreak/>
              <w:t>РАЗДЕЛ 1. ОБЩАЯ ИНФОРМАЦИЯ</w:t>
            </w:r>
          </w:p>
        </w:tc>
      </w:tr>
      <w:tr w:rsidR="00F5790F" w:rsidRPr="005370D1" w:rsidTr="0032536C">
        <w:trPr>
          <w:trHeight w:val="610"/>
        </w:trPr>
        <w:tc>
          <w:tcPr>
            <w:tcW w:w="2410" w:type="dxa"/>
            <w:gridSpan w:val="3"/>
            <w:shd w:val="clear" w:color="auto" w:fill="auto"/>
          </w:tcPr>
          <w:p w:rsidR="00E040C1" w:rsidRDefault="00E040C1" w:rsidP="00E040C1">
            <w:pPr>
              <w:jc w:val="center"/>
              <w:rPr>
                <w:rFonts w:ascii="Arial" w:hAnsi="Arial" w:cs="Arial"/>
                <w:b/>
              </w:rPr>
            </w:pPr>
            <w:r w:rsidRPr="007345A0">
              <w:rPr>
                <w:rFonts w:ascii="Arial" w:hAnsi="Arial"/>
                <w:b/>
              </w:rPr>
              <w:t>Название</w:t>
            </w:r>
          </w:p>
          <w:p w:rsidR="00F5790F" w:rsidRPr="007345A0" w:rsidRDefault="00E040C1" w:rsidP="007345A0">
            <w:pPr>
              <w:jc w:val="center"/>
              <w:rPr>
                <w:rFonts w:ascii="Arial" w:hAnsi="Arial"/>
                <w:b/>
              </w:rPr>
            </w:pPr>
            <w:r w:rsidRPr="007345A0">
              <w:rPr>
                <w:rFonts w:ascii="Arial" w:hAnsi="Arial"/>
                <w:b/>
              </w:rPr>
              <w:t>проекта</w:t>
            </w:r>
          </w:p>
        </w:tc>
        <w:tc>
          <w:tcPr>
            <w:tcW w:w="7491" w:type="dxa"/>
            <w:gridSpan w:val="10"/>
            <w:shd w:val="clear" w:color="auto" w:fill="auto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</w:tc>
      </w:tr>
      <w:tr w:rsidR="00F5790F" w:rsidRPr="005370D1" w:rsidTr="0032536C">
        <w:tc>
          <w:tcPr>
            <w:tcW w:w="2410" w:type="dxa"/>
            <w:gridSpan w:val="3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Сроки проекта</w:t>
            </w:r>
          </w:p>
        </w:tc>
        <w:tc>
          <w:tcPr>
            <w:tcW w:w="2263" w:type="dxa"/>
            <w:gridSpan w:val="5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Дата</w:t>
            </w:r>
            <w:r w:rsidR="00B94A52" w:rsidRPr="007345A0">
              <w:rPr>
                <w:rFonts w:ascii="Arial" w:hAnsi="Arial"/>
                <w:i/>
                <w:sz w:val="20"/>
              </w:rPr>
              <w:t>:</w:t>
            </w:r>
            <w:r w:rsidRPr="007345A0">
              <w:rPr>
                <w:rFonts w:ascii="Arial" w:hAnsi="Arial"/>
                <w:i/>
                <w:sz w:val="20"/>
              </w:rPr>
              <w:t xml:space="preserve"> начало проекта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Дата</w:t>
            </w:r>
            <w:r w:rsidR="00B94A52" w:rsidRPr="007345A0">
              <w:rPr>
                <w:rFonts w:ascii="Arial" w:hAnsi="Arial"/>
                <w:i/>
                <w:sz w:val="20"/>
              </w:rPr>
              <w:t>:</w:t>
            </w:r>
            <w:r w:rsidRPr="007345A0">
              <w:rPr>
                <w:rFonts w:ascii="Arial" w:hAnsi="Arial"/>
                <w:i/>
                <w:sz w:val="20"/>
              </w:rPr>
              <w:t xml:space="preserve"> окончание проекта 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Продолжительность проекта (кол-во месяцев)</w:t>
            </w:r>
          </w:p>
        </w:tc>
      </w:tr>
      <w:tr w:rsidR="00F5790F" w:rsidRPr="005370D1" w:rsidTr="0032536C">
        <w:trPr>
          <w:trHeight w:val="525"/>
        </w:trPr>
        <w:tc>
          <w:tcPr>
            <w:tcW w:w="2410" w:type="dxa"/>
            <w:gridSpan w:val="3"/>
            <w:shd w:val="clear" w:color="auto" w:fill="auto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Стоимость проекта</w:t>
            </w:r>
          </w:p>
        </w:tc>
        <w:tc>
          <w:tcPr>
            <w:tcW w:w="2263" w:type="dxa"/>
            <w:gridSpan w:val="5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Запрашиваемые средства (в руб)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 xml:space="preserve">Собственные средства и средства из других источников (в руб) 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  <w:r w:rsidRPr="007345A0">
              <w:rPr>
                <w:rFonts w:ascii="Arial" w:hAnsi="Arial"/>
                <w:i/>
                <w:sz w:val="20"/>
              </w:rPr>
              <w:t>Общая стоимость проекта (в руб)</w:t>
            </w:r>
          </w:p>
          <w:p w:rsidR="00F5790F" w:rsidRPr="007345A0" w:rsidRDefault="00F5790F">
            <w:pPr>
              <w:rPr>
                <w:rFonts w:ascii="Arial" w:hAnsi="Arial"/>
                <w:i/>
                <w:sz w:val="20"/>
              </w:rPr>
            </w:pPr>
          </w:p>
        </w:tc>
      </w:tr>
      <w:tr w:rsidR="00F5790F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458" w:type="dxa"/>
            <w:gridSpan w:val="5"/>
            <w:vMerge w:val="restart"/>
          </w:tcPr>
          <w:p w:rsidR="00F5790F" w:rsidRPr="005370D1" w:rsidRDefault="00F5790F" w:rsidP="0079533E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Руководитель  проекта</w:t>
            </w:r>
            <w:r w:rsidR="00CF065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F0655" w:rsidRPr="007345A0">
              <w:rPr>
                <w:rFonts w:ascii="Arial" w:eastAsia="Arial Unicode MS" w:hAnsi="Arial" w:cs="Arial"/>
                <w:b/>
                <w:sz w:val="22"/>
                <w:szCs w:val="22"/>
              </w:rPr>
              <w:t>(руководитель организации - заявителя)</w:t>
            </w:r>
          </w:p>
        </w:tc>
        <w:tc>
          <w:tcPr>
            <w:tcW w:w="6443" w:type="dxa"/>
            <w:gridSpan w:val="8"/>
            <w:vAlign w:val="center"/>
          </w:tcPr>
          <w:p w:rsidR="00F5790F" w:rsidRPr="005370D1" w:rsidRDefault="00F5790F">
            <w:pPr>
              <w:pStyle w:val="Normal1"/>
              <w:widowControl w:val="0"/>
              <w:spacing w:before="60" w:after="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F5790F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3458" w:type="dxa"/>
            <w:gridSpan w:val="5"/>
            <w:vMerge/>
          </w:tcPr>
          <w:p w:rsidR="00F5790F" w:rsidRPr="005370D1" w:rsidRDefault="00F5790F" w:rsidP="002D21FC">
            <w:pPr>
              <w:pStyle w:val="Normal1"/>
              <w:widowControl w:val="0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6443" w:type="dxa"/>
            <w:gridSpan w:val="8"/>
          </w:tcPr>
          <w:p w:rsidR="00F5790F" w:rsidRPr="0032536C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 xml:space="preserve">(ФИО, должность, контактная информация – телефон, 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эл.почта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D76BE4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3458" w:type="dxa"/>
            <w:gridSpan w:val="5"/>
            <w:vMerge w:val="restart"/>
          </w:tcPr>
          <w:p w:rsidR="00D76BE4" w:rsidRPr="005370D1" w:rsidRDefault="00D76BE4" w:rsidP="0079533E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Координатор проекта</w:t>
            </w:r>
            <w:r w:rsidR="00EF24DB" w:rsidRPr="005370D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E2093">
              <w:rPr>
                <w:rFonts w:ascii="Arial" w:eastAsia="Arial Unicode MS" w:hAnsi="Arial"/>
                <w:b/>
                <w:sz w:val="22"/>
              </w:rPr>
              <w:t xml:space="preserve">или </w:t>
            </w:r>
            <w:r w:rsidR="00EF24DB" w:rsidRPr="007345A0">
              <w:rPr>
                <w:rFonts w:ascii="Arial" w:eastAsia="Arial Unicode MS" w:hAnsi="Arial"/>
                <w:b/>
                <w:sz w:val="22"/>
              </w:rPr>
              <w:t>представитель инициативной группы</w:t>
            </w:r>
          </w:p>
        </w:tc>
        <w:tc>
          <w:tcPr>
            <w:tcW w:w="6443" w:type="dxa"/>
            <w:gridSpan w:val="8"/>
            <w:vAlign w:val="center"/>
          </w:tcPr>
          <w:p w:rsidR="00D76BE4" w:rsidRPr="0032536C" w:rsidRDefault="00D76BE4" w:rsidP="00C95DE4">
            <w:pPr>
              <w:pStyle w:val="Normal1"/>
              <w:widowControl w:val="0"/>
              <w:spacing w:before="60" w:after="60"/>
              <w:rPr>
                <w:rFonts w:ascii="Arial" w:eastAsia="Arial Unicode MS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76BE4" w:rsidRPr="005370D1" w:rsidTr="002D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458" w:type="dxa"/>
            <w:gridSpan w:val="5"/>
            <w:vMerge/>
          </w:tcPr>
          <w:p w:rsidR="00D76BE4" w:rsidRPr="005370D1" w:rsidRDefault="00D76BE4" w:rsidP="00C95DE4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6443" w:type="dxa"/>
            <w:gridSpan w:val="8"/>
          </w:tcPr>
          <w:p w:rsidR="00D76BE4" w:rsidRPr="0032536C" w:rsidRDefault="00D76BE4" w:rsidP="00C95DE4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 xml:space="preserve">(ФИО, должность, контактная информация – телефон, 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эл.почта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176F24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65F91"/>
          <w:tblLook w:val="0000" w:firstRow="0" w:lastRow="0" w:firstColumn="0" w:lastColumn="0" w:noHBand="0" w:noVBand="0"/>
        </w:tblPrEx>
        <w:trPr>
          <w:cantSplit/>
        </w:trPr>
        <w:tc>
          <w:tcPr>
            <w:tcW w:w="9901" w:type="dxa"/>
            <w:gridSpan w:val="13"/>
            <w:shd w:val="clear" w:color="auto" w:fill="FDE9D9" w:themeFill="accent6" w:themeFillTint="33"/>
            <w:vAlign w:val="center"/>
          </w:tcPr>
          <w:p w:rsidR="00F5790F" w:rsidRPr="005370D1" w:rsidRDefault="00F5790F" w:rsidP="00533844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br w:type="page"/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2: Информация об организации-заявителе</w:t>
            </w: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cantSplit/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Организация</w:t>
            </w:r>
            <w:r w:rsidR="00CF06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0D1">
              <w:rPr>
                <w:rFonts w:ascii="Arial" w:hAnsi="Arial" w:cs="Arial"/>
                <w:sz w:val="22"/>
                <w:szCs w:val="22"/>
              </w:rPr>
              <w:t>-</w:t>
            </w:r>
            <w:r w:rsidR="00CF06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0D1">
              <w:rPr>
                <w:rFonts w:ascii="Arial" w:hAnsi="Arial" w:cs="Arial"/>
                <w:sz w:val="22"/>
                <w:szCs w:val="22"/>
              </w:rPr>
              <w:t>заявитель</w:t>
            </w:r>
            <w:r w:rsidR="00E040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cantSplit/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cantSplit/>
          <w:trHeight w:hRule="exact" w:val="23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F5790F" w:rsidRPr="005370D1" w:rsidRDefault="00F5790F" w:rsidP="00533844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908" w:type="dxa"/>
            <w:gridSpan w:val="9"/>
            <w:shd w:val="clear" w:color="auto" w:fill="auto"/>
            <w:vAlign w:val="center"/>
          </w:tcPr>
          <w:p w:rsidR="00F5790F" w:rsidRPr="005370D1" w:rsidRDefault="00F5790F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2D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67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Организация-заявитель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2D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trHeight w:val="217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3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30"/>
        </w:trPr>
        <w:tc>
          <w:tcPr>
            <w:tcW w:w="2993" w:type="dxa"/>
            <w:gridSpan w:val="4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Фактический адрес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24"/>
        </w:trPr>
        <w:tc>
          <w:tcPr>
            <w:tcW w:w="2993" w:type="dxa"/>
            <w:gridSpan w:val="4"/>
            <w:shd w:val="clear" w:color="auto" w:fill="auto"/>
          </w:tcPr>
          <w:p w:rsidR="0032536C" w:rsidRPr="005370D1" w:rsidRDefault="0032536C" w:rsidP="0032536C">
            <w:pPr>
              <w:pStyle w:val="5"/>
              <w:spacing w:before="120" w:after="100"/>
              <w:rPr>
                <w:szCs w:val="22"/>
              </w:rPr>
            </w:pPr>
            <w:r w:rsidRPr="005370D1">
              <w:rPr>
                <w:b w:val="0"/>
                <w:i w:val="0"/>
                <w:szCs w:val="22"/>
              </w:rPr>
              <w:t>Телефон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36C" w:rsidRPr="005370D1" w:rsidTr="007953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60"/>
        </w:trPr>
        <w:tc>
          <w:tcPr>
            <w:tcW w:w="2993" w:type="dxa"/>
            <w:gridSpan w:val="4"/>
            <w:shd w:val="clear" w:color="auto" w:fill="auto"/>
          </w:tcPr>
          <w:p w:rsidR="0032536C" w:rsidRPr="005370D1" w:rsidRDefault="0032536C" w:rsidP="0032536C">
            <w:pPr>
              <w:pStyle w:val="Normal1"/>
              <w:autoSpaceDE w:val="0"/>
              <w:autoSpaceDN w:val="0"/>
              <w:spacing w:before="120" w:after="10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5370D1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5370D1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5370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95" w:type="dxa"/>
            <w:gridSpan w:val="8"/>
            <w:shd w:val="clear" w:color="auto" w:fill="auto"/>
            <w:vAlign w:val="center"/>
          </w:tcPr>
          <w:p w:rsidR="0032536C" w:rsidRPr="005370D1" w:rsidRDefault="0032536C" w:rsidP="0032536C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 w:val="restart"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(ФИО полностью)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(должность)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(телефон/факс)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(e-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mail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 w:val="restart"/>
            <w:vAlign w:val="center"/>
          </w:tcPr>
          <w:p w:rsidR="00F5790F" w:rsidRPr="005370D1" w:rsidRDefault="00F5790F" w:rsidP="0032536C">
            <w:pPr>
              <w:pStyle w:val="Normal1"/>
              <w:widowControl w:val="0"/>
              <w:spacing w:before="120"/>
              <w:rPr>
                <w:rFonts w:ascii="Arial" w:eastAsia="Arial Unicode MS" w:hAnsi="Arial" w:cs="Arial"/>
                <w:bCs/>
                <w:iCs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sz w:val="22"/>
                <w:szCs w:val="22"/>
              </w:rPr>
              <w:t>Бухгалтер проекта</w:t>
            </w: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(ФИО полностью)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(должность)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(телефон/факс)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45" w:type="dxa"/>
            <w:gridSpan w:val="2"/>
            <w:vMerge/>
          </w:tcPr>
          <w:p w:rsidR="00F5790F" w:rsidRPr="005370D1" w:rsidRDefault="00F5790F">
            <w:pPr>
              <w:pStyle w:val="Normal1"/>
              <w:widowControl w:val="0"/>
              <w:jc w:val="center"/>
              <w:rPr>
                <w:rFonts w:ascii="Arial" w:eastAsia="Arial Unicode MS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5790F" w:rsidRPr="0032536C" w:rsidRDefault="00F5790F">
            <w:pPr>
              <w:pStyle w:val="Normal1"/>
              <w:jc w:val="right"/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(e-</w:t>
            </w:r>
            <w:proofErr w:type="spellStart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mail</w:t>
            </w:r>
            <w:proofErr w:type="spellEnd"/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)</w:t>
            </w:r>
          </w:p>
        </w:tc>
        <w:tc>
          <w:tcPr>
            <w:tcW w:w="6073" w:type="dxa"/>
            <w:gridSpan w:val="7"/>
            <w:vAlign w:val="center"/>
          </w:tcPr>
          <w:p w:rsidR="00F5790F" w:rsidRPr="005370D1" w:rsidRDefault="00F5790F">
            <w:pPr>
              <w:pStyle w:val="Normal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9901" w:type="dxa"/>
            <w:gridSpan w:val="13"/>
            <w:shd w:val="clear" w:color="auto" w:fill="auto"/>
          </w:tcPr>
          <w:p w:rsidR="005B1ABF" w:rsidRPr="005370D1" w:rsidRDefault="00F5790F" w:rsidP="005B1ABF">
            <w:pPr>
              <w:pStyle w:val="Normal1"/>
              <w:widowControl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5370D1">
              <w:rPr>
                <w:rFonts w:ascii="Arial" w:eastAsia="Arial Unicode MS" w:hAnsi="Arial" w:cs="Arial"/>
                <w:b/>
                <w:sz w:val="22"/>
                <w:szCs w:val="22"/>
              </w:rPr>
              <w:t>Банковские реквизиты организации-получателя платежа</w:t>
            </w:r>
            <w:r w:rsidR="005B1ABF" w:rsidRPr="005370D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:rsidR="00F5790F" w:rsidRPr="007345A0" w:rsidRDefault="00F5790F" w:rsidP="005B1ABF">
            <w:pPr>
              <w:pStyle w:val="Normal1"/>
              <w:widowControl w:val="0"/>
              <w:jc w:val="both"/>
              <w:rPr>
                <w:rFonts w:ascii="Arial" w:eastAsia="Arial Unicode MS" w:hAnsi="Arial"/>
                <w:i/>
                <w:sz w:val="18"/>
              </w:rPr>
            </w:pPr>
            <w:r w:rsidRPr="007345A0">
              <w:rPr>
                <w:rFonts w:ascii="Arial" w:eastAsia="Arial Unicode MS" w:hAnsi="Arial"/>
                <w:b/>
                <w:i/>
                <w:color w:val="002060"/>
                <w:sz w:val="18"/>
              </w:rPr>
              <w:t>Примечание</w:t>
            </w:r>
            <w:r w:rsidRPr="007345A0">
              <w:rPr>
                <w:rFonts w:ascii="Arial" w:eastAsia="Arial Unicode MS" w:hAnsi="Arial"/>
                <w:i/>
                <w:color w:val="002060"/>
                <w:sz w:val="18"/>
              </w:rPr>
              <w:t>: если организация использует централизованную систему бухгалтерии, то необходимо указать банковские реквизиты именно той централизованной структуры, через которую организация-заявитель может получать средства на счет, также укажите наименовании получателя платежа.</w:t>
            </w: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32536C" w:rsidRDefault="00F5790F" w:rsidP="00533844">
            <w:pPr>
              <w:pStyle w:val="Normal1"/>
              <w:rPr>
                <w:rFonts w:ascii="Arial" w:eastAsia="Arial Unicode MS" w:hAnsi="Arial" w:cs="Arial"/>
                <w:sz w:val="18"/>
                <w:szCs w:val="18"/>
              </w:rPr>
            </w:pPr>
            <w:r w:rsidRPr="0032536C">
              <w:rPr>
                <w:rFonts w:ascii="Arial" w:eastAsia="Arial Unicode MS" w:hAnsi="Arial" w:cs="Arial"/>
                <w:sz w:val="18"/>
                <w:szCs w:val="18"/>
              </w:rPr>
              <w:t xml:space="preserve">Название организации-получателя платежа </w:t>
            </w:r>
            <w:r w:rsidRPr="0032536C">
              <w:rPr>
                <w:rFonts w:ascii="Arial" w:eastAsia="Arial Unicode MS" w:hAnsi="Arial" w:cs="Arial"/>
                <w:i/>
                <w:color w:val="002060"/>
                <w:sz w:val="18"/>
                <w:szCs w:val="18"/>
              </w:rPr>
              <w:t>(как указывается в платёжных поручениях)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ИНН/КПП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Расчётный счёт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 xml:space="preserve">Банк 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Корреспондентский счёт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>БИК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325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4250" w:type="dxa"/>
            <w:gridSpan w:val="7"/>
            <w:shd w:val="clear" w:color="auto" w:fill="auto"/>
            <w:vAlign w:val="center"/>
          </w:tcPr>
          <w:p w:rsidR="00F5790F" w:rsidRPr="007345A0" w:rsidRDefault="00F5790F" w:rsidP="00533844">
            <w:pPr>
              <w:pStyle w:val="Normal1"/>
              <w:widowControl w:val="0"/>
              <w:rPr>
                <w:rFonts w:ascii="Arial" w:eastAsia="Arial Unicode MS" w:hAnsi="Arial"/>
                <w:sz w:val="18"/>
              </w:rPr>
            </w:pPr>
            <w:r w:rsidRPr="007345A0">
              <w:rPr>
                <w:rFonts w:ascii="Arial" w:eastAsia="Arial Unicode MS" w:hAnsi="Arial"/>
                <w:sz w:val="18"/>
              </w:rPr>
              <w:t xml:space="preserve">Любая иная банковская информация, которая должна быть отражена в платежном поручении при переводе средств </w:t>
            </w:r>
            <w:r w:rsidRPr="007345A0">
              <w:rPr>
                <w:rFonts w:ascii="Arial" w:eastAsia="Arial Unicode MS" w:hAnsi="Arial"/>
                <w:i/>
                <w:color w:val="002060"/>
                <w:sz w:val="18"/>
              </w:rPr>
              <w:t>(КБК, л/с и т.д.)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F5790F" w:rsidRPr="005370D1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</w:tbl>
    <w:p w:rsidR="00F5790F" w:rsidRPr="0079533E" w:rsidRDefault="00F5790F" w:rsidP="00533844">
      <w:pPr>
        <w:rPr>
          <w:rFonts w:ascii="Arial" w:hAnsi="Arial" w:cs="Arial"/>
          <w:sz w:val="16"/>
          <w:szCs w:val="16"/>
        </w:rPr>
      </w:pP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5370D1">
        <w:rPr>
          <w:rFonts w:ascii="Arial" w:hAnsi="Arial" w:cs="Arial"/>
        </w:rPr>
        <w:t xml:space="preserve">______________________ </w:t>
      </w:r>
      <w:r w:rsidRPr="005370D1">
        <w:rPr>
          <w:rFonts w:ascii="Arial" w:hAnsi="Arial" w:cs="Arial"/>
        </w:rPr>
        <w:tab/>
      </w:r>
      <w:r w:rsidRPr="005370D1">
        <w:rPr>
          <w:rFonts w:ascii="Arial" w:hAnsi="Arial" w:cs="Arial"/>
        </w:rPr>
        <w:tab/>
      </w:r>
      <w:r w:rsidRPr="005370D1">
        <w:rPr>
          <w:rFonts w:ascii="Arial" w:hAnsi="Arial" w:cs="Arial"/>
        </w:rPr>
        <w:tab/>
      </w:r>
      <w:r w:rsidRPr="0032536C">
        <w:rPr>
          <w:rFonts w:ascii="Arial" w:hAnsi="Arial" w:cs="Arial"/>
          <w:sz w:val="18"/>
          <w:szCs w:val="18"/>
        </w:rPr>
        <w:t>(ФИО, должность, дата)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(подпись руководителя организации)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______________________</w:t>
      </w:r>
      <w:r w:rsidR="0079533E">
        <w:rPr>
          <w:rFonts w:ascii="Arial" w:hAnsi="Arial" w:cs="Arial"/>
          <w:sz w:val="18"/>
          <w:szCs w:val="18"/>
        </w:rPr>
        <w:t>________</w:t>
      </w:r>
      <w:r w:rsidRPr="0032536C">
        <w:rPr>
          <w:rFonts w:ascii="Arial" w:hAnsi="Arial" w:cs="Arial"/>
          <w:sz w:val="18"/>
          <w:szCs w:val="18"/>
        </w:rPr>
        <w:tab/>
      </w:r>
      <w:r w:rsidRPr="0032536C">
        <w:rPr>
          <w:rFonts w:ascii="Arial" w:hAnsi="Arial" w:cs="Arial"/>
          <w:sz w:val="18"/>
          <w:szCs w:val="18"/>
        </w:rPr>
        <w:tab/>
        <w:t>(ФИО, должность, дата)</w:t>
      </w:r>
    </w:p>
    <w:p w:rsidR="00F5790F" w:rsidRPr="0032536C" w:rsidRDefault="00F5790F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(подпись координатора проекта)</w:t>
      </w:r>
      <w:r w:rsidRPr="0032536C">
        <w:rPr>
          <w:rFonts w:ascii="Arial" w:hAnsi="Arial" w:cs="Arial"/>
          <w:sz w:val="18"/>
          <w:szCs w:val="18"/>
        </w:rPr>
        <w:br/>
      </w:r>
    </w:p>
    <w:p w:rsidR="007345A0" w:rsidRPr="0032536C" w:rsidRDefault="00E84E66" w:rsidP="007345A0">
      <w:pPr>
        <w:rPr>
          <w:rFonts w:ascii="Arial" w:hAnsi="Arial" w:cs="Arial"/>
          <w:sz w:val="18"/>
          <w:szCs w:val="18"/>
        </w:rPr>
      </w:pPr>
      <w:r w:rsidRPr="0032536C">
        <w:rPr>
          <w:rFonts w:ascii="Arial" w:hAnsi="Arial" w:cs="Arial"/>
          <w:sz w:val="18"/>
          <w:szCs w:val="18"/>
        </w:rPr>
        <w:t>М.П.</w:t>
      </w:r>
    </w:p>
    <w:p w:rsidR="00F5790F" w:rsidRPr="005370D1" w:rsidRDefault="00F5790F">
      <w:pPr>
        <w:rPr>
          <w:rFonts w:ascii="Arial" w:hAnsi="Arial" w:cs="Arial"/>
        </w:rPr>
      </w:pPr>
      <w:bookmarkStart w:id="8" w:name="_GoBack"/>
      <w:bookmarkEnd w:id="8"/>
      <w:r w:rsidRPr="0032536C">
        <w:rPr>
          <w:rFonts w:ascii="Arial" w:hAnsi="Arial" w:cs="Arial"/>
          <w:sz w:val="18"/>
          <w:szCs w:val="18"/>
        </w:rPr>
        <w:br w:type="page"/>
      </w:r>
      <w:r w:rsidRPr="005370D1" w:rsidDel="00565EEA">
        <w:rPr>
          <w:rFonts w:ascii="Arial" w:hAnsi="Arial" w:cs="Arial"/>
          <w:b/>
        </w:rPr>
        <w:lastRenderedPageBreak/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000" w:firstRow="0" w:lastRow="0" w:firstColumn="0" w:lastColumn="0" w:noHBand="0" w:noVBand="0"/>
      </w:tblPr>
      <w:tblGrid>
        <w:gridCol w:w="7230"/>
        <w:gridCol w:w="2438"/>
      </w:tblGrid>
      <w:tr w:rsidR="00176F24" w:rsidRPr="005370D1" w:rsidTr="00176F24">
        <w:trPr>
          <w:cantSplit/>
        </w:trPr>
        <w:tc>
          <w:tcPr>
            <w:tcW w:w="9668" w:type="dxa"/>
            <w:gridSpan w:val="2"/>
            <w:shd w:val="clear" w:color="auto" w:fill="FDE9D9" w:themeFill="accent6" w:themeFillTint="33"/>
            <w:vAlign w:val="center"/>
          </w:tcPr>
          <w:p w:rsidR="00F5790F" w:rsidRPr="005370D1" w:rsidRDefault="005F0AEA" w:rsidP="00533844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раздел 3: </w:t>
            </w:r>
            <w:r w:rsidR="00752B49"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описание организации</w:t>
            </w:r>
          </w:p>
        </w:tc>
      </w:tr>
      <w:tr w:rsidR="00F5790F" w:rsidRPr="007345A0" w:rsidTr="00B62C35">
        <w:tblPrEx>
          <w:shd w:val="clear" w:color="auto" w:fill="C0C0C0"/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9668" w:type="dxa"/>
            <w:gridSpan w:val="2"/>
            <w:shd w:val="clear" w:color="auto" w:fill="auto"/>
          </w:tcPr>
          <w:p w:rsidR="00752B49" w:rsidRPr="007345A0" w:rsidRDefault="00752B49" w:rsidP="00533844">
            <w:pPr>
              <w:pStyle w:val="a5"/>
              <w:adjustRightInd w:val="0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7345A0">
              <w:rPr>
                <w:rFonts w:ascii="Arial" w:hAnsi="Arial" w:cs="Arial"/>
                <w:b/>
                <w:bCs/>
              </w:rPr>
              <w:t>Опыт организации</w:t>
            </w:r>
          </w:p>
          <w:p w:rsidR="00752B49" w:rsidRPr="007B6971" w:rsidRDefault="00752B49">
            <w:pPr>
              <w:contextualSpacing/>
              <w:jc w:val="both"/>
              <w:rPr>
                <w:rFonts w:ascii="Arial" w:hAnsi="Arial" w:cs="Arial"/>
                <w:i/>
                <w:iCs/>
                <w:color w:val="002060"/>
              </w:rPr>
            </w:pPr>
            <w:r w:rsidRPr="007B6971">
              <w:rPr>
                <w:rFonts w:ascii="Arial" w:hAnsi="Arial" w:cs="Arial"/>
                <w:i/>
                <w:iCs/>
                <w:color w:val="002060"/>
              </w:rPr>
              <w:t>Кратко опишите чем занимается организация, основные достижения, опыт работы в заявленной в проекте сфере деятельности (не более одной страницы). Укажите ссылку на сайт организации (при наличии).</w:t>
            </w:r>
          </w:p>
          <w:p w:rsidR="00752B49" w:rsidRPr="007345A0" w:rsidRDefault="00752B49">
            <w:pPr>
              <w:jc w:val="both"/>
              <w:rPr>
                <w:rFonts w:ascii="Arial" w:hAnsi="Arial" w:cs="Arial"/>
              </w:rPr>
            </w:pPr>
          </w:p>
          <w:p w:rsidR="00F5790F" w:rsidRPr="007345A0" w:rsidRDefault="00F5790F">
            <w:pPr>
              <w:jc w:val="both"/>
              <w:rPr>
                <w:rFonts w:ascii="Arial" w:hAnsi="Arial" w:cs="Arial"/>
              </w:rPr>
            </w:pPr>
            <w:r w:rsidRPr="007345A0">
              <w:rPr>
                <w:rFonts w:ascii="Arial" w:hAnsi="Arial" w:cs="Arial"/>
              </w:rPr>
              <w:t xml:space="preserve">Информация о проектах организации-заявителя, которые были реализованы при поддержке </w:t>
            </w:r>
            <w:r w:rsidR="00E040C1" w:rsidRPr="00E84E66">
              <w:rPr>
                <w:rFonts w:ascii="Arial" w:hAnsi="Arial" w:cs="Arial"/>
              </w:rPr>
              <w:t>ООО «Сахалинская Энергия»</w:t>
            </w:r>
            <w:r w:rsidR="00E040C1" w:rsidRPr="007345A0">
              <w:rPr>
                <w:rFonts w:ascii="Arial" w:hAnsi="Arial" w:cs="Arial"/>
              </w:rPr>
              <w:t xml:space="preserve"> </w:t>
            </w:r>
            <w:r w:rsidR="00752B49" w:rsidRPr="007345A0">
              <w:rPr>
                <w:rFonts w:ascii="Arial" w:hAnsi="Arial" w:cs="Arial"/>
              </w:rPr>
              <w:t>и других грантодателей</w:t>
            </w:r>
            <w:r w:rsidRPr="007345A0">
              <w:rPr>
                <w:rFonts w:ascii="Arial" w:hAnsi="Arial" w:cs="Arial"/>
              </w:rPr>
              <w:t>.</w:t>
            </w:r>
          </w:p>
          <w:p w:rsidR="00F5790F" w:rsidRPr="007345A0" w:rsidRDefault="00F5790F">
            <w:pPr>
              <w:jc w:val="both"/>
              <w:rPr>
                <w:rFonts w:ascii="Arial" w:eastAsia="Arial Unicode MS" w:hAnsi="Arial" w:cs="Arial"/>
                <w:i/>
                <w:iCs/>
                <w:color w:val="002060"/>
              </w:rPr>
            </w:pPr>
            <w:r w:rsidRPr="007B6971">
              <w:rPr>
                <w:rFonts w:ascii="Arial" w:eastAsia="Arial Unicode MS" w:hAnsi="Arial" w:cs="Arial"/>
                <w:i/>
                <w:iCs/>
                <w:color w:val="002060"/>
              </w:rPr>
              <w:t xml:space="preserve">(укажите не более трех самых крупных проектов, осуществленных организацией-заявителем в течение </w:t>
            </w:r>
            <w:r w:rsidR="005D1F8A" w:rsidRPr="007B6971">
              <w:rPr>
                <w:rFonts w:ascii="Arial" w:eastAsia="Arial Unicode MS" w:hAnsi="Arial" w:cs="Arial"/>
                <w:i/>
                <w:iCs/>
                <w:color w:val="002060"/>
              </w:rPr>
              <w:t>2016–202</w:t>
            </w:r>
            <w:r w:rsidR="00414961">
              <w:rPr>
                <w:rFonts w:ascii="Arial" w:eastAsia="Arial Unicode MS" w:hAnsi="Arial" w:cs="Arial"/>
                <w:i/>
                <w:iCs/>
                <w:color w:val="002060"/>
              </w:rPr>
              <w:t>2</w:t>
            </w:r>
            <w:r w:rsidRPr="007345A0">
              <w:rPr>
                <w:rFonts w:ascii="Arial" w:eastAsia="Arial Unicode MS" w:hAnsi="Arial" w:cs="Arial"/>
                <w:i/>
                <w:iCs/>
                <w:color w:val="002060"/>
              </w:rPr>
              <w:t xml:space="preserve"> гг.)</w:t>
            </w:r>
          </w:p>
          <w:p w:rsidR="00F5790F" w:rsidRPr="007345A0" w:rsidRDefault="00F5790F">
            <w:pPr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</w:tcPr>
          <w:p w:rsidR="00F5790F" w:rsidRPr="007B6971" w:rsidRDefault="00F5790F" w:rsidP="00E040C1">
            <w:pPr>
              <w:jc w:val="center"/>
              <w:rPr>
                <w:rFonts w:ascii="Arial" w:eastAsia="Arial Unicode MS" w:hAnsi="Arial" w:cs="Arial"/>
                <w:iCs/>
              </w:rPr>
            </w:pPr>
            <w:r w:rsidRPr="007345A0">
              <w:rPr>
                <w:rFonts w:ascii="Arial" w:eastAsia="Arial Unicode MS" w:hAnsi="Arial" w:cs="Arial"/>
                <w:iCs/>
              </w:rPr>
              <w:t xml:space="preserve">Название проекта, в рамках какой программы </w:t>
            </w:r>
            <w:r w:rsidR="00E040C1" w:rsidRPr="00E84E66">
              <w:rPr>
                <w:rFonts w:ascii="Arial" w:eastAsia="Arial Unicode MS" w:hAnsi="Arial" w:cs="Arial"/>
                <w:iCs/>
              </w:rPr>
              <w:t>ООО «Сахалинская Энергия»</w:t>
            </w:r>
            <w:r w:rsidR="00E040C1" w:rsidRPr="007345A0">
              <w:rPr>
                <w:rFonts w:ascii="Arial" w:eastAsia="Arial Unicode MS" w:hAnsi="Arial" w:cs="Arial"/>
                <w:iCs/>
              </w:rPr>
              <w:t xml:space="preserve"> </w:t>
            </w:r>
            <w:r w:rsidR="00752B49" w:rsidRPr="007345A0">
              <w:rPr>
                <w:rFonts w:ascii="Arial" w:eastAsia="Arial Unicode MS" w:hAnsi="Arial" w:cs="Arial"/>
                <w:iCs/>
              </w:rPr>
              <w:t xml:space="preserve"> </w:t>
            </w:r>
            <w:r w:rsidR="00752B49" w:rsidRPr="007345A0">
              <w:rPr>
                <w:rFonts w:ascii="Arial" w:hAnsi="Arial" w:cs="Arial"/>
              </w:rPr>
              <w:t>и других грантодателей</w:t>
            </w:r>
            <w:r w:rsidR="005F0AEA" w:rsidRPr="007345A0">
              <w:rPr>
                <w:rFonts w:ascii="Arial" w:hAnsi="Arial" w:cs="Arial"/>
              </w:rPr>
              <w:t>,</w:t>
            </w:r>
            <w:r w:rsidRPr="007345A0">
              <w:rPr>
                <w:rFonts w:ascii="Arial" w:eastAsia="Arial Unicode MS" w:hAnsi="Arial" w:cs="Arial"/>
                <w:iCs/>
              </w:rPr>
              <w:t xml:space="preserve"> был реализован данный проект,</w:t>
            </w:r>
            <w:r w:rsidR="005F0AEA" w:rsidRPr="007B6971">
              <w:rPr>
                <w:rFonts w:ascii="Arial" w:eastAsia="Arial Unicode MS" w:hAnsi="Arial" w:cs="Arial"/>
                <w:iCs/>
              </w:rPr>
              <w:t xml:space="preserve"> </w:t>
            </w:r>
            <w:r w:rsidRPr="007B6971">
              <w:rPr>
                <w:rFonts w:ascii="Arial" w:eastAsia="Arial Unicode MS" w:hAnsi="Arial" w:cs="Arial"/>
                <w:iCs/>
              </w:rPr>
              <w:t>год реализации</w:t>
            </w:r>
          </w:p>
        </w:tc>
        <w:tc>
          <w:tcPr>
            <w:tcW w:w="2438" w:type="dxa"/>
            <w:shd w:val="clear" w:color="auto" w:fill="auto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  <w:r w:rsidRPr="007345A0">
              <w:rPr>
                <w:rFonts w:ascii="Arial" w:eastAsia="Arial Unicode MS" w:hAnsi="Arial" w:cs="Arial"/>
                <w:iCs/>
              </w:rPr>
              <w:t>Бюджет</w:t>
            </w: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F5790F" w:rsidRPr="005370D1" w:rsidTr="00B62C35">
        <w:tblPrEx>
          <w:shd w:val="clear" w:color="auto" w:fill="C0C0C0"/>
          <w:tblLook w:val="01E0" w:firstRow="1" w:lastRow="1" w:firstColumn="1" w:lastColumn="1" w:noHBand="0" w:noVBand="0"/>
        </w:tblPrEx>
        <w:tc>
          <w:tcPr>
            <w:tcW w:w="7230" w:type="dxa"/>
            <w:shd w:val="clear" w:color="auto" w:fill="auto"/>
            <w:vAlign w:val="center"/>
          </w:tcPr>
          <w:p w:rsidR="00F5790F" w:rsidRPr="005370D1" w:rsidRDefault="00F5790F" w:rsidP="00533844">
            <w:pPr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5790F" w:rsidRPr="005370D1" w:rsidRDefault="00F5790F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</w:tbl>
    <w:p w:rsidR="00F5790F" w:rsidRPr="005370D1" w:rsidRDefault="00F5790F" w:rsidP="00533844">
      <w:pPr>
        <w:rPr>
          <w:rFonts w:ascii="Arial" w:hAnsi="Arial" w:cs="Arial"/>
        </w:rPr>
      </w:pPr>
    </w:p>
    <w:tbl>
      <w:tblPr>
        <w:tblW w:w="9673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673"/>
      </w:tblGrid>
      <w:tr w:rsidR="00176F24" w:rsidRPr="005370D1" w:rsidTr="00176F24">
        <w:trPr>
          <w:cantSplit/>
        </w:trPr>
        <w:tc>
          <w:tcPr>
            <w:tcW w:w="9673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раздел </w:t>
            </w:r>
            <w:r w:rsidR="005F0AEA"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4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: ОПИСАНИЕ ПРОЕКТА</w:t>
            </w:r>
          </w:p>
        </w:tc>
      </w:tr>
    </w:tbl>
    <w:p w:rsidR="00F5790F" w:rsidRPr="005370D1" w:rsidRDefault="00F5790F" w:rsidP="00533844">
      <w:pPr>
        <w:pStyle w:val="a5"/>
        <w:adjustRightInd w:val="0"/>
        <w:ind w:left="0"/>
        <w:contextualSpacing/>
        <w:rPr>
          <w:rFonts w:ascii="Arial" w:hAnsi="Arial" w:cs="Arial"/>
          <w:b/>
          <w:bCs/>
        </w:rPr>
      </w:pPr>
    </w:p>
    <w:p w:rsidR="00F5790F" w:rsidRPr="005370D1" w:rsidRDefault="00F5790F" w:rsidP="00176F24">
      <w:pPr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</w:rPr>
        <w:t>Проблема, на решение которой направлен проект</w:t>
      </w:r>
      <w:r w:rsidRPr="005370D1">
        <w:rPr>
          <w:rFonts w:ascii="Arial" w:hAnsi="Arial" w:cs="Arial"/>
          <w:b/>
        </w:rPr>
        <w:br/>
      </w:r>
      <w:r w:rsidRPr="005370D1">
        <w:rPr>
          <w:rFonts w:ascii="Arial" w:hAnsi="Arial" w:cs="Arial"/>
          <w:i/>
          <w:iCs/>
          <w:color w:val="002060"/>
        </w:rPr>
        <w:t>Кратко охарактеризуйте существующую ситуацию и опишите проблему, которую вы собираетесь решить. Опишите, что является причиной (</w:t>
      </w:r>
      <w:proofErr w:type="spellStart"/>
      <w:r w:rsidRPr="005370D1">
        <w:rPr>
          <w:rFonts w:ascii="Arial" w:hAnsi="Arial" w:cs="Arial"/>
          <w:i/>
          <w:iCs/>
          <w:color w:val="002060"/>
        </w:rPr>
        <w:t>ами</w:t>
      </w:r>
      <w:proofErr w:type="spellEnd"/>
      <w:r w:rsidRPr="005370D1">
        <w:rPr>
          <w:rFonts w:ascii="Arial" w:hAnsi="Arial" w:cs="Arial"/>
          <w:i/>
          <w:iCs/>
          <w:color w:val="002060"/>
        </w:rPr>
        <w:t>) этой проблемы.</w:t>
      </w:r>
    </w:p>
    <w:p w:rsidR="00F5790F" w:rsidRPr="005370D1" w:rsidRDefault="00F5790F" w:rsidP="00176F24">
      <w:pPr>
        <w:jc w:val="both"/>
        <w:rPr>
          <w:rFonts w:ascii="Arial" w:hAnsi="Arial" w:cs="Arial"/>
          <w:b/>
        </w:rPr>
      </w:pPr>
    </w:p>
    <w:p w:rsidR="00F5790F" w:rsidRPr="005370D1" w:rsidRDefault="00F5790F" w:rsidP="00176F24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Цель и задачи проекта</w:t>
      </w:r>
    </w:p>
    <w:p w:rsidR="00F5790F" w:rsidRPr="005370D1" w:rsidRDefault="00F5790F" w:rsidP="00556740">
      <w:pPr>
        <w:pStyle w:val="21"/>
        <w:spacing w:line="240" w:lineRule="auto"/>
        <w:ind w:left="284"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Цель</w:t>
      </w:r>
      <w:r w:rsidRPr="005370D1">
        <w:rPr>
          <w:rFonts w:ascii="Arial" w:hAnsi="Arial" w:cs="Arial"/>
          <w:i/>
          <w:iCs/>
          <w:color w:val="002060"/>
        </w:rPr>
        <w:t xml:space="preserve"> –</w:t>
      </w:r>
      <w:r w:rsidR="005F0AEA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 xml:space="preserve">общее утверждение, показывающее тип проблемы. Цель проекта должна быть одна, она должна быть конкретной и отражать </w:t>
      </w:r>
      <w:r w:rsidRPr="005370D1">
        <w:rPr>
          <w:rFonts w:ascii="Arial" w:hAnsi="Arial" w:cs="Arial"/>
          <w:b/>
          <w:i/>
          <w:iCs/>
          <w:color w:val="002060"/>
        </w:rPr>
        <w:t>то</w:t>
      </w:r>
      <w:r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b/>
          <w:i/>
          <w:iCs/>
          <w:color w:val="002060"/>
        </w:rPr>
        <w:t>желаемое изменение ситуации</w:t>
      </w:r>
      <w:r w:rsidRPr="005370D1">
        <w:rPr>
          <w:rFonts w:ascii="Arial" w:hAnsi="Arial" w:cs="Arial"/>
          <w:i/>
          <w:iCs/>
          <w:color w:val="002060"/>
        </w:rPr>
        <w:t>, которого добивается ваш проект.</w:t>
      </w:r>
    </w:p>
    <w:p w:rsidR="00F5790F" w:rsidRPr="005370D1" w:rsidRDefault="00F5790F" w:rsidP="00556740">
      <w:pPr>
        <w:pStyle w:val="21"/>
        <w:spacing w:line="240" w:lineRule="auto"/>
        <w:ind w:left="284"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Задачи</w:t>
      </w:r>
      <w:r w:rsidRPr="005370D1">
        <w:rPr>
          <w:rFonts w:ascii="Arial" w:hAnsi="Arial" w:cs="Arial"/>
          <w:i/>
          <w:iCs/>
          <w:color w:val="002060"/>
        </w:rPr>
        <w:t xml:space="preserve"> – конкретные и поддающиеся измерению шаги по достижению цели. Сформулируйте и опишите </w:t>
      </w:r>
      <w:r w:rsidRPr="005370D1">
        <w:rPr>
          <w:rFonts w:ascii="Arial" w:hAnsi="Arial" w:cs="Arial"/>
          <w:b/>
          <w:i/>
          <w:iCs/>
          <w:color w:val="002060"/>
        </w:rPr>
        <w:t>не более 3-х</w:t>
      </w:r>
      <w:r w:rsidRPr="005370D1">
        <w:rPr>
          <w:rFonts w:ascii="Arial" w:hAnsi="Arial" w:cs="Arial"/>
          <w:i/>
          <w:iCs/>
          <w:color w:val="002060"/>
        </w:rPr>
        <w:t xml:space="preserve"> задач, решение которых поможет достичь поставленной цели и решить указанную проблему (или изменить в положительную сторону указанную ранее ситуацию)</w:t>
      </w:r>
    </w:p>
    <w:p w:rsidR="00752B49" w:rsidRPr="005370D1" w:rsidRDefault="00752B49" w:rsidP="00533844">
      <w:pPr>
        <w:jc w:val="both"/>
        <w:rPr>
          <w:rFonts w:ascii="Arial" w:hAnsi="Arial" w:cs="Arial"/>
          <w:i/>
          <w:iCs/>
          <w:color w:val="365F91"/>
        </w:rPr>
      </w:pPr>
    </w:p>
    <w:p w:rsidR="00752B49" w:rsidRPr="005370D1" w:rsidRDefault="00752B49" w:rsidP="00533844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Целевая аудитория:</w:t>
      </w:r>
    </w:p>
    <w:p w:rsidR="00752B49" w:rsidRPr="005370D1" w:rsidRDefault="00752B49" w:rsidP="003A3BF4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Опишите </w:t>
      </w:r>
      <w:r w:rsidRPr="005370D1">
        <w:rPr>
          <w:rFonts w:ascii="Arial" w:hAnsi="Arial" w:cs="Arial"/>
          <w:b/>
          <w:bCs/>
          <w:i/>
          <w:iCs/>
          <w:color w:val="002060"/>
        </w:rPr>
        <w:t>группы участников проекта</w:t>
      </w:r>
      <w:r w:rsidRPr="005370D1">
        <w:rPr>
          <w:rFonts w:ascii="Arial" w:hAnsi="Arial" w:cs="Arial"/>
          <w:i/>
          <w:iCs/>
          <w:color w:val="002060"/>
        </w:rPr>
        <w:t xml:space="preserve">, на кого рассчитан проект, и кто будет </w:t>
      </w:r>
    </w:p>
    <w:p w:rsidR="00F5790F" w:rsidRPr="005370D1" w:rsidRDefault="00752B49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i/>
          <w:iCs/>
          <w:color w:val="002060"/>
        </w:rPr>
        <w:t>пользоваться результатами вашего проекта</w:t>
      </w:r>
      <w:r w:rsidRPr="005370D1">
        <w:rPr>
          <w:rFonts w:ascii="Arial" w:hAnsi="Arial" w:cs="Arial"/>
          <w:i/>
          <w:iCs/>
          <w:color w:val="365F91"/>
        </w:rPr>
        <w:t>.</w:t>
      </w:r>
    </w:p>
    <w:p w:rsidR="00752B49" w:rsidRPr="005370D1" w:rsidRDefault="00752B49">
      <w:pPr>
        <w:jc w:val="both"/>
        <w:rPr>
          <w:rFonts w:ascii="Arial" w:hAnsi="Arial" w:cs="Arial"/>
          <w:b/>
          <w:iCs/>
        </w:rPr>
      </w:pPr>
    </w:p>
    <w:p w:rsidR="00F5790F" w:rsidRPr="005370D1" w:rsidRDefault="00F5790F">
      <w:pPr>
        <w:jc w:val="both"/>
        <w:rPr>
          <w:rFonts w:ascii="Arial" w:hAnsi="Arial" w:cs="Arial"/>
          <w:b/>
          <w:iCs/>
        </w:rPr>
      </w:pPr>
      <w:r w:rsidRPr="005370D1">
        <w:rPr>
          <w:rFonts w:ascii="Arial" w:hAnsi="Arial" w:cs="Arial"/>
          <w:b/>
          <w:iCs/>
        </w:rPr>
        <w:t>Способы достижения цели и решения задач</w:t>
      </w:r>
    </w:p>
    <w:p w:rsidR="00F5790F" w:rsidRPr="005370D1" w:rsidRDefault="00F5790F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Опишите </w:t>
      </w:r>
      <w:r w:rsidRPr="005370D1">
        <w:rPr>
          <w:rFonts w:ascii="Arial" w:hAnsi="Arial" w:cs="Arial"/>
          <w:b/>
          <w:bCs/>
          <w:i/>
          <w:iCs/>
          <w:color w:val="002060"/>
        </w:rPr>
        <w:t>методы</w:t>
      </w:r>
      <w:r w:rsidRPr="005370D1">
        <w:rPr>
          <w:rFonts w:ascii="Arial" w:hAnsi="Arial" w:cs="Arial"/>
          <w:i/>
          <w:iCs/>
          <w:color w:val="002060"/>
        </w:rPr>
        <w:t xml:space="preserve">, которые вы будете применять при реализации проекта, какие шаги планируете предпринять. Опишите, </w:t>
      </w:r>
      <w:r w:rsidRPr="005370D1">
        <w:rPr>
          <w:rFonts w:ascii="Arial" w:hAnsi="Arial" w:cs="Arial"/>
          <w:b/>
          <w:bCs/>
          <w:i/>
          <w:iCs/>
          <w:color w:val="002060"/>
        </w:rPr>
        <w:t>что будет сделано</w:t>
      </w:r>
      <w:r w:rsidRPr="005370D1">
        <w:rPr>
          <w:rFonts w:ascii="Arial" w:hAnsi="Arial" w:cs="Arial"/>
          <w:i/>
          <w:iCs/>
          <w:color w:val="002060"/>
        </w:rPr>
        <w:t xml:space="preserve">, кто будет осуществлять действия, как, когда и в какой последовательности — это будет происходить, какие ресурсы к этому будут привлечены, планируете ли вы привлекать партнеров/волонтеров и как вы </w:t>
      </w:r>
      <w:r w:rsidR="00D35A92" w:rsidRPr="005370D1">
        <w:rPr>
          <w:rFonts w:ascii="Arial" w:hAnsi="Arial" w:cs="Arial"/>
          <w:i/>
          <w:iCs/>
          <w:color w:val="002060"/>
        </w:rPr>
        <w:t>будете</w:t>
      </w:r>
      <w:r w:rsidRPr="005370D1">
        <w:rPr>
          <w:rFonts w:ascii="Arial" w:hAnsi="Arial" w:cs="Arial"/>
          <w:i/>
          <w:iCs/>
          <w:color w:val="002060"/>
        </w:rPr>
        <w:t xml:space="preserve"> это делать.</w:t>
      </w:r>
    </w:p>
    <w:p w:rsidR="00752B49" w:rsidRPr="005370D1" w:rsidRDefault="00752B49">
      <w:pPr>
        <w:jc w:val="both"/>
        <w:rPr>
          <w:rFonts w:ascii="Arial" w:hAnsi="Arial" w:cs="Arial"/>
          <w:i/>
          <w:iCs/>
          <w:color w:val="365F91"/>
        </w:rPr>
      </w:pPr>
    </w:p>
    <w:tbl>
      <w:tblPr>
        <w:tblW w:w="9639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639"/>
      </w:tblGrid>
      <w:tr w:rsidR="00176F24" w:rsidRPr="005370D1" w:rsidTr="00176F24">
        <w:trPr>
          <w:cantSplit/>
        </w:trPr>
        <w:tc>
          <w:tcPr>
            <w:tcW w:w="9639" w:type="dxa"/>
            <w:shd w:val="clear" w:color="auto" w:fill="FDE9D9" w:themeFill="accent6" w:themeFillTint="33"/>
            <w:vAlign w:val="center"/>
          </w:tcPr>
          <w:p w:rsidR="00B94A52" w:rsidRPr="005370D1" w:rsidRDefault="00B94A52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 xml:space="preserve">РАЗДЕЛ </w:t>
            </w:r>
            <w:r w:rsidR="005F0AEA"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>5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  <w:shd w:val="clear" w:color="auto" w:fill="FDE9D9" w:themeFill="accent6" w:themeFillTint="33"/>
              </w:rPr>
              <w:t>: ПАРТНЕРЫ и волонтеры ПРОЕКТА, ИХ РОЛЬ</w:t>
            </w: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И ВКЛАД</w:t>
            </w:r>
          </w:p>
        </w:tc>
      </w:tr>
    </w:tbl>
    <w:p w:rsidR="00B94A52" w:rsidRPr="005370D1" w:rsidRDefault="00B94A52" w:rsidP="007A7371">
      <w:pPr>
        <w:spacing w:after="120"/>
        <w:jc w:val="both"/>
        <w:rPr>
          <w:rFonts w:ascii="Arial" w:hAnsi="Arial" w:cs="Arial"/>
          <w:b/>
          <w:bCs/>
        </w:rPr>
      </w:pPr>
      <w:r w:rsidRPr="005370D1">
        <w:rPr>
          <w:rFonts w:ascii="Arial" w:hAnsi="Arial" w:cs="Arial"/>
          <w:b/>
          <w:bCs/>
        </w:rPr>
        <w:t>Раздел заполняется при наличии партнеров и волонтеров</w:t>
      </w:r>
    </w:p>
    <w:p w:rsidR="00B94A52" w:rsidRPr="005370D1" w:rsidRDefault="00B94A52" w:rsidP="00B62C35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 xml:space="preserve">Необходимо четко указать, в чем роль партнеров, волонтеров проекта, прописать их вклад в реализацию проекта. К </w:t>
      </w:r>
      <w:r w:rsidR="00087310" w:rsidRPr="005370D1">
        <w:rPr>
          <w:rFonts w:ascii="Arial" w:hAnsi="Arial" w:cs="Arial"/>
          <w:i/>
          <w:iCs/>
          <w:color w:val="002060"/>
        </w:rPr>
        <w:t>з</w:t>
      </w:r>
      <w:r w:rsidRPr="005370D1">
        <w:rPr>
          <w:rFonts w:ascii="Arial" w:hAnsi="Arial" w:cs="Arial"/>
          <w:i/>
          <w:iCs/>
          <w:color w:val="002060"/>
        </w:rPr>
        <w:t>аявке необходимо приложить заявление о партнерстве (гарантийные письма от партнеров проекта), в котором указывается вклад партнера (его роль и функции в рамках проекта).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29"/>
        <w:gridCol w:w="3372"/>
        <w:gridCol w:w="5625"/>
      </w:tblGrid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№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Организация-партнер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Роль и вклад партнера/волонтеров при реализации проекта</w:t>
            </w: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lastRenderedPageBreak/>
              <w:t>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…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  <w:tr w:rsidR="00B94A52" w:rsidRPr="005370D1" w:rsidTr="00B62C35">
        <w:tc>
          <w:tcPr>
            <w:tcW w:w="529" w:type="dxa"/>
            <w:shd w:val="clear" w:color="auto" w:fill="auto"/>
            <w:vAlign w:val="center"/>
          </w:tcPr>
          <w:p w:rsidR="00B94A52" w:rsidRPr="005370D1" w:rsidRDefault="00B94A52" w:rsidP="00533844">
            <w:pPr>
              <w:spacing w:before="60" w:after="60"/>
              <w:jc w:val="center"/>
              <w:rPr>
                <w:rFonts w:ascii="Arial" w:eastAsia="Arial Unicode MS" w:hAnsi="Arial" w:cs="Arial"/>
                <w:iCs/>
              </w:rPr>
            </w:pPr>
            <w:r w:rsidRPr="005370D1">
              <w:rPr>
                <w:rFonts w:ascii="Arial" w:eastAsia="Arial Unicode MS" w:hAnsi="Arial" w:cs="Arial"/>
                <w:iCs/>
              </w:rPr>
              <w:t>…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:rsidR="00B94A52" w:rsidRPr="005370D1" w:rsidRDefault="00B94A52">
            <w:pPr>
              <w:spacing w:before="60" w:after="60"/>
              <w:rPr>
                <w:rFonts w:ascii="Arial" w:eastAsia="Arial Unicode MS" w:hAnsi="Arial" w:cs="Arial"/>
                <w:iCs/>
              </w:rPr>
            </w:pPr>
          </w:p>
        </w:tc>
      </w:tr>
    </w:tbl>
    <w:p w:rsidR="00B94A52" w:rsidRPr="005370D1" w:rsidRDefault="00B94A52" w:rsidP="00533844">
      <w:pPr>
        <w:rPr>
          <w:rFonts w:ascii="Arial" w:hAnsi="Arial" w:cs="Arial"/>
        </w:rPr>
      </w:pPr>
    </w:p>
    <w:p w:rsidR="00F5790F" w:rsidRPr="005370D1" w:rsidRDefault="00F5790F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Ожидаемые результаты проекта</w:t>
      </w:r>
    </w:p>
    <w:p w:rsidR="00F5790F" w:rsidRPr="005370D1" w:rsidRDefault="00F5790F">
      <w:pPr>
        <w:pStyle w:val="af1"/>
        <w:tabs>
          <w:tab w:val="left" w:pos="0"/>
        </w:tabs>
        <w:ind w:left="0" w:firstLine="0"/>
        <w:jc w:val="both"/>
        <w:rPr>
          <w:i/>
          <w:iCs/>
          <w:color w:val="002060"/>
          <w:sz w:val="22"/>
          <w:szCs w:val="22"/>
        </w:rPr>
      </w:pPr>
      <w:r w:rsidRPr="005370D1">
        <w:rPr>
          <w:i/>
          <w:iCs/>
          <w:color w:val="002060"/>
          <w:sz w:val="22"/>
          <w:szCs w:val="22"/>
        </w:rPr>
        <w:t xml:space="preserve">Опишите, конкретные результаты, достижения которых можно ожидать сразу по окончанию реализации проекта. Результаты должны логически вытекать из тех мероприятий, той деятельности, которую вы указали в п. «Способы достижения целей и решения задач» и «Календарный план» Формы заявки. Ожидаемые результаты должны соответствовать поставленным задачам. </w:t>
      </w:r>
      <w:r w:rsidRPr="005370D1">
        <w:rPr>
          <w:b/>
          <w:bCs/>
          <w:i/>
          <w:iCs/>
          <w:color w:val="002060"/>
          <w:sz w:val="22"/>
          <w:szCs w:val="22"/>
        </w:rPr>
        <w:t>Результаты проекта надо представить в конкретных измеряемых показателях.</w:t>
      </w:r>
      <w:r w:rsidRPr="005370D1">
        <w:rPr>
          <w:i/>
          <w:iCs/>
          <w:color w:val="002060"/>
          <w:sz w:val="22"/>
          <w:szCs w:val="22"/>
        </w:rPr>
        <w:t xml:space="preserve">  Укажите индикаторы оценки результатов – показатели, на основе которых можно будет сделать заключение об успешности проекта по его окончании. Примеры </w:t>
      </w:r>
      <w:r w:rsidRPr="005370D1">
        <w:rPr>
          <w:b/>
          <w:bCs/>
          <w:i/>
          <w:iCs/>
          <w:color w:val="002060"/>
          <w:sz w:val="22"/>
          <w:szCs w:val="22"/>
        </w:rPr>
        <w:t>количественных результатов:</w:t>
      </w:r>
      <w:r w:rsidRPr="005370D1">
        <w:rPr>
          <w:i/>
          <w:iCs/>
          <w:color w:val="002060"/>
          <w:sz w:val="22"/>
          <w:szCs w:val="22"/>
        </w:rPr>
        <w:t xml:space="preserve"> сколько будет проведено мероприятий, сколько человек примет участие в каждом из мероприятий, сколько волонтеров будет привлечено для работы по проекту, сколько посажено деревьев и т.д. Примеры </w:t>
      </w:r>
      <w:r w:rsidRPr="005370D1">
        <w:rPr>
          <w:b/>
          <w:bCs/>
          <w:i/>
          <w:iCs/>
          <w:color w:val="002060"/>
          <w:sz w:val="22"/>
          <w:szCs w:val="22"/>
        </w:rPr>
        <w:t>качественных результатов</w:t>
      </w:r>
      <w:r w:rsidRPr="005370D1">
        <w:rPr>
          <w:i/>
          <w:iCs/>
          <w:color w:val="002060"/>
          <w:sz w:val="22"/>
          <w:szCs w:val="22"/>
        </w:rPr>
        <w:t>: какие новые навыки приобретут представители целевой аудитории, как изменится их жизнь и пр.</w:t>
      </w:r>
    </w:p>
    <w:p w:rsidR="00F5790F" w:rsidRPr="005370D1" w:rsidRDefault="00F5790F">
      <w:pPr>
        <w:jc w:val="both"/>
        <w:rPr>
          <w:rFonts w:ascii="Arial" w:hAnsi="Arial" w:cs="Arial"/>
          <w:b/>
          <w:i/>
          <w:iCs/>
          <w:color w:val="365F91"/>
        </w:rPr>
      </w:pPr>
    </w:p>
    <w:p w:rsidR="00F5790F" w:rsidRPr="005370D1" w:rsidRDefault="00F5790F">
      <w:pPr>
        <w:pStyle w:val="af1"/>
        <w:tabs>
          <w:tab w:val="left" w:pos="0"/>
        </w:tabs>
        <w:ind w:left="0" w:firstLine="0"/>
        <w:jc w:val="both"/>
        <w:rPr>
          <w:b/>
          <w:i/>
          <w:iCs/>
          <w:color w:val="002060"/>
          <w:sz w:val="22"/>
          <w:szCs w:val="22"/>
        </w:rPr>
      </w:pPr>
      <w:r w:rsidRPr="005370D1">
        <w:rPr>
          <w:b/>
          <w:i/>
          <w:iCs/>
          <w:sz w:val="22"/>
          <w:szCs w:val="22"/>
        </w:rPr>
        <w:t>Примечание</w:t>
      </w:r>
      <w:r w:rsidR="004D4B57" w:rsidRPr="005370D1">
        <w:rPr>
          <w:b/>
          <w:i/>
          <w:iCs/>
          <w:sz w:val="22"/>
          <w:szCs w:val="22"/>
        </w:rPr>
        <w:t xml:space="preserve">: </w:t>
      </w:r>
      <w:r w:rsidR="004D4B57" w:rsidRPr="005370D1">
        <w:rPr>
          <w:i/>
          <w:iCs/>
          <w:color w:val="002060"/>
          <w:sz w:val="22"/>
          <w:szCs w:val="22"/>
        </w:rPr>
        <w:t>если</w:t>
      </w:r>
      <w:r w:rsidRPr="005370D1">
        <w:rPr>
          <w:i/>
          <w:iCs/>
          <w:color w:val="002060"/>
          <w:sz w:val="22"/>
          <w:szCs w:val="22"/>
        </w:rPr>
        <w:t xml:space="preserve"> в ходе проекта планируется, в том числе, создание видео- и/или печатной продукции или других объектов авторского права или смежных прав, </w:t>
      </w:r>
      <w:r w:rsidR="004D4B57" w:rsidRPr="005370D1">
        <w:rPr>
          <w:i/>
          <w:iCs/>
          <w:color w:val="002060"/>
          <w:sz w:val="22"/>
          <w:szCs w:val="22"/>
        </w:rPr>
        <w:t xml:space="preserve">а также проведение мероприятий массового характера, </w:t>
      </w:r>
      <w:r w:rsidRPr="005370D1">
        <w:rPr>
          <w:i/>
          <w:iCs/>
          <w:color w:val="002060"/>
          <w:sz w:val="22"/>
          <w:szCs w:val="22"/>
        </w:rPr>
        <w:t>необходимо дополнительно дать описание этих материалов</w:t>
      </w:r>
      <w:r w:rsidR="00D35A92" w:rsidRPr="005370D1">
        <w:rPr>
          <w:i/>
          <w:iCs/>
          <w:color w:val="002060"/>
          <w:sz w:val="22"/>
          <w:szCs w:val="22"/>
        </w:rPr>
        <w:t xml:space="preserve"> или программы мероприятий</w:t>
      </w:r>
      <w:r w:rsidRPr="005370D1">
        <w:rPr>
          <w:i/>
          <w:iCs/>
          <w:color w:val="002060"/>
          <w:sz w:val="22"/>
          <w:szCs w:val="22"/>
        </w:rPr>
        <w:t xml:space="preserve"> в данном разделе.</w:t>
      </w:r>
    </w:p>
    <w:p w:rsidR="00F5790F" w:rsidRPr="005370D1" w:rsidRDefault="00F5790F">
      <w:pPr>
        <w:jc w:val="both"/>
        <w:rPr>
          <w:rFonts w:ascii="Arial" w:hAnsi="Arial" w:cs="Arial"/>
          <w:b/>
          <w:i/>
          <w:iCs/>
          <w:color w:val="365F91"/>
        </w:rPr>
      </w:pPr>
    </w:p>
    <w:p w:rsidR="00F5790F" w:rsidRPr="005370D1" w:rsidRDefault="00F5790F">
      <w:pPr>
        <w:jc w:val="both"/>
        <w:rPr>
          <w:rFonts w:ascii="Arial" w:hAnsi="Arial" w:cs="Arial"/>
          <w:b/>
        </w:rPr>
      </w:pPr>
      <w:r w:rsidRPr="005370D1">
        <w:rPr>
          <w:rFonts w:ascii="Arial" w:hAnsi="Arial" w:cs="Arial"/>
          <w:b/>
        </w:rPr>
        <w:t>Распространение информации о проекте</w:t>
      </w:r>
    </w:p>
    <w:p w:rsidR="00F5790F" w:rsidRPr="005370D1" w:rsidRDefault="00F5790F">
      <w:pPr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Опишите, каким образом, через какие каналы и для кого будет распространяться информация о деятельности по проекту и его результатах. Каким образом будут привлекаться волонтеры, если это предусмотрено проектом?</w:t>
      </w:r>
    </w:p>
    <w:p w:rsidR="00F5790F" w:rsidRPr="005370D1" w:rsidRDefault="00F5790F">
      <w:pPr>
        <w:jc w:val="both"/>
        <w:rPr>
          <w:rFonts w:ascii="Arial" w:hAnsi="Arial" w:cs="Arial"/>
          <w:b/>
        </w:rPr>
      </w:pPr>
    </w:p>
    <w:p w:rsidR="00F5790F" w:rsidRPr="005370D1" w:rsidRDefault="00F5790F">
      <w:pPr>
        <w:jc w:val="both"/>
        <w:rPr>
          <w:rFonts w:ascii="Arial" w:hAnsi="Arial" w:cs="Arial"/>
        </w:rPr>
      </w:pPr>
      <w:r w:rsidRPr="005370D1">
        <w:rPr>
          <w:rFonts w:ascii="Arial" w:hAnsi="Arial" w:cs="Arial"/>
          <w:b/>
        </w:rPr>
        <w:t xml:space="preserve">Дальнейшее развитие проекта/Устойчивость проекта </w:t>
      </w:r>
    </w:p>
    <w:p w:rsidR="00F5790F" w:rsidRPr="005370D1" w:rsidRDefault="00F5790F">
      <w:pPr>
        <w:pStyle w:val="af1"/>
        <w:ind w:left="0" w:firstLine="0"/>
        <w:jc w:val="both"/>
        <w:rPr>
          <w:i/>
          <w:iCs/>
          <w:color w:val="002060"/>
          <w:sz w:val="22"/>
          <w:szCs w:val="22"/>
        </w:rPr>
      </w:pPr>
      <w:r w:rsidRPr="005370D1">
        <w:rPr>
          <w:i/>
          <w:iCs/>
          <w:color w:val="002060"/>
          <w:sz w:val="22"/>
          <w:szCs w:val="22"/>
        </w:rPr>
        <w:t>Опишите ваше видение развития проекта после завершения финансирования, насколько возможным представляется использование результатов проекта в будущем, как вы в дальнейшем предполагаете поддерживать или развивать проект/результаты. Если проект планируется продолжать, то опишите, в каком направлении и за счет каких средств. Если вы запрашиваете финансовую помощь на приобретение какого-либо оборудования, то опишите, как оно будет использоваться в дальнейшем.</w:t>
      </w:r>
    </w:p>
    <w:p w:rsidR="00F5790F" w:rsidRPr="005370D1" w:rsidRDefault="00F5790F">
      <w:pPr>
        <w:pStyle w:val="af1"/>
        <w:ind w:left="0" w:firstLine="0"/>
        <w:jc w:val="both"/>
        <w:rPr>
          <w:i/>
          <w:iCs/>
          <w:color w:val="365F91"/>
          <w:sz w:val="22"/>
          <w:szCs w:val="22"/>
        </w:rPr>
      </w:pPr>
    </w:p>
    <w:p w:rsidR="00F5790F" w:rsidRPr="005370D1" w:rsidRDefault="00F5790F">
      <w:pPr>
        <w:pStyle w:val="Default"/>
        <w:contextualSpacing/>
        <w:rPr>
          <w:rFonts w:ascii="Arial" w:hAnsi="Arial" w:cs="Arial"/>
          <w:b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>Риски реализации проекта</w:t>
      </w:r>
      <w:r w:rsidRPr="005370D1">
        <w:rPr>
          <w:rFonts w:ascii="Arial" w:hAnsi="Arial" w:cs="Arial"/>
          <w:b/>
          <w:sz w:val="22"/>
          <w:szCs w:val="22"/>
        </w:rPr>
        <w:t xml:space="preserve"> 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Укажите основные риски, которые могут затруднить или препятствовать реализации проекта. Предложите меры по снижению этих рисков.</w:t>
      </w:r>
    </w:p>
    <w:p w:rsidR="00F5790F" w:rsidRPr="005370D1" w:rsidRDefault="00F5790F">
      <w:pPr>
        <w:rPr>
          <w:rFonts w:ascii="Arial" w:hAnsi="Arial" w:cs="Arial"/>
          <w:b/>
          <w:caps/>
        </w:rPr>
      </w:pPr>
    </w:p>
    <w:tbl>
      <w:tblPr>
        <w:tblW w:w="9531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531"/>
      </w:tblGrid>
      <w:tr w:rsidR="00305481" w:rsidRPr="005370D1" w:rsidTr="00305481">
        <w:trPr>
          <w:cantSplit/>
        </w:trPr>
        <w:tc>
          <w:tcPr>
            <w:tcW w:w="9531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6: КАЛЕНДАРНЫЙ ПЛАН ПРОЕКТА</w:t>
            </w: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p w:rsidR="00F5790F" w:rsidRPr="005370D1" w:rsidRDefault="005F0AEA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Заполните т</w:t>
      </w:r>
      <w:r w:rsidR="00F5790F" w:rsidRPr="005370D1">
        <w:rPr>
          <w:rFonts w:ascii="Arial" w:hAnsi="Arial" w:cs="Arial"/>
          <w:i/>
          <w:iCs/>
          <w:color w:val="002060"/>
        </w:rPr>
        <w:t>аблиц</w:t>
      </w:r>
      <w:r w:rsidRPr="005370D1">
        <w:rPr>
          <w:rFonts w:ascii="Arial" w:hAnsi="Arial" w:cs="Arial"/>
          <w:i/>
          <w:iCs/>
          <w:color w:val="002060"/>
        </w:rPr>
        <w:t>у</w:t>
      </w:r>
      <w:r w:rsidR="00F5790F" w:rsidRPr="005370D1">
        <w:rPr>
          <w:rFonts w:ascii="Arial" w:hAnsi="Arial" w:cs="Arial"/>
          <w:i/>
          <w:iCs/>
          <w:color w:val="002060"/>
        </w:rPr>
        <w:t xml:space="preserve"> мероприятий проекта с указанием последовательности их выполнения, ответственных лиц и кратких ожидаемых результатов.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Для партнерских проектов укажите в подготовке и проведении каких мероприятий участвуют организации-партнеры.</w:t>
      </w:r>
    </w:p>
    <w:p w:rsidR="00F5790F" w:rsidRPr="005370D1" w:rsidRDefault="00F5790F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418"/>
        <w:gridCol w:w="1708"/>
        <w:gridCol w:w="1907"/>
        <w:gridCol w:w="2927"/>
      </w:tblGrid>
      <w:tr w:rsidR="00F5790F" w:rsidRPr="005370D1" w:rsidTr="00B62C35">
        <w:tc>
          <w:tcPr>
            <w:tcW w:w="674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№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п.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08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907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2927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Ожидаемый результат</w:t>
            </w: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1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2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74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p w:rsidR="00F5790F" w:rsidRPr="005370D1" w:rsidRDefault="00F5790F">
      <w:pPr>
        <w:rPr>
          <w:rFonts w:ascii="Arial" w:hAnsi="Arial" w:cs="Arial"/>
          <w:b/>
          <w:caps/>
        </w:rPr>
      </w:pPr>
    </w:p>
    <w:tbl>
      <w:tblPr>
        <w:tblW w:w="9531" w:type="dxa"/>
        <w:tblInd w:w="108" w:type="dxa"/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9531"/>
      </w:tblGrid>
      <w:tr w:rsidR="00305481" w:rsidRPr="005370D1" w:rsidTr="00305481">
        <w:trPr>
          <w:cantSplit/>
        </w:trPr>
        <w:tc>
          <w:tcPr>
            <w:tcW w:w="9531" w:type="dxa"/>
            <w:shd w:val="clear" w:color="auto" w:fill="FDE9D9" w:themeFill="accent6" w:themeFillTint="33"/>
            <w:vAlign w:val="center"/>
          </w:tcPr>
          <w:p w:rsidR="00F5790F" w:rsidRPr="005370D1" w:rsidRDefault="00F5790F">
            <w:pPr>
              <w:pStyle w:val="Normal1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370D1">
              <w:rPr>
                <w:rFonts w:ascii="Arial" w:hAnsi="Arial" w:cs="Arial"/>
                <w:b/>
                <w:caps/>
                <w:sz w:val="22"/>
                <w:szCs w:val="22"/>
              </w:rPr>
              <w:t>раздел 7: СМЕТА ПРОЕКТА</w:t>
            </w:r>
          </w:p>
        </w:tc>
      </w:tr>
    </w:tbl>
    <w:p w:rsidR="00F5790F" w:rsidRPr="005370D1" w:rsidRDefault="00F5790F" w:rsidP="00533844">
      <w:pPr>
        <w:rPr>
          <w:rFonts w:ascii="Arial" w:hAnsi="Arial" w:cs="Arial"/>
          <w:b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434"/>
        <w:gridCol w:w="2084"/>
        <w:gridCol w:w="2756"/>
        <w:gridCol w:w="1701"/>
      </w:tblGrid>
      <w:tr w:rsidR="00F5790F" w:rsidRPr="005370D1" w:rsidTr="00B62C35">
        <w:tc>
          <w:tcPr>
            <w:tcW w:w="659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№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п.</w:t>
            </w:r>
          </w:p>
        </w:tc>
        <w:tc>
          <w:tcPr>
            <w:tcW w:w="2434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Статьи сметы</w:t>
            </w:r>
          </w:p>
        </w:tc>
        <w:tc>
          <w:tcPr>
            <w:tcW w:w="2084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Запрашиваемые средства</w:t>
            </w:r>
          </w:p>
        </w:tc>
        <w:tc>
          <w:tcPr>
            <w:tcW w:w="2756" w:type="dxa"/>
          </w:tcPr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Вклад заявителя и средства из других источников</w:t>
            </w: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  <w:i/>
                <w:iCs/>
              </w:rPr>
              <w:t>(обязательно указывать источник)</w:t>
            </w:r>
          </w:p>
        </w:tc>
        <w:tc>
          <w:tcPr>
            <w:tcW w:w="1701" w:type="dxa"/>
          </w:tcPr>
          <w:p w:rsidR="00F5790F" w:rsidRPr="005370D1" w:rsidRDefault="00F5790F">
            <w:pPr>
              <w:rPr>
                <w:rFonts w:ascii="Arial" w:hAnsi="Arial" w:cs="Arial"/>
              </w:rPr>
            </w:pPr>
          </w:p>
          <w:p w:rsidR="00F5790F" w:rsidRPr="005370D1" w:rsidRDefault="00F5790F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Общие расходы по проекту</w:t>
            </w:r>
          </w:p>
        </w:tc>
      </w:tr>
      <w:tr w:rsidR="00F5790F" w:rsidRPr="005370D1" w:rsidTr="00B62C35">
        <w:tc>
          <w:tcPr>
            <w:tcW w:w="659" w:type="dxa"/>
          </w:tcPr>
          <w:p w:rsidR="00F5790F" w:rsidRPr="005370D1" w:rsidRDefault="00F5790F" w:rsidP="00533844">
            <w:pPr>
              <w:jc w:val="center"/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 xml:space="preserve">   2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  <w:r w:rsidRPr="005370D1">
              <w:rPr>
                <w:rFonts w:ascii="Arial" w:hAnsi="Arial" w:cs="Arial"/>
              </w:rPr>
              <w:t xml:space="preserve">   3</w:t>
            </w: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  <w:tr w:rsidR="00F5790F" w:rsidRPr="005370D1" w:rsidTr="00B62C35">
        <w:tc>
          <w:tcPr>
            <w:tcW w:w="659" w:type="dxa"/>
            <w:vAlign w:val="center"/>
          </w:tcPr>
          <w:p w:rsidR="00F5790F" w:rsidRPr="005370D1" w:rsidRDefault="00F5790F" w:rsidP="00533844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  <w:b/>
              </w:rPr>
            </w:pPr>
            <w:r w:rsidRPr="005370D1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084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790F" w:rsidRPr="005370D1" w:rsidRDefault="00F5790F">
            <w:pPr>
              <w:jc w:val="both"/>
              <w:rPr>
                <w:rFonts w:ascii="Arial" w:hAnsi="Arial" w:cs="Arial"/>
              </w:rPr>
            </w:pPr>
          </w:p>
        </w:tc>
      </w:tr>
    </w:tbl>
    <w:p w:rsidR="00F5790F" w:rsidRPr="005370D1" w:rsidRDefault="00F5790F" w:rsidP="00533844">
      <w:pPr>
        <w:jc w:val="both"/>
        <w:rPr>
          <w:rFonts w:ascii="Arial" w:hAnsi="Arial" w:cs="Arial"/>
          <w:b/>
          <w:caps/>
        </w:rPr>
      </w:pPr>
    </w:p>
    <w:p w:rsidR="00F5790F" w:rsidRPr="005370D1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sz w:val="22"/>
          <w:szCs w:val="22"/>
        </w:rPr>
        <w:t xml:space="preserve">Пояснения </w:t>
      </w:r>
      <w:r w:rsidR="005F0AEA" w:rsidRPr="005370D1">
        <w:rPr>
          <w:rFonts w:ascii="Arial" w:hAnsi="Arial" w:cs="Arial"/>
          <w:b/>
          <w:bCs/>
          <w:sz w:val="22"/>
          <w:szCs w:val="22"/>
        </w:rPr>
        <w:t xml:space="preserve">к бюджету </w:t>
      </w: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>(обязательно к заполнению):</w:t>
      </w:r>
    </w:p>
    <w:p w:rsidR="00F5790F" w:rsidRPr="005370D1" w:rsidRDefault="00F5790F">
      <w:pPr>
        <w:contextualSpacing/>
        <w:jc w:val="both"/>
        <w:rPr>
          <w:rFonts w:ascii="Arial" w:hAnsi="Arial" w:cs="Arial"/>
          <w:i/>
          <w:iCs/>
          <w:color w:val="365F91"/>
        </w:rPr>
      </w:pP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В этом разделе Вы должны как можно более подробно прокомментировать каждую статью бюджета проекта, объяснив, чем вызвано приобретение данного товара</w:t>
      </w:r>
      <w:r w:rsidR="005F0AEA" w:rsidRPr="005370D1">
        <w:rPr>
          <w:rFonts w:ascii="Arial" w:hAnsi="Arial" w:cs="Arial"/>
          <w:i/>
          <w:iCs/>
          <w:color w:val="002060"/>
        </w:rPr>
        <w:t>/ услуги</w:t>
      </w:r>
      <w:r w:rsidRPr="005370D1">
        <w:rPr>
          <w:rFonts w:ascii="Arial" w:hAnsi="Arial" w:cs="Arial"/>
          <w:i/>
          <w:iCs/>
          <w:color w:val="002060"/>
        </w:rPr>
        <w:t xml:space="preserve"> в указанном количестве. </w:t>
      </w:r>
      <w:r w:rsidRPr="005370D1">
        <w:rPr>
          <w:rFonts w:ascii="Arial" w:hAnsi="Arial" w:cs="Arial"/>
          <w:b/>
          <w:bCs/>
          <w:i/>
          <w:iCs/>
          <w:color w:val="002060"/>
          <w:u w:val="single"/>
        </w:rPr>
        <w:t>Каждая статья должна быть четко и подробно обоснована, и должна соотноситься с календарным планом.</w:t>
      </w: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i/>
          <w:iCs/>
          <w:color w:val="002060"/>
        </w:rPr>
        <w:t>Обоснование запрашиваемых средств должно быть указано отдельно от описания вклада заявителя и средств из других источников, то есть необходимо указать пояснения к бюджету проекта:</w:t>
      </w:r>
    </w:p>
    <w:p w:rsidR="00F5790F" w:rsidRPr="005370D1" w:rsidRDefault="00F5790F" w:rsidP="00B62C35">
      <w:pPr>
        <w:contextualSpacing/>
        <w:jc w:val="both"/>
        <w:rPr>
          <w:rFonts w:ascii="Arial" w:hAnsi="Arial" w:cs="Arial"/>
          <w:i/>
          <w:iCs/>
          <w:color w:val="002060"/>
        </w:rPr>
      </w:pPr>
    </w:p>
    <w:p w:rsidR="00F5790F" w:rsidRPr="005370D1" w:rsidRDefault="00F5790F" w:rsidP="009F32BB">
      <w:pPr>
        <w:pStyle w:val="a5"/>
        <w:numPr>
          <w:ilvl w:val="0"/>
          <w:numId w:val="5"/>
        </w:numPr>
        <w:contextualSpacing/>
        <w:rPr>
          <w:rFonts w:ascii="Arial" w:hAnsi="Arial" w:cs="Arial"/>
          <w:i/>
          <w:iCs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Запрашиваемые средства:</w:t>
      </w:r>
      <w:r w:rsidRPr="005370D1">
        <w:rPr>
          <w:rFonts w:ascii="Arial" w:hAnsi="Arial" w:cs="Arial"/>
          <w:i/>
          <w:iCs/>
          <w:color w:val="002060"/>
        </w:rPr>
        <w:t xml:space="preserve"> по каждой статье сметы (наименование), сумма, что и в каком количестве будет закуплено, для чего/</w:t>
      </w:r>
      <w:r w:rsidR="00B62C35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>в каких целях будет использовано в проекте/</w:t>
      </w:r>
      <w:r w:rsidR="00B62C35" w:rsidRPr="005370D1">
        <w:rPr>
          <w:rFonts w:ascii="Arial" w:hAnsi="Arial" w:cs="Arial"/>
          <w:i/>
          <w:iCs/>
          <w:color w:val="002060"/>
        </w:rPr>
        <w:t xml:space="preserve"> </w:t>
      </w:r>
      <w:r w:rsidRPr="005370D1">
        <w:rPr>
          <w:rFonts w:ascii="Arial" w:hAnsi="Arial" w:cs="Arial"/>
          <w:i/>
          <w:iCs/>
          <w:color w:val="002060"/>
        </w:rPr>
        <w:t>в мероприятиях проекта.</w:t>
      </w:r>
    </w:p>
    <w:p w:rsidR="00B62C35" w:rsidRPr="005370D1" w:rsidRDefault="00F5790F" w:rsidP="009F32BB">
      <w:pPr>
        <w:pStyle w:val="a5"/>
        <w:numPr>
          <w:ilvl w:val="0"/>
          <w:numId w:val="5"/>
        </w:numPr>
        <w:adjustRightInd w:val="0"/>
        <w:spacing w:before="100" w:beforeAutospacing="1" w:after="100" w:afterAutospacing="1"/>
        <w:contextualSpacing/>
        <w:rPr>
          <w:rFonts w:ascii="Arial" w:hAnsi="Arial" w:cs="Arial"/>
          <w:color w:val="002060"/>
        </w:rPr>
      </w:pPr>
      <w:r w:rsidRPr="005370D1">
        <w:rPr>
          <w:rFonts w:ascii="Arial" w:hAnsi="Arial" w:cs="Arial"/>
          <w:b/>
          <w:bCs/>
          <w:i/>
          <w:iCs/>
          <w:color w:val="002060"/>
        </w:rPr>
        <w:t>Вклад заявителя и средства из других источников:</w:t>
      </w:r>
      <w:r w:rsidRPr="005370D1">
        <w:rPr>
          <w:rFonts w:ascii="Arial" w:hAnsi="Arial" w:cs="Arial"/>
          <w:i/>
          <w:iCs/>
          <w:color w:val="002060"/>
        </w:rPr>
        <w:t xml:space="preserve"> по каждой статье необходима расшифровка сметы и пояснение из каких источников будут профинансированы данные расходы.</w:t>
      </w:r>
    </w:p>
    <w:p w:rsidR="00B1559D" w:rsidRPr="00B1559D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>Пожалуйста, обратите внимание</w:t>
      </w:r>
      <w:r w:rsidR="00B1559D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:rsidR="00F5790F" w:rsidRPr="005370D1" w:rsidRDefault="00F5790F" w:rsidP="00B62C35">
      <w:pPr>
        <w:pStyle w:val="Default"/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r w:rsidRPr="005370D1">
        <w:rPr>
          <w:rFonts w:ascii="Arial" w:hAnsi="Arial" w:cs="Arial"/>
          <w:b/>
          <w:bCs/>
          <w:color w:val="FF0000"/>
          <w:sz w:val="22"/>
          <w:szCs w:val="22"/>
        </w:rPr>
        <w:t xml:space="preserve">средства гранта не могут быть использованы на: </w:t>
      </w:r>
    </w:p>
    <w:p w:rsidR="00D318E6" w:rsidRPr="00414961" w:rsidRDefault="00D318E6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414961">
        <w:rPr>
          <w:rFonts w:ascii="Arial" w:hAnsi="Arial" w:cs="Arial"/>
          <w:bCs/>
          <w:iCs/>
          <w:color w:val="000000"/>
        </w:rPr>
        <w:t>реализацию проектов организаций и лиц, которые не допускаются к участию в конкурсе согласно п.</w:t>
      </w:r>
      <w:r w:rsidR="00B62C35" w:rsidRPr="00414961">
        <w:rPr>
          <w:rFonts w:ascii="Arial" w:hAnsi="Arial" w:cs="Arial"/>
          <w:bCs/>
          <w:iCs/>
          <w:color w:val="000000"/>
        </w:rPr>
        <w:t xml:space="preserve"> </w:t>
      </w:r>
      <w:r w:rsidRPr="00414961">
        <w:rPr>
          <w:rFonts w:ascii="Arial" w:hAnsi="Arial" w:cs="Arial"/>
          <w:bCs/>
          <w:iCs/>
          <w:color w:val="000000"/>
        </w:rPr>
        <w:t>3 настоящего Положения</w:t>
      </w:r>
      <w:r w:rsidR="00CB5F5C" w:rsidRPr="00414961">
        <w:rPr>
          <w:rFonts w:ascii="Arial" w:hAnsi="Arial" w:cs="Arial"/>
          <w:bCs/>
          <w:iCs/>
          <w:color w:val="000000"/>
        </w:rPr>
        <w:t>;</w:t>
      </w:r>
    </w:p>
    <w:p w:rsidR="00414961" w:rsidRPr="005370D1" w:rsidRDefault="00414961" w:rsidP="00414961">
      <w:pPr>
        <w:pStyle w:val="a5"/>
        <w:numPr>
          <w:ilvl w:val="1"/>
          <w:numId w:val="1"/>
        </w:numPr>
        <w:tabs>
          <w:tab w:val="left" w:pos="567"/>
        </w:tabs>
        <w:spacing w:after="60"/>
        <w:ind w:left="567" w:hanging="567"/>
        <w:rPr>
          <w:rFonts w:ascii="Arial" w:hAnsi="Arial" w:cs="Arial"/>
        </w:rPr>
      </w:pPr>
      <w:r w:rsidRPr="005370D1">
        <w:rPr>
          <w:rFonts w:ascii="Arial" w:hAnsi="Arial" w:cs="Arial"/>
        </w:rPr>
        <w:t>Средства, полученные для реализации проекта, не могут быть направлены на: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реализацию проектов органов исполнительной и законодательной власти;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на поддержку политических партий и/или кампаний, избирательных кампаний и акций, религиозных организаций, религиозной и миссионерской деятельности;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поддержку текущей деятельности организации, не связанной с реализацией проекта;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расходы на капитальный ремонт помещений или на строительство;</w:t>
      </w:r>
    </w:p>
    <w:p w:rsidR="0041496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выплату заработной платы, суточных, гонораров</w:t>
      </w:r>
      <w:r>
        <w:rPr>
          <w:rFonts w:ascii="Arial" w:hAnsi="Arial" w:cs="Arial"/>
          <w:bCs/>
          <w:iCs/>
          <w:color w:val="000000"/>
        </w:rPr>
        <w:t>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любые денежные выплаты или материальное вознаграждение (за оказание услуг и пр.) физическим лицам, не зарегистрированным в качестве индивидуальных предпринимателей;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оказание прямой гуманитарной и иной материальной помощи отдельно взятым лицам;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текущие расходы заявителя (абонентская плата, коммунальные услуги, аренда офисов и т.д.);</w:t>
      </w:r>
    </w:p>
    <w:p w:rsidR="00414961" w:rsidRPr="003F71A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3F71A1">
        <w:rPr>
          <w:rFonts w:ascii="Arial" w:hAnsi="Arial" w:cs="Arial"/>
          <w:bCs/>
          <w:iCs/>
          <w:color w:val="000000"/>
        </w:rPr>
        <w:t>транспортные расходы по проезду участников (билеты, аренда транспорта и пр.), если они составляют более 30% от запрашиваемой суммы проекта без учета транспортных расходов;</w:t>
      </w:r>
    </w:p>
    <w:p w:rsidR="00414961" w:rsidRPr="003F71A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3F71A1">
        <w:rPr>
          <w:rFonts w:ascii="Arial" w:hAnsi="Arial" w:cs="Arial"/>
          <w:bCs/>
          <w:iCs/>
          <w:color w:val="000000"/>
        </w:rPr>
        <w:lastRenderedPageBreak/>
        <w:t>транспортные расходы на доставку оборудования и материалов, если они составляют более 10% от запрашиваемой суммы проекта без учета транспортных расходов;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расходы на оплату поездок за пределы Российской Федерации; 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оплату информационной поддержки со стороны средств массовой информации;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аренду офисного оборудования;</w:t>
      </w:r>
    </w:p>
    <w:p w:rsidR="00414961" w:rsidRPr="0063712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A61619">
        <w:rPr>
          <w:rFonts w:ascii="Arial" w:hAnsi="Arial" w:cs="Arial"/>
          <w:bCs/>
          <w:iCs/>
          <w:color w:val="000000"/>
        </w:rPr>
        <w:t>приобретение офисного оборудования, если</w:t>
      </w:r>
      <w:r>
        <w:rPr>
          <w:rFonts w:ascii="Arial" w:hAnsi="Arial" w:cs="Arial"/>
          <w:bCs/>
          <w:iCs/>
          <w:color w:val="000000"/>
        </w:rPr>
        <w:t xml:space="preserve"> его стоимость </w:t>
      </w:r>
      <w:r w:rsidRPr="00A61619">
        <w:rPr>
          <w:rFonts w:ascii="Arial" w:hAnsi="Arial" w:cs="Arial"/>
          <w:bCs/>
          <w:iCs/>
          <w:color w:val="000000"/>
        </w:rPr>
        <w:t xml:space="preserve">составляет более 25 % </w:t>
      </w:r>
      <w:r w:rsidRPr="003F71A1">
        <w:rPr>
          <w:rFonts w:ascii="Arial" w:hAnsi="Arial" w:cs="Arial"/>
          <w:bCs/>
          <w:iCs/>
          <w:color w:val="000000"/>
        </w:rPr>
        <w:t xml:space="preserve">от </w:t>
      </w:r>
      <w:r>
        <w:rPr>
          <w:rFonts w:ascii="Arial" w:hAnsi="Arial" w:cs="Arial"/>
          <w:bCs/>
          <w:iCs/>
          <w:color w:val="000000"/>
        </w:rPr>
        <w:t>запрашиваемой суммы</w:t>
      </w:r>
      <w:r w:rsidRPr="003F71A1">
        <w:rPr>
          <w:rFonts w:ascii="Arial" w:hAnsi="Arial" w:cs="Arial"/>
          <w:bCs/>
          <w:iCs/>
          <w:color w:val="000000"/>
        </w:rPr>
        <w:t xml:space="preserve"> </w:t>
      </w:r>
      <w:r w:rsidRPr="00637121">
        <w:rPr>
          <w:rFonts w:ascii="Arial" w:hAnsi="Arial" w:cs="Arial"/>
          <w:bCs/>
          <w:iCs/>
          <w:color w:val="000000"/>
        </w:rPr>
        <w:t>проекта</w:t>
      </w:r>
      <w:r>
        <w:rPr>
          <w:rFonts w:ascii="Arial" w:hAnsi="Arial" w:cs="Arial"/>
          <w:bCs/>
          <w:iCs/>
          <w:color w:val="000000"/>
        </w:rPr>
        <w:t xml:space="preserve"> без учета стоимости офисного оборудования,</w:t>
      </w:r>
      <w:r w:rsidRPr="00637121">
        <w:rPr>
          <w:rFonts w:ascii="Arial" w:hAnsi="Arial" w:cs="Arial"/>
          <w:bCs/>
          <w:iCs/>
          <w:color w:val="000000"/>
        </w:rPr>
        <w:t xml:space="preserve"> и, если офисное оборудование не является основным средством достижения целей проекта. В рамках данной конкурсной программы к офисному оборудованию относятся: комплект компьютерного оборудования и запасные части к нему, принтеры, сканеры, факсы, картриджи и мультимедийное оборудование;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приобретение права собственности на землю, водные объекты, объекты недвижимости, такие как жилые и нежилые помещения, другие объекты, отчуждение которых подлежит регистрации в установленном законодательстве порядке;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издание рукописей, монографий, авторских произведений, сборников научных трудов; фундаментальные академические (научные) исследования и разработки, издание книг и иной полиграфической продукции, разработку Интернет-сайтов (если это является основной целью проекта и отсутствует иная деятельность по проекту);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 xml:space="preserve">проекты, целью которых является вручение премий/ призов, а также подарков и иных </w:t>
      </w:r>
      <w:r>
        <w:rPr>
          <w:rFonts w:ascii="Arial" w:hAnsi="Arial" w:cs="Arial"/>
          <w:bCs/>
          <w:iCs/>
          <w:color w:val="000000"/>
        </w:rPr>
        <w:t>наград, организация чествований;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414961" w:rsidRPr="005370D1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5370D1">
        <w:rPr>
          <w:rFonts w:ascii="Arial" w:hAnsi="Arial" w:cs="Arial"/>
          <w:bCs/>
          <w:iCs/>
          <w:color w:val="000000"/>
        </w:rPr>
        <w:t>погашения задолженности организации; уплаты штрафов, пеней;</w:t>
      </w:r>
    </w:p>
    <w:p w:rsidR="00414961" w:rsidRPr="009F175D" w:rsidRDefault="00414961" w:rsidP="0041496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60"/>
        <w:ind w:left="851" w:hanging="425"/>
        <w:jc w:val="both"/>
        <w:rPr>
          <w:rFonts w:ascii="Arial" w:hAnsi="Arial" w:cs="Arial"/>
          <w:bCs/>
          <w:iCs/>
          <w:color w:val="000000"/>
        </w:rPr>
      </w:pPr>
      <w:r w:rsidRPr="00637121">
        <w:rPr>
          <w:rFonts w:ascii="Arial" w:hAnsi="Arial" w:cs="Arial"/>
          <w:bCs/>
          <w:iCs/>
          <w:color w:val="000000"/>
        </w:rPr>
        <w:t>административные расходы проекта,</w:t>
      </w:r>
      <w:r w:rsidRPr="00DB1AF2">
        <w:rPr>
          <w:rFonts w:ascii="Arial" w:hAnsi="Arial" w:cs="Arial"/>
          <w:bCs/>
          <w:iCs/>
          <w:color w:val="000000"/>
        </w:rPr>
        <w:t xml:space="preserve"> </w:t>
      </w:r>
      <w:r w:rsidRPr="00637121">
        <w:rPr>
          <w:rFonts w:ascii="Arial" w:hAnsi="Arial" w:cs="Arial"/>
          <w:bCs/>
          <w:iCs/>
          <w:color w:val="000000"/>
        </w:rPr>
        <w:t xml:space="preserve">поданного организацией КМНС, </w:t>
      </w:r>
      <w:r w:rsidRPr="003F71A1">
        <w:rPr>
          <w:rFonts w:ascii="Arial" w:hAnsi="Arial" w:cs="Arial"/>
          <w:bCs/>
          <w:iCs/>
          <w:color w:val="000000"/>
        </w:rPr>
        <w:t xml:space="preserve">которые включают в себя </w:t>
      </w:r>
      <w:r w:rsidRPr="00637121">
        <w:rPr>
          <w:rFonts w:ascii="Arial" w:hAnsi="Arial" w:cs="Arial"/>
          <w:bCs/>
          <w:iCs/>
          <w:color w:val="000000"/>
        </w:rPr>
        <w:t>банковские расходы</w:t>
      </w:r>
      <w:r>
        <w:rPr>
          <w:rFonts w:ascii="Arial" w:hAnsi="Arial" w:cs="Arial"/>
          <w:bCs/>
          <w:iCs/>
          <w:color w:val="000000"/>
        </w:rPr>
        <w:t>,</w:t>
      </w:r>
      <w:r w:rsidRPr="00637121">
        <w:rPr>
          <w:rFonts w:ascii="Arial" w:hAnsi="Arial" w:cs="Arial"/>
          <w:bCs/>
          <w:iCs/>
          <w:color w:val="000000"/>
        </w:rPr>
        <w:t xml:space="preserve"> должны составлять </w:t>
      </w:r>
      <w:r w:rsidRPr="003F71A1">
        <w:rPr>
          <w:rFonts w:ascii="Arial" w:hAnsi="Arial" w:cs="Arial"/>
          <w:bCs/>
          <w:iCs/>
          <w:color w:val="000000"/>
        </w:rPr>
        <w:t xml:space="preserve">не более 5% от </w:t>
      </w:r>
      <w:r w:rsidRPr="00637121">
        <w:rPr>
          <w:rFonts w:ascii="Arial" w:hAnsi="Arial" w:cs="Arial"/>
          <w:bCs/>
          <w:iCs/>
          <w:color w:val="000000"/>
        </w:rPr>
        <w:t>запрашиваемой</w:t>
      </w:r>
      <w:r>
        <w:rPr>
          <w:rFonts w:ascii="Arial" w:hAnsi="Arial" w:cs="Arial"/>
          <w:bCs/>
          <w:iCs/>
          <w:color w:val="000000"/>
        </w:rPr>
        <w:t xml:space="preserve"> суммы</w:t>
      </w:r>
      <w:r w:rsidRPr="00637121">
        <w:rPr>
          <w:rFonts w:ascii="Arial" w:hAnsi="Arial" w:cs="Arial"/>
          <w:bCs/>
          <w:iCs/>
          <w:color w:val="000000"/>
        </w:rPr>
        <w:t xml:space="preserve"> </w:t>
      </w:r>
      <w:r w:rsidRPr="003F71A1">
        <w:rPr>
          <w:rFonts w:ascii="Arial" w:hAnsi="Arial" w:cs="Arial"/>
          <w:bCs/>
          <w:iCs/>
          <w:color w:val="000000"/>
        </w:rPr>
        <w:t>проекта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3F71A1">
        <w:rPr>
          <w:rFonts w:ascii="Arial" w:hAnsi="Arial" w:cs="Arial"/>
          <w:bCs/>
          <w:iCs/>
          <w:color w:val="000000"/>
        </w:rPr>
        <w:t>без учета административных расходов</w:t>
      </w:r>
      <w:r w:rsidRPr="00637121">
        <w:rPr>
          <w:rFonts w:ascii="Arial" w:hAnsi="Arial" w:cs="Arial"/>
          <w:bCs/>
          <w:iCs/>
          <w:color w:val="000000"/>
        </w:rPr>
        <w:t>. Административные расходы входят в запрашиваемую сумму проекта</w:t>
      </w:r>
      <w:r>
        <w:rPr>
          <w:rFonts w:ascii="Arial" w:hAnsi="Arial" w:cs="Arial"/>
          <w:bCs/>
          <w:iCs/>
          <w:color w:val="000000"/>
        </w:rPr>
        <w:t>.</w:t>
      </w:r>
    </w:p>
    <w:p w:rsidR="00B1559D" w:rsidRPr="00B1559D" w:rsidRDefault="00B1559D" w:rsidP="00B1559D">
      <w:pPr>
        <w:tabs>
          <w:tab w:val="left" w:pos="567"/>
        </w:tabs>
        <w:spacing w:before="120" w:after="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Согласно п</w:t>
      </w:r>
      <w:r w:rsidRPr="00B1559D">
        <w:rPr>
          <w:rFonts w:ascii="Arial" w:hAnsi="Arial" w:cs="Arial"/>
          <w:b/>
          <w:color w:val="FF0000"/>
        </w:rPr>
        <w:t>. 11.9:</w:t>
      </w:r>
    </w:p>
    <w:p w:rsidR="00B1559D" w:rsidRPr="00B1559D" w:rsidRDefault="00B1559D" w:rsidP="00B1559D">
      <w:pPr>
        <w:tabs>
          <w:tab w:val="left" w:pos="567"/>
        </w:tabs>
        <w:spacing w:before="120" w:after="60"/>
        <w:rPr>
          <w:rFonts w:ascii="Arial" w:hAnsi="Arial" w:cs="Arial"/>
        </w:rPr>
      </w:pPr>
      <w:r w:rsidRPr="00B1559D">
        <w:rPr>
          <w:rFonts w:ascii="Arial" w:hAnsi="Arial" w:cs="Arial"/>
        </w:rPr>
        <w:t xml:space="preserve">Оборудование, приобретенное в рамках грантовых проектов, подлежит внутреннему мониторингу в течении 5 лет. Благополучатели, не подтвердившие наличие и использование данного оборудования, будут отнесены к задолжникам Плана и в дальнейшем не допускаться к участию в конкурсах Плана по решению координирующих органов Плана. </w:t>
      </w:r>
    </w:p>
    <w:p w:rsidR="00752B49" w:rsidRPr="005370D1" w:rsidRDefault="00752B49" w:rsidP="00465344">
      <w:pPr>
        <w:widowControl/>
        <w:tabs>
          <w:tab w:val="left" w:pos="-709"/>
          <w:tab w:val="left" w:pos="1134"/>
        </w:tabs>
        <w:suppressAutoHyphens/>
        <w:autoSpaceDE/>
        <w:autoSpaceDN/>
        <w:spacing w:after="60"/>
        <w:ind w:left="709"/>
        <w:jc w:val="both"/>
        <w:rPr>
          <w:rFonts w:ascii="Arial" w:hAnsi="Arial" w:cs="Arial"/>
          <w:bCs/>
          <w:spacing w:val="-3"/>
        </w:rPr>
      </w:pPr>
    </w:p>
    <w:p w:rsidR="00F5790F" w:rsidRPr="005370D1" w:rsidRDefault="00F5790F" w:rsidP="00533844">
      <w:pPr>
        <w:adjustRightInd w:val="0"/>
        <w:spacing w:before="100" w:beforeAutospacing="1" w:after="100" w:afterAutospacing="1"/>
        <w:rPr>
          <w:rFonts w:ascii="Arial" w:hAnsi="Arial" w:cs="Arial"/>
          <w:b/>
          <w:bCs/>
        </w:rPr>
      </w:pPr>
      <w:r w:rsidRPr="005370D1">
        <w:rPr>
          <w:rFonts w:ascii="Arial" w:hAnsi="Arial" w:cs="Arial"/>
          <w:b/>
          <w:bCs/>
        </w:rPr>
        <w:t>Согласие на обработку персональных данных</w:t>
      </w:r>
    </w:p>
    <w:p w:rsidR="00F5790F" w:rsidRPr="005370D1" w:rsidRDefault="00F5790F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 xml:space="preserve">Подавая заявку на участие в конкурсе, я даю согласие </w:t>
      </w:r>
      <w:r w:rsidR="00C61C80" w:rsidRPr="005370D1">
        <w:rPr>
          <w:rFonts w:ascii="Arial" w:hAnsi="Arial" w:cs="Arial"/>
        </w:rPr>
        <w:t xml:space="preserve">координирующим органам Плана содействия развитию коренных малочисленных народов Севера Сахалинской области, а также </w:t>
      </w:r>
      <w:r w:rsidR="00432EDB">
        <w:rPr>
          <w:rFonts w:ascii="Arial" w:hAnsi="Arial" w:cs="Arial"/>
        </w:rPr>
        <w:t xml:space="preserve">ООО «Сахалинская Энергия» </w:t>
      </w:r>
      <w:r w:rsidRPr="005370D1">
        <w:rPr>
          <w:rFonts w:ascii="Arial" w:hAnsi="Arial" w:cs="Arial"/>
        </w:rPr>
        <w:t>на обработку моих персональных данных свободно, своей волей и в своем интересе в целях участия в конкурсе компании и в программе социальных инвестиций компании (в том числе, но не исключая, осуществления рассылок, проведения исследований, интервью, оценки программ социальных инвестиций компании, информирования общественности о благотворительной деятельности компании и проведения мероприятий внутреннего контроля).</w:t>
      </w:r>
    </w:p>
    <w:p w:rsidR="00F5790F" w:rsidRPr="007A7371" w:rsidRDefault="00F5790F">
      <w:pPr>
        <w:adjustRightInd w:val="0"/>
        <w:spacing w:before="100" w:beforeAutospacing="1" w:after="100" w:afterAutospacing="1"/>
        <w:jc w:val="both"/>
        <w:rPr>
          <w:rFonts w:ascii="Arial" w:hAnsi="Arial" w:cs="Arial"/>
        </w:rPr>
      </w:pPr>
      <w:r w:rsidRPr="005370D1">
        <w:rPr>
          <w:rFonts w:ascii="Arial" w:hAnsi="Arial" w:cs="Arial"/>
        </w:rPr>
        <w:t>Данное мной согласие распространяется на всю информацию, указанную в настоящей заявке и приложениях к ней, а также на мои фотографии и видеозаписи, созданные в процессе реализации компанией конкурса и программ социальных инвестиций.</w:t>
      </w:r>
    </w:p>
    <w:p w:rsidR="003309BE" w:rsidRPr="007A7371" w:rsidRDefault="003309BE" w:rsidP="007A7371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3309BE" w:rsidRPr="007A7371" w:rsidSect="00294418">
      <w:headerReference w:type="default" r:id="rId48"/>
      <w:footerReference w:type="default" r:id="rId49"/>
      <w:pgSz w:w="11900" w:h="16840"/>
      <w:pgMar w:top="1060" w:right="851" w:bottom="964" w:left="1418" w:header="731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C6" w:rsidRDefault="00D454C6">
      <w:r>
        <w:separator/>
      </w:r>
    </w:p>
  </w:endnote>
  <w:endnote w:type="continuationSeparator" w:id="0">
    <w:p w:rsidR="00D454C6" w:rsidRDefault="00D454C6">
      <w:r>
        <w:continuationSeparator/>
      </w:r>
    </w:p>
  </w:endnote>
  <w:endnote w:type="continuationNotice" w:id="1">
    <w:p w:rsidR="00D454C6" w:rsidRDefault="00D45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6C" w:rsidRPr="00B62C35" w:rsidRDefault="0032536C" w:rsidP="00AB579D">
    <w:pPr>
      <w:pStyle w:val="a9"/>
      <w:rPr>
        <w:rFonts w:ascii="Arial" w:hAnsi="Arial" w:cs="Arial"/>
        <w:sz w:val="16"/>
      </w:rPr>
    </w:pPr>
    <w:r w:rsidRPr="000661CB">
      <w:rPr>
        <w:rFonts w:ascii="Arial" w:hAnsi="Arial" w:cs="Arial"/>
        <w:noProof/>
        <w:sz w:val="16"/>
        <w:lang w:val="en-US"/>
      </w:rPr>
      <w:drawing>
        <wp:inline distT="0" distB="0" distL="0" distR="0" wp14:anchorId="70C30FCF" wp14:editId="06426560">
          <wp:extent cx="460800" cy="460800"/>
          <wp:effectExtent l="0" t="0" r="0" b="0"/>
          <wp:docPr id="29" name="Рисунок 29" descr="C:\Users\L.Zhamyanova\Desktop\2022_шаблоны\Логотип компании (цветно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Zhamyanova\Desktop\2022_шаблоны\Логотип компании (цветной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C35">
      <w:rPr>
        <w:rFonts w:ascii="Arial" w:hAnsi="Arial" w:cs="Arial"/>
        <w:sz w:val="16"/>
      </w:rPr>
      <w:t xml:space="preserve">План реализуется                                    </w:t>
    </w:r>
    <w:r>
      <w:rPr>
        <w:rFonts w:ascii="Arial" w:hAnsi="Arial" w:cs="Arial"/>
        <w:sz w:val="16"/>
      </w:rPr>
      <w:t xml:space="preserve">            </w:t>
    </w:r>
    <w:r w:rsidRPr="00B62C35">
      <w:rPr>
        <w:rFonts w:ascii="Arial" w:hAnsi="Arial" w:cs="Arial"/>
        <w:sz w:val="16"/>
      </w:rPr>
      <w:t xml:space="preserve"> </w:t>
    </w:r>
    <w:r w:rsidRPr="00B62C35">
      <w:rPr>
        <w:rFonts w:ascii="Arial" w:hAnsi="Arial" w:cs="Arial"/>
        <w:noProof/>
        <w:sz w:val="16"/>
        <w:lang w:val="en-US"/>
      </w:rPr>
      <w:drawing>
        <wp:inline distT="0" distB="0" distL="0" distR="0" wp14:anchorId="5D4648D2" wp14:editId="5B11A25F">
          <wp:extent cx="461010" cy="453390"/>
          <wp:effectExtent l="0" t="0" r="0" b="3810"/>
          <wp:docPr id="30" name="Рисунок 30" descr="C:\Users\Yulia.Zavyalova\AppData\Local\Microsoft\Windows\Temporary Internet Files\Content.Outlook\6OTR37JY\logo Регионального совет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ulia.Zavyalova\AppData\Local\Microsoft\Windows\Temporary Internet Files\Content.Outlook\6OTR37JY\logo Регионального совета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C35">
      <w:rPr>
        <w:rFonts w:ascii="Arial" w:hAnsi="Arial" w:cs="Arial"/>
        <w:noProof/>
      </w:rPr>
      <w:t xml:space="preserve">          </w:t>
    </w:r>
    <w:r>
      <w:rPr>
        <w:rFonts w:ascii="Arial" w:hAnsi="Arial" w:cs="Arial"/>
        <w:noProof/>
      </w:rPr>
      <w:t xml:space="preserve">         </w:t>
    </w:r>
    <w:r w:rsidRPr="00B62C35">
      <w:rPr>
        <w:rFonts w:ascii="Arial" w:hAnsi="Arial" w:cs="Arial"/>
        <w:noProof/>
      </w:rPr>
      <w:t xml:space="preserve">                                             </w:t>
    </w:r>
    <w:r w:rsidRPr="00B62C35">
      <w:rPr>
        <w:rFonts w:ascii="Arial" w:hAnsi="Arial" w:cs="Arial"/>
        <w:noProof/>
        <w:sz w:val="16"/>
        <w:lang w:val="en-US"/>
      </w:rPr>
      <w:drawing>
        <wp:inline distT="0" distB="0" distL="0" distR="0" wp14:anchorId="6C6488B3" wp14:editId="4D829B44">
          <wp:extent cx="444907" cy="424800"/>
          <wp:effectExtent l="0" t="0" r="0" b="0"/>
          <wp:docPr id="31" name="Рисунок 31" descr="C:\Users\Yulia.Zavyalova\AppData\Local\Microsoft\Windows\Temporary Internet Files\Content.Outlook\6OTR37JY\logo Правительства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ulia.Zavyalova\AppData\Local\Microsoft\Windows\Temporary Internet Files\Content.Outlook\6OTR37JY\logo Правительства (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56" cy="42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36C" w:rsidRPr="00B62C35" w:rsidRDefault="0032536C" w:rsidP="00AB579D">
    <w:pPr>
      <w:pStyle w:val="a9"/>
      <w:rPr>
        <w:rFonts w:ascii="Arial" w:hAnsi="Arial" w:cs="Arial"/>
        <w:sz w:val="16"/>
      </w:rPr>
    </w:pPr>
    <w:r w:rsidRPr="00B62C35">
      <w:rPr>
        <w:rFonts w:ascii="Arial" w:hAnsi="Arial" w:cs="Arial"/>
        <w:sz w:val="16"/>
      </w:rPr>
      <w:t xml:space="preserve">      при финансовой поддержке</w:t>
    </w:r>
  </w:p>
  <w:p w:rsidR="0032536C" w:rsidRPr="00B62C35" w:rsidRDefault="0032536C">
    <w:pPr>
      <w:pStyle w:val="a9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ООО </w:t>
    </w:r>
    <w:r w:rsidRPr="00B62C35">
      <w:rPr>
        <w:rFonts w:ascii="Arial" w:hAnsi="Arial" w:cs="Arial"/>
        <w:sz w:val="16"/>
      </w:rPr>
      <w:t>«Сахалин</w:t>
    </w:r>
    <w:r>
      <w:rPr>
        <w:rFonts w:ascii="Arial" w:hAnsi="Arial" w:cs="Arial"/>
        <w:sz w:val="16"/>
      </w:rPr>
      <w:t xml:space="preserve">ская </w:t>
    </w:r>
    <w:r w:rsidRPr="00B62C35">
      <w:rPr>
        <w:rFonts w:ascii="Arial" w:hAnsi="Arial" w:cs="Arial"/>
        <w:sz w:val="16"/>
      </w:rPr>
      <w:t>Энер</w:t>
    </w:r>
    <w:r>
      <w:rPr>
        <w:rFonts w:ascii="Arial" w:hAnsi="Arial" w:cs="Arial"/>
        <w:sz w:val="16"/>
      </w:rPr>
      <w:t>гия</w:t>
    </w:r>
    <w:r w:rsidRPr="00B62C35">
      <w:rPr>
        <w:rFonts w:ascii="Arial" w:hAnsi="Arial" w:cs="Arial"/>
        <w:sz w:val="16"/>
      </w:rPr>
      <w:t>»</w:t>
    </w:r>
  </w:p>
  <w:p w:rsidR="0032536C" w:rsidRPr="00AB579D" w:rsidRDefault="0032536C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C6" w:rsidRDefault="00D454C6">
      <w:r>
        <w:separator/>
      </w:r>
    </w:p>
  </w:footnote>
  <w:footnote w:type="continuationSeparator" w:id="0">
    <w:p w:rsidR="00D454C6" w:rsidRDefault="00D454C6">
      <w:r>
        <w:continuationSeparator/>
      </w:r>
    </w:p>
  </w:footnote>
  <w:footnote w:type="continuationNotice" w:id="1">
    <w:p w:rsidR="00D454C6" w:rsidRDefault="00D45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6C" w:rsidRDefault="0032536C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0289F7" wp14:editId="57C52BD4">
              <wp:simplePos x="0" y="0"/>
              <wp:positionH relativeFrom="page">
                <wp:posOffset>3660140</wp:posOffset>
              </wp:positionH>
              <wp:positionV relativeFrom="page">
                <wp:posOffset>448945</wp:posOffset>
              </wp:positionV>
              <wp:extent cx="236855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36C" w:rsidRDefault="003253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9533E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289F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288.2pt;margin-top:35.35pt;width:18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urQIAAKc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" filled="f" stroked="f">
              <v:textbox inset="0,0,0,0">
                <w:txbxContent>
                  <w:p w:rsidR="0032536C" w:rsidRDefault="003253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9533E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33"/>
    <w:multiLevelType w:val="hybridMultilevel"/>
    <w:tmpl w:val="A4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01DD"/>
    <w:multiLevelType w:val="multilevel"/>
    <w:tmpl w:val="5D7A85EE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2" w15:restartNumberingAfterBreak="0">
    <w:nsid w:val="13670495"/>
    <w:multiLevelType w:val="hybridMultilevel"/>
    <w:tmpl w:val="F8D0E792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A80F1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1A02"/>
    <w:multiLevelType w:val="hybridMultilevel"/>
    <w:tmpl w:val="99280A88"/>
    <w:lvl w:ilvl="0" w:tplc="04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16CE7"/>
    <w:multiLevelType w:val="hybridMultilevel"/>
    <w:tmpl w:val="4E3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E94"/>
    <w:multiLevelType w:val="hybridMultilevel"/>
    <w:tmpl w:val="7F92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61B"/>
    <w:multiLevelType w:val="hybridMultilevel"/>
    <w:tmpl w:val="7DCC76E8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E3DBA"/>
    <w:multiLevelType w:val="multilevel"/>
    <w:tmpl w:val="9678202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bullet"/>
      <w:lvlText w:val=""/>
      <w:lvlJc w:val="left"/>
      <w:pPr>
        <w:ind w:left="8655" w:hanging="432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8" w15:restartNumberingAfterBreak="0">
    <w:nsid w:val="46F6159E"/>
    <w:multiLevelType w:val="hybridMultilevel"/>
    <w:tmpl w:val="1EEEFF3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4DAF7305"/>
    <w:multiLevelType w:val="hybridMultilevel"/>
    <w:tmpl w:val="C944CE0E"/>
    <w:lvl w:ilvl="0" w:tplc="8A80F1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6309F"/>
    <w:multiLevelType w:val="multilevel"/>
    <w:tmpl w:val="09E4C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D"/>
    <w:rsid w:val="00003150"/>
    <w:rsid w:val="0000444B"/>
    <w:rsid w:val="0001105F"/>
    <w:rsid w:val="000140FD"/>
    <w:rsid w:val="000150FA"/>
    <w:rsid w:val="000310AE"/>
    <w:rsid w:val="00040AD9"/>
    <w:rsid w:val="00051D51"/>
    <w:rsid w:val="00055160"/>
    <w:rsid w:val="000661CB"/>
    <w:rsid w:val="00072F5C"/>
    <w:rsid w:val="00074170"/>
    <w:rsid w:val="00083FF1"/>
    <w:rsid w:val="00087310"/>
    <w:rsid w:val="00092D2E"/>
    <w:rsid w:val="00096EEE"/>
    <w:rsid w:val="00097248"/>
    <w:rsid w:val="000A4336"/>
    <w:rsid w:val="000A6356"/>
    <w:rsid w:val="000A6561"/>
    <w:rsid w:val="000B2E7D"/>
    <w:rsid w:val="000B5393"/>
    <w:rsid w:val="000E40AD"/>
    <w:rsid w:val="000E4863"/>
    <w:rsid w:val="001074BB"/>
    <w:rsid w:val="001230A0"/>
    <w:rsid w:val="00127A26"/>
    <w:rsid w:val="00131106"/>
    <w:rsid w:val="00142A23"/>
    <w:rsid w:val="001533CD"/>
    <w:rsid w:val="00176F24"/>
    <w:rsid w:val="0018736C"/>
    <w:rsid w:val="00191681"/>
    <w:rsid w:val="00192561"/>
    <w:rsid w:val="00194BEA"/>
    <w:rsid w:val="001A0B21"/>
    <w:rsid w:val="001D055E"/>
    <w:rsid w:val="001D0F8B"/>
    <w:rsid w:val="001F4C28"/>
    <w:rsid w:val="001F603C"/>
    <w:rsid w:val="001F70D6"/>
    <w:rsid w:val="00202489"/>
    <w:rsid w:val="002043CC"/>
    <w:rsid w:val="00205FA0"/>
    <w:rsid w:val="00213B12"/>
    <w:rsid w:val="00215274"/>
    <w:rsid w:val="00224DE6"/>
    <w:rsid w:val="002332CB"/>
    <w:rsid w:val="002453C7"/>
    <w:rsid w:val="00260CDE"/>
    <w:rsid w:val="00260E06"/>
    <w:rsid w:val="00261427"/>
    <w:rsid w:val="0026648A"/>
    <w:rsid w:val="002668B7"/>
    <w:rsid w:val="00273145"/>
    <w:rsid w:val="00273228"/>
    <w:rsid w:val="00273C6B"/>
    <w:rsid w:val="002757F6"/>
    <w:rsid w:val="00294418"/>
    <w:rsid w:val="002B52B9"/>
    <w:rsid w:val="002C10A1"/>
    <w:rsid w:val="002C153C"/>
    <w:rsid w:val="002C5A58"/>
    <w:rsid w:val="002D21FC"/>
    <w:rsid w:val="002E2093"/>
    <w:rsid w:val="002E351E"/>
    <w:rsid w:val="002F327E"/>
    <w:rsid w:val="002F6D49"/>
    <w:rsid w:val="00305481"/>
    <w:rsid w:val="00311A7C"/>
    <w:rsid w:val="00317C96"/>
    <w:rsid w:val="0032536C"/>
    <w:rsid w:val="003309BE"/>
    <w:rsid w:val="00337C85"/>
    <w:rsid w:val="00345920"/>
    <w:rsid w:val="0035381F"/>
    <w:rsid w:val="00357378"/>
    <w:rsid w:val="00371B95"/>
    <w:rsid w:val="003821E3"/>
    <w:rsid w:val="003A2A5A"/>
    <w:rsid w:val="003A3BF4"/>
    <w:rsid w:val="003B26D1"/>
    <w:rsid w:val="003B4FA7"/>
    <w:rsid w:val="003C7E15"/>
    <w:rsid w:val="003D2350"/>
    <w:rsid w:val="003D349F"/>
    <w:rsid w:val="003D6751"/>
    <w:rsid w:val="003F5169"/>
    <w:rsid w:val="003F71A1"/>
    <w:rsid w:val="0040639F"/>
    <w:rsid w:val="00414961"/>
    <w:rsid w:val="00416F2D"/>
    <w:rsid w:val="00420704"/>
    <w:rsid w:val="004257D7"/>
    <w:rsid w:val="00426A0F"/>
    <w:rsid w:val="00430F8B"/>
    <w:rsid w:val="00432EDB"/>
    <w:rsid w:val="0043463D"/>
    <w:rsid w:val="004461F7"/>
    <w:rsid w:val="00447123"/>
    <w:rsid w:val="00451BF9"/>
    <w:rsid w:val="00452BEF"/>
    <w:rsid w:val="00455FE0"/>
    <w:rsid w:val="004565F4"/>
    <w:rsid w:val="00460E65"/>
    <w:rsid w:val="0046377E"/>
    <w:rsid w:val="004640CA"/>
    <w:rsid w:val="00465344"/>
    <w:rsid w:val="0047154F"/>
    <w:rsid w:val="00473525"/>
    <w:rsid w:val="00485037"/>
    <w:rsid w:val="004901CA"/>
    <w:rsid w:val="00493BDB"/>
    <w:rsid w:val="0049500D"/>
    <w:rsid w:val="004A0962"/>
    <w:rsid w:val="004A0E09"/>
    <w:rsid w:val="004A1F2D"/>
    <w:rsid w:val="004C1F11"/>
    <w:rsid w:val="004C4E1E"/>
    <w:rsid w:val="004C58A8"/>
    <w:rsid w:val="004D4B57"/>
    <w:rsid w:val="004E0DCB"/>
    <w:rsid w:val="004F7DCD"/>
    <w:rsid w:val="00523286"/>
    <w:rsid w:val="00523810"/>
    <w:rsid w:val="00533844"/>
    <w:rsid w:val="00535222"/>
    <w:rsid w:val="005370D1"/>
    <w:rsid w:val="00546D51"/>
    <w:rsid w:val="00556740"/>
    <w:rsid w:val="00561EE6"/>
    <w:rsid w:val="00571051"/>
    <w:rsid w:val="00581B26"/>
    <w:rsid w:val="005833E8"/>
    <w:rsid w:val="005A0A1F"/>
    <w:rsid w:val="005A5CFE"/>
    <w:rsid w:val="005B1ABF"/>
    <w:rsid w:val="005B231A"/>
    <w:rsid w:val="005C46C1"/>
    <w:rsid w:val="005C61B3"/>
    <w:rsid w:val="005D1F8A"/>
    <w:rsid w:val="005D6FA2"/>
    <w:rsid w:val="005E0203"/>
    <w:rsid w:val="005E05BF"/>
    <w:rsid w:val="005E1DB4"/>
    <w:rsid w:val="005F0AEA"/>
    <w:rsid w:val="005F14ED"/>
    <w:rsid w:val="005F2772"/>
    <w:rsid w:val="00600D6E"/>
    <w:rsid w:val="00611D3A"/>
    <w:rsid w:val="0061460E"/>
    <w:rsid w:val="0061515D"/>
    <w:rsid w:val="00616401"/>
    <w:rsid w:val="00637121"/>
    <w:rsid w:val="00651748"/>
    <w:rsid w:val="006531C1"/>
    <w:rsid w:val="0065649E"/>
    <w:rsid w:val="00663037"/>
    <w:rsid w:val="00666373"/>
    <w:rsid w:val="006738D5"/>
    <w:rsid w:val="0068249B"/>
    <w:rsid w:val="00683A4A"/>
    <w:rsid w:val="00693C97"/>
    <w:rsid w:val="006961DB"/>
    <w:rsid w:val="0069731C"/>
    <w:rsid w:val="006976A7"/>
    <w:rsid w:val="006A0B82"/>
    <w:rsid w:val="006C17FC"/>
    <w:rsid w:val="006E117C"/>
    <w:rsid w:val="006E157E"/>
    <w:rsid w:val="006E3647"/>
    <w:rsid w:val="006E51CD"/>
    <w:rsid w:val="006E6648"/>
    <w:rsid w:val="006F2819"/>
    <w:rsid w:val="007004CF"/>
    <w:rsid w:val="00700E1A"/>
    <w:rsid w:val="00701EFA"/>
    <w:rsid w:val="00707D2C"/>
    <w:rsid w:val="0071752E"/>
    <w:rsid w:val="0072095B"/>
    <w:rsid w:val="007345A0"/>
    <w:rsid w:val="00742E16"/>
    <w:rsid w:val="00747F3F"/>
    <w:rsid w:val="00750FBC"/>
    <w:rsid w:val="00752B39"/>
    <w:rsid w:val="00752B49"/>
    <w:rsid w:val="00761493"/>
    <w:rsid w:val="007621CA"/>
    <w:rsid w:val="00770B17"/>
    <w:rsid w:val="00780726"/>
    <w:rsid w:val="007860FA"/>
    <w:rsid w:val="0079209D"/>
    <w:rsid w:val="0079533E"/>
    <w:rsid w:val="007A7371"/>
    <w:rsid w:val="007B6971"/>
    <w:rsid w:val="007B70D7"/>
    <w:rsid w:val="007E1865"/>
    <w:rsid w:val="00816220"/>
    <w:rsid w:val="00817086"/>
    <w:rsid w:val="00822CEE"/>
    <w:rsid w:val="008300F0"/>
    <w:rsid w:val="0083114C"/>
    <w:rsid w:val="00833E78"/>
    <w:rsid w:val="00837C73"/>
    <w:rsid w:val="00840793"/>
    <w:rsid w:val="00862CCE"/>
    <w:rsid w:val="00867390"/>
    <w:rsid w:val="008717D7"/>
    <w:rsid w:val="00873D81"/>
    <w:rsid w:val="00880865"/>
    <w:rsid w:val="008861F0"/>
    <w:rsid w:val="00887579"/>
    <w:rsid w:val="00891B9F"/>
    <w:rsid w:val="008B275C"/>
    <w:rsid w:val="008B5626"/>
    <w:rsid w:val="008C2E8E"/>
    <w:rsid w:val="008D3AA9"/>
    <w:rsid w:val="008E021D"/>
    <w:rsid w:val="008E7260"/>
    <w:rsid w:val="008F6327"/>
    <w:rsid w:val="00901910"/>
    <w:rsid w:val="009260BF"/>
    <w:rsid w:val="009320CD"/>
    <w:rsid w:val="009361B9"/>
    <w:rsid w:val="00943277"/>
    <w:rsid w:val="00964937"/>
    <w:rsid w:val="00966259"/>
    <w:rsid w:val="009704DF"/>
    <w:rsid w:val="009723B8"/>
    <w:rsid w:val="00985271"/>
    <w:rsid w:val="009A624E"/>
    <w:rsid w:val="009B011B"/>
    <w:rsid w:val="009B268C"/>
    <w:rsid w:val="009B3E28"/>
    <w:rsid w:val="009B7F8D"/>
    <w:rsid w:val="009C55BA"/>
    <w:rsid w:val="009F081E"/>
    <w:rsid w:val="009F0AEA"/>
    <w:rsid w:val="009F175D"/>
    <w:rsid w:val="009F32BB"/>
    <w:rsid w:val="00A22DCD"/>
    <w:rsid w:val="00A3027E"/>
    <w:rsid w:val="00A42C2A"/>
    <w:rsid w:val="00A44004"/>
    <w:rsid w:val="00A53ADE"/>
    <w:rsid w:val="00A54CDE"/>
    <w:rsid w:val="00A555CE"/>
    <w:rsid w:val="00A61619"/>
    <w:rsid w:val="00A65C39"/>
    <w:rsid w:val="00A862FC"/>
    <w:rsid w:val="00A90B8B"/>
    <w:rsid w:val="00A96FDC"/>
    <w:rsid w:val="00AB579D"/>
    <w:rsid w:val="00AC0E22"/>
    <w:rsid w:val="00AD29A0"/>
    <w:rsid w:val="00AE1BA9"/>
    <w:rsid w:val="00AE57D4"/>
    <w:rsid w:val="00AF0A5E"/>
    <w:rsid w:val="00B06CFB"/>
    <w:rsid w:val="00B078D0"/>
    <w:rsid w:val="00B1559D"/>
    <w:rsid w:val="00B179C4"/>
    <w:rsid w:val="00B32532"/>
    <w:rsid w:val="00B50FD3"/>
    <w:rsid w:val="00B51B71"/>
    <w:rsid w:val="00B61402"/>
    <w:rsid w:val="00B62C35"/>
    <w:rsid w:val="00B67B59"/>
    <w:rsid w:val="00B7065F"/>
    <w:rsid w:val="00B71FED"/>
    <w:rsid w:val="00B77F0A"/>
    <w:rsid w:val="00B92915"/>
    <w:rsid w:val="00B94628"/>
    <w:rsid w:val="00B94A52"/>
    <w:rsid w:val="00B97F3A"/>
    <w:rsid w:val="00BA0A77"/>
    <w:rsid w:val="00BA46D2"/>
    <w:rsid w:val="00BB37F8"/>
    <w:rsid w:val="00BC2038"/>
    <w:rsid w:val="00BD0C45"/>
    <w:rsid w:val="00BD78EC"/>
    <w:rsid w:val="00BE0FBB"/>
    <w:rsid w:val="00BE3684"/>
    <w:rsid w:val="00BF5BC1"/>
    <w:rsid w:val="00BF60EF"/>
    <w:rsid w:val="00BF696B"/>
    <w:rsid w:val="00C00621"/>
    <w:rsid w:val="00C0236A"/>
    <w:rsid w:val="00C106ED"/>
    <w:rsid w:val="00C1251D"/>
    <w:rsid w:val="00C21214"/>
    <w:rsid w:val="00C377AC"/>
    <w:rsid w:val="00C61C80"/>
    <w:rsid w:val="00C666C4"/>
    <w:rsid w:val="00C86CE8"/>
    <w:rsid w:val="00C92206"/>
    <w:rsid w:val="00C95DE4"/>
    <w:rsid w:val="00CA4398"/>
    <w:rsid w:val="00CA4EA4"/>
    <w:rsid w:val="00CB5F5C"/>
    <w:rsid w:val="00CB7B41"/>
    <w:rsid w:val="00CB7C3B"/>
    <w:rsid w:val="00CD4DDC"/>
    <w:rsid w:val="00CD7687"/>
    <w:rsid w:val="00CE340E"/>
    <w:rsid w:val="00CE5EA8"/>
    <w:rsid w:val="00CF0655"/>
    <w:rsid w:val="00CF74BF"/>
    <w:rsid w:val="00D11CF6"/>
    <w:rsid w:val="00D14502"/>
    <w:rsid w:val="00D2642A"/>
    <w:rsid w:val="00D318E6"/>
    <w:rsid w:val="00D35A92"/>
    <w:rsid w:val="00D36136"/>
    <w:rsid w:val="00D409B7"/>
    <w:rsid w:val="00D454C6"/>
    <w:rsid w:val="00D62195"/>
    <w:rsid w:val="00D70923"/>
    <w:rsid w:val="00D732B4"/>
    <w:rsid w:val="00D746CF"/>
    <w:rsid w:val="00D765D3"/>
    <w:rsid w:val="00D76BE4"/>
    <w:rsid w:val="00D80AF7"/>
    <w:rsid w:val="00D8112D"/>
    <w:rsid w:val="00D87CC6"/>
    <w:rsid w:val="00DA0B46"/>
    <w:rsid w:val="00DA3FBC"/>
    <w:rsid w:val="00DA737E"/>
    <w:rsid w:val="00DA7C20"/>
    <w:rsid w:val="00DB1AF2"/>
    <w:rsid w:val="00DB3449"/>
    <w:rsid w:val="00DB7F4B"/>
    <w:rsid w:val="00DC1C59"/>
    <w:rsid w:val="00DC2D2F"/>
    <w:rsid w:val="00DC4890"/>
    <w:rsid w:val="00DC5845"/>
    <w:rsid w:val="00DD48AD"/>
    <w:rsid w:val="00DD52F7"/>
    <w:rsid w:val="00DD7AB6"/>
    <w:rsid w:val="00DE3767"/>
    <w:rsid w:val="00E01C4A"/>
    <w:rsid w:val="00E040C1"/>
    <w:rsid w:val="00E06BFE"/>
    <w:rsid w:val="00E070C9"/>
    <w:rsid w:val="00E07EE2"/>
    <w:rsid w:val="00E15130"/>
    <w:rsid w:val="00E50547"/>
    <w:rsid w:val="00E520F5"/>
    <w:rsid w:val="00E553BA"/>
    <w:rsid w:val="00E65D2E"/>
    <w:rsid w:val="00E71C46"/>
    <w:rsid w:val="00E75782"/>
    <w:rsid w:val="00E75973"/>
    <w:rsid w:val="00E767ED"/>
    <w:rsid w:val="00E84E66"/>
    <w:rsid w:val="00E93E01"/>
    <w:rsid w:val="00EA048B"/>
    <w:rsid w:val="00EB2E67"/>
    <w:rsid w:val="00EB6505"/>
    <w:rsid w:val="00EB6D1B"/>
    <w:rsid w:val="00EB7485"/>
    <w:rsid w:val="00EC1DCB"/>
    <w:rsid w:val="00EF0714"/>
    <w:rsid w:val="00EF24DB"/>
    <w:rsid w:val="00EF72AA"/>
    <w:rsid w:val="00F00023"/>
    <w:rsid w:val="00F05CCD"/>
    <w:rsid w:val="00F116D8"/>
    <w:rsid w:val="00F22C63"/>
    <w:rsid w:val="00F26571"/>
    <w:rsid w:val="00F26A33"/>
    <w:rsid w:val="00F37A8B"/>
    <w:rsid w:val="00F41E7B"/>
    <w:rsid w:val="00F47423"/>
    <w:rsid w:val="00F47455"/>
    <w:rsid w:val="00F51210"/>
    <w:rsid w:val="00F53891"/>
    <w:rsid w:val="00F56411"/>
    <w:rsid w:val="00F5790F"/>
    <w:rsid w:val="00F7426D"/>
    <w:rsid w:val="00F85874"/>
    <w:rsid w:val="00F96CB7"/>
    <w:rsid w:val="00F96E4A"/>
    <w:rsid w:val="00FB0188"/>
    <w:rsid w:val="00FB04A7"/>
    <w:rsid w:val="00FC4C0D"/>
    <w:rsid w:val="00FC53B1"/>
    <w:rsid w:val="00FC6368"/>
    <w:rsid w:val="00FC7917"/>
    <w:rsid w:val="00FD3ED6"/>
    <w:rsid w:val="00FD6B9F"/>
    <w:rsid w:val="00FE0403"/>
    <w:rsid w:val="00FE245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FDEAA"/>
  <w15:docId w15:val="{7385ABFC-7C88-465C-A2AA-E6BFE63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5790F"/>
    <w:pPr>
      <w:keepNext/>
      <w:widowControl/>
      <w:autoSpaceDE/>
      <w:autoSpaceDN/>
      <w:jc w:val="center"/>
      <w:outlineLvl w:val="0"/>
    </w:pPr>
    <w:rPr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790F"/>
    <w:pPr>
      <w:keepNext/>
      <w:widowControl/>
      <w:autoSpaceDE/>
      <w:autoSpaceDN/>
      <w:outlineLvl w:val="1"/>
    </w:pPr>
    <w:rPr>
      <w:rFonts w:ascii="Arial" w:hAnsi="Arial" w:cs="Arial"/>
      <w:i/>
      <w:iCs/>
      <w:szCs w:val="24"/>
    </w:rPr>
  </w:style>
  <w:style w:type="paragraph" w:styleId="3">
    <w:name w:val="heading 3"/>
    <w:basedOn w:val="a"/>
    <w:next w:val="a"/>
    <w:link w:val="30"/>
    <w:qFormat/>
    <w:rsid w:val="00F5790F"/>
    <w:pPr>
      <w:keepNext/>
      <w:widowControl/>
      <w:numPr>
        <w:ilvl w:val="12"/>
      </w:numPr>
      <w:tabs>
        <w:tab w:val="left" w:pos="-720"/>
      </w:tabs>
      <w:suppressAutoHyphens/>
      <w:autoSpaceDE/>
      <w:autoSpaceDN/>
      <w:jc w:val="both"/>
      <w:outlineLvl w:val="2"/>
    </w:pPr>
    <w:rPr>
      <w:rFonts w:ascii="Arial" w:hAnsi="Arial" w:cs="Arial"/>
      <w:b/>
      <w:spacing w:val="-3"/>
      <w:szCs w:val="23"/>
    </w:rPr>
  </w:style>
  <w:style w:type="paragraph" w:styleId="4">
    <w:name w:val="heading 4"/>
    <w:basedOn w:val="a"/>
    <w:next w:val="a"/>
    <w:link w:val="40"/>
    <w:qFormat/>
    <w:rsid w:val="00F5790F"/>
    <w:pPr>
      <w:keepNext/>
      <w:widowControl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5790F"/>
    <w:pPr>
      <w:keepNext/>
      <w:adjustRightInd w:val="0"/>
      <w:jc w:val="both"/>
      <w:outlineLvl w:val="4"/>
    </w:pPr>
    <w:rPr>
      <w:rFonts w:ascii="Arial" w:hAnsi="Arial" w:cs="Arial"/>
      <w:b/>
      <w:bCs/>
      <w:i/>
      <w:i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790F"/>
    <w:pPr>
      <w:keepNext/>
      <w:widowControl/>
      <w:autoSpaceDE/>
      <w:autoSpaceDN/>
      <w:jc w:val="both"/>
      <w:outlineLvl w:val="5"/>
    </w:pPr>
    <w:rPr>
      <w:b/>
      <w:bCs/>
      <w:caps/>
      <w:sz w:val="23"/>
      <w:szCs w:val="23"/>
    </w:rPr>
  </w:style>
  <w:style w:type="paragraph" w:styleId="7">
    <w:name w:val="heading 7"/>
    <w:basedOn w:val="a"/>
    <w:next w:val="a"/>
    <w:link w:val="70"/>
    <w:qFormat/>
    <w:rsid w:val="00F5790F"/>
    <w:pPr>
      <w:keepNext/>
      <w:widowControl/>
      <w:autoSpaceDE/>
      <w:autoSpaceDN/>
      <w:outlineLvl w:val="6"/>
    </w:pPr>
    <w:rPr>
      <w:rFonts w:ascii="Arial" w:hAnsi="Arial" w:cs="Arial"/>
      <w:i/>
      <w:iCs/>
      <w:sz w:val="18"/>
      <w:szCs w:val="24"/>
    </w:rPr>
  </w:style>
  <w:style w:type="paragraph" w:styleId="8">
    <w:name w:val="heading 8"/>
    <w:basedOn w:val="a"/>
    <w:next w:val="a"/>
    <w:link w:val="80"/>
    <w:qFormat/>
    <w:rsid w:val="00F5790F"/>
    <w:pPr>
      <w:keepNext/>
      <w:widowControl/>
      <w:numPr>
        <w:ilvl w:val="12"/>
      </w:numPr>
      <w:tabs>
        <w:tab w:val="left" w:pos="-720"/>
      </w:tabs>
      <w:suppressAutoHyphens/>
      <w:autoSpaceDE/>
      <w:autoSpaceDN/>
      <w:ind w:left="-720"/>
      <w:jc w:val="both"/>
      <w:outlineLvl w:val="7"/>
    </w:pPr>
    <w:rPr>
      <w:rFonts w:ascii="Arial" w:hAnsi="Arial" w:cs="Arial"/>
      <w:b/>
      <w:spacing w:val="-3"/>
      <w:szCs w:val="23"/>
    </w:rPr>
  </w:style>
  <w:style w:type="paragraph" w:styleId="9">
    <w:name w:val="heading 9"/>
    <w:basedOn w:val="a"/>
    <w:next w:val="a"/>
    <w:link w:val="90"/>
    <w:qFormat/>
    <w:rsid w:val="00F5790F"/>
    <w:pPr>
      <w:keepNext/>
      <w:widowControl/>
      <w:numPr>
        <w:ilvl w:val="12"/>
      </w:numPr>
      <w:tabs>
        <w:tab w:val="left" w:pos="0"/>
      </w:tabs>
      <w:suppressAutoHyphens/>
      <w:autoSpaceDE/>
      <w:autoSpaceDN/>
      <w:ind w:left="-720" w:firstLine="720"/>
      <w:jc w:val="both"/>
      <w:outlineLvl w:val="8"/>
    </w:pPr>
    <w:rPr>
      <w:rFonts w:ascii="Arial" w:hAnsi="Arial" w:cs="Arial"/>
      <w:b/>
      <w:spacing w:val="-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0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5790F"/>
    <w:rPr>
      <w:rFonts w:ascii="Arial" w:eastAsia="Times New Roman" w:hAnsi="Arial" w:cs="Arial"/>
      <w:i/>
      <w:iCs/>
      <w:szCs w:val="24"/>
      <w:lang w:val="ru-RU"/>
    </w:rPr>
  </w:style>
  <w:style w:type="character" w:customStyle="1" w:styleId="30">
    <w:name w:val="Заголовок 3 Знак"/>
    <w:basedOn w:val="a0"/>
    <w:link w:val="3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character" w:customStyle="1" w:styleId="40">
    <w:name w:val="Заголовок 4 Знак"/>
    <w:basedOn w:val="a0"/>
    <w:link w:val="4"/>
    <w:rsid w:val="00F5790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F5790F"/>
    <w:rPr>
      <w:rFonts w:ascii="Arial" w:eastAsia="Times New Roman" w:hAnsi="Arial" w:cs="Arial"/>
      <w:b/>
      <w:bCs/>
      <w:i/>
      <w:iCs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F5790F"/>
    <w:rPr>
      <w:rFonts w:ascii="Times New Roman" w:eastAsia="Times New Roman" w:hAnsi="Times New Roman" w:cs="Times New Roman"/>
      <w:b/>
      <w:bCs/>
      <w:caps/>
      <w:sz w:val="23"/>
      <w:szCs w:val="23"/>
      <w:lang w:val="ru-RU"/>
    </w:rPr>
  </w:style>
  <w:style w:type="character" w:customStyle="1" w:styleId="70">
    <w:name w:val="Заголовок 7 Знак"/>
    <w:basedOn w:val="a0"/>
    <w:link w:val="7"/>
    <w:rsid w:val="00F5790F"/>
    <w:rPr>
      <w:rFonts w:ascii="Arial" w:eastAsia="Times New Roman" w:hAnsi="Arial" w:cs="Arial"/>
      <w:i/>
      <w:iCs/>
      <w:sz w:val="18"/>
      <w:szCs w:val="24"/>
      <w:lang w:val="ru-RU"/>
    </w:rPr>
  </w:style>
  <w:style w:type="character" w:customStyle="1" w:styleId="80">
    <w:name w:val="Заголовок 8 Знак"/>
    <w:basedOn w:val="a0"/>
    <w:link w:val="8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character" w:customStyle="1" w:styleId="90">
    <w:name w:val="Заголовок 9 Знак"/>
    <w:basedOn w:val="a0"/>
    <w:link w:val="9"/>
    <w:rsid w:val="00F5790F"/>
    <w:rPr>
      <w:rFonts w:ascii="Arial" w:eastAsia="Times New Roman" w:hAnsi="Arial" w:cs="Arial"/>
      <w:b/>
      <w:spacing w:val="-3"/>
      <w:szCs w:val="23"/>
      <w:lang w:val="ru-RU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31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F5790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link w:val="a6"/>
    <w:uiPriority w:val="34"/>
    <w:qFormat/>
    <w:pPr>
      <w:ind w:left="231" w:firstLine="705"/>
      <w:jc w:val="both"/>
    </w:pPr>
  </w:style>
  <w:style w:type="character" w:customStyle="1" w:styleId="a6">
    <w:name w:val="Абзац списка Знак"/>
    <w:link w:val="a5"/>
    <w:uiPriority w:val="34"/>
    <w:locked/>
    <w:rsid w:val="00F5790F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7">
    <w:name w:val="header"/>
    <w:basedOn w:val="a"/>
    <w:link w:val="a8"/>
    <w:unhideWhenUsed/>
    <w:rsid w:val="00862CCE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C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862CCE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CCE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semiHidden/>
    <w:unhideWhenUsed/>
    <w:rsid w:val="0035381F"/>
    <w:rPr>
      <w:sz w:val="16"/>
      <w:szCs w:val="16"/>
    </w:rPr>
  </w:style>
  <w:style w:type="paragraph" w:styleId="ac">
    <w:name w:val="annotation text"/>
    <w:basedOn w:val="a"/>
    <w:link w:val="ad"/>
    <w:unhideWhenUsed/>
    <w:rsid w:val="003538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5381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38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5381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f0">
    <w:name w:val="Таблицы (моноширинный)"/>
    <w:basedOn w:val="a"/>
    <w:next w:val="a"/>
    <w:uiPriority w:val="99"/>
    <w:rsid w:val="00A96FDC"/>
    <w:pPr>
      <w:adjustRightInd w:val="0"/>
      <w:jc w:val="both"/>
    </w:pPr>
    <w:rPr>
      <w:rFonts w:ascii="Courier New" w:eastAsia="MS Mincho" w:hAnsi="Courier New" w:cs="Courier New"/>
      <w:sz w:val="20"/>
      <w:szCs w:val="20"/>
    </w:rPr>
  </w:style>
  <w:style w:type="paragraph" w:styleId="21">
    <w:name w:val="Body Text 2"/>
    <w:basedOn w:val="a"/>
    <w:link w:val="22"/>
    <w:semiHidden/>
    <w:unhideWhenUsed/>
    <w:rsid w:val="00330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09BE"/>
    <w:rPr>
      <w:rFonts w:ascii="Times New Roman" w:eastAsia="Times New Roman" w:hAnsi="Times New Roman" w:cs="Times New Roman"/>
      <w:lang w:val="ru-RU"/>
    </w:rPr>
  </w:style>
  <w:style w:type="paragraph" w:styleId="af1">
    <w:name w:val="Body Text Indent"/>
    <w:basedOn w:val="a"/>
    <w:link w:val="af2"/>
    <w:semiHidden/>
    <w:rsid w:val="00F5790F"/>
    <w:pPr>
      <w:widowControl/>
      <w:autoSpaceDE/>
      <w:autoSpaceDN/>
      <w:ind w:left="360" w:hanging="360"/>
    </w:pPr>
    <w:rPr>
      <w:rFonts w:ascii="Arial" w:hAnsi="Arial" w:cs="Arial"/>
      <w:sz w:val="20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5790F"/>
    <w:rPr>
      <w:rFonts w:ascii="Arial" w:eastAsia="Times New Roman" w:hAnsi="Arial" w:cs="Arial"/>
      <w:sz w:val="20"/>
      <w:szCs w:val="24"/>
      <w:lang w:val="ru-RU"/>
    </w:rPr>
  </w:style>
  <w:style w:type="character" w:customStyle="1" w:styleId="31">
    <w:name w:val="Основной текст 3 Знак"/>
    <w:basedOn w:val="a0"/>
    <w:link w:val="32"/>
    <w:semiHidden/>
    <w:rsid w:val="00F5790F"/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styleId="32">
    <w:name w:val="Body Text 3"/>
    <w:basedOn w:val="a"/>
    <w:link w:val="31"/>
    <w:semiHidden/>
    <w:rsid w:val="00F5790F"/>
    <w:pPr>
      <w:widowControl/>
      <w:autoSpaceDE/>
      <w:autoSpaceDN/>
      <w:jc w:val="both"/>
    </w:pPr>
    <w:rPr>
      <w:color w:val="0000FF"/>
      <w:sz w:val="20"/>
      <w:szCs w:val="20"/>
      <w:lang w:eastAsia="ru-RU"/>
    </w:rPr>
  </w:style>
  <w:style w:type="paragraph" w:styleId="af3">
    <w:name w:val="Normal (Web)"/>
    <w:basedOn w:val="a"/>
    <w:uiPriority w:val="99"/>
    <w:rsid w:val="00F5790F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af4">
    <w:name w:val="Hyperlink"/>
    <w:rsid w:val="00F5790F"/>
    <w:rPr>
      <w:color w:val="0000FF"/>
      <w:u w:val="single"/>
    </w:rPr>
  </w:style>
  <w:style w:type="paragraph" w:styleId="af5">
    <w:name w:val="caption"/>
    <w:basedOn w:val="a"/>
    <w:next w:val="a"/>
    <w:qFormat/>
    <w:rsid w:val="00F5790F"/>
    <w:pPr>
      <w:widowControl/>
      <w:autoSpaceDE/>
      <w:autoSpaceDN/>
    </w:pPr>
    <w:rPr>
      <w:rFonts w:ascii="Arial" w:hAnsi="Arial" w:cs="Arial"/>
      <w:i/>
      <w:iCs/>
      <w:sz w:val="1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F5790F"/>
    <w:rPr>
      <w:rFonts w:ascii="Arial" w:eastAsia="Times New Roman" w:hAnsi="Arial" w:cs="Arial"/>
      <w:bCs/>
      <w:spacing w:val="-3"/>
      <w:szCs w:val="23"/>
      <w:lang w:val="ru-RU"/>
    </w:rPr>
  </w:style>
  <w:style w:type="paragraph" w:styleId="24">
    <w:name w:val="Body Text Indent 2"/>
    <w:basedOn w:val="a"/>
    <w:link w:val="23"/>
    <w:semiHidden/>
    <w:rsid w:val="00F5790F"/>
    <w:pPr>
      <w:widowControl/>
      <w:numPr>
        <w:ilvl w:val="12"/>
      </w:numPr>
      <w:tabs>
        <w:tab w:val="left" w:pos="0"/>
      </w:tabs>
      <w:suppressAutoHyphens/>
      <w:autoSpaceDE/>
      <w:autoSpaceDN/>
      <w:ind w:left="-720" w:firstLine="720"/>
      <w:jc w:val="both"/>
    </w:pPr>
    <w:rPr>
      <w:rFonts w:ascii="Arial" w:hAnsi="Arial" w:cs="Arial"/>
      <w:bCs/>
      <w:spacing w:val="-3"/>
      <w:szCs w:val="23"/>
    </w:rPr>
  </w:style>
  <w:style w:type="paragraph" w:customStyle="1" w:styleId="11">
    <w:name w:val="Обычный1"/>
    <w:rsid w:val="00F5790F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2">
    <w:name w:val="Char Char2"/>
    <w:basedOn w:val="a"/>
    <w:rsid w:val="00F5790F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customStyle="1" w:styleId="af6">
    <w:name w:val="Текст выноски Знак"/>
    <w:basedOn w:val="a0"/>
    <w:link w:val="af7"/>
    <w:uiPriority w:val="99"/>
    <w:semiHidden/>
    <w:rsid w:val="00F5790F"/>
    <w:rPr>
      <w:rFonts w:ascii="Tahoma" w:eastAsia="Times New Roman" w:hAnsi="Tahoma" w:cs="Tahoma"/>
      <w:sz w:val="16"/>
      <w:szCs w:val="16"/>
      <w:lang w:val="en-GB"/>
    </w:rPr>
  </w:style>
  <w:style w:type="paragraph" w:styleId="af7">
    <w:name w:val="Balloon Text"/>
    <w:basedOn w:val="a"/>
    <w:link w:val="af6"/>
    <w:uiPriority w:val="99"/>
    <w:semiHidden/>
    <w:unhideWhenUsed/>
    <w:rsid w:val="00F5790F"/>
    <w:pPr>
      <w:widowControl/>
      <w:autoSpaceDE/>
      <w:autoSpaceDN/>
    </w:pPr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rsid w:val="00F579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79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F579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footnote text"/>
    <w:basedOn w:val="a"/>
    <w:link w:val="af8"/>
    <w:semiHidden/>
    <w:unhideWhenUsed/>
    <w:rsid w:val="00F5790F"/>
    <w:pPr>
      <w:widowControl/>
      <w:autoSpaceDE/>
      <w:autoSpaceDN/>
    </w:pPr>
    <w:rPr>
      <w:sz w:val="20"/>
      <w:szCs w:val="20"/>
      <w:lang w:val="en-GB"/>
    </w:rPr>
  </w:style>
  <w:style w:type="character" w:styleId="afa">
    <w:name w:val="footnote reference"/>
    <w:uiPriority w:val="99"/>
    <w:semiHidden/>
    <w:unhideWhenUsed/>
    <w:rsid w:val="00BF60E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61C80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0140FD"/>
    <w:rPr>
      <w:color w:val="800080" w:themeColor="followedHyperlink"/>
      <w:u w:val="single"/>
    </w:rPr>
  </w:style>
  <w:style w:type="paragraph" w:styleId="afc">
    <w:name w:val="Block Text"/>
    <w:basedOn w:val="a"/>
    <w:link w:val="afd"/>
    <w:semiHidden/>
    <w:rsid w:val="00CE340E"/>
    <w:pPr>
      <w:widowControl/>
      <w:tabs>
        <w:tab w:val="left" w:pos="10440"/>
      </w:tabs>
      <w:autoSpaceDE/>
      <w:autoSpaceDN/>
      <w:ind w:left="-720" w:right="79"/>
      <w:jc w:val="both"/>
    </w:pPr>
    <w:rPr>
      <w:rFonts w:ascii="Arial" w:hAnsi="Arial"/>
      <w:bCs/>
      <w:iCs/>
      <w:color w:val="000000"/>
      <w:szCs w:val="23"/>
      <w:lang w:val="en-US"/>
    </w:rPr>
  </w:style>
  <w:style w:type="character" w:customStyle="1" w:styleId="afd">
    <w:name w:val="Цитата Знак"/>
    <w:link w:val="afc"/>
    <w:semiHidden/>
    <w:rsid w:val="00CE340E"/>
    <w:rPr>
      <w:rFonts w:ascii="Arial" w:eastAsia="Times New Roman" w:hAnsi="Arial" w:cs="Times New Roman"/>
      <w:bCs/>
      <w:iCs/>
      <w:color w:val="000000"/>
      <w:szCs w:val="23"/>
    </w:rPr>
  </w:style>
  <w:style w:type="paragraph" w:styleId="afe">
    <w:name w:val="Revision"/>
    <w:hidden/>
    <w:uiPriority w:val="99"/>
    <w:semiHidden/>
    <w:rsid w:val="003B26D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mdp3@mail.r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mailto:https://xn--80aapampemcchfmo7a3c9ehj.xn--p1ai/projects/turiz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xn--80aapampemcchfmo7a3c9ehj.xn--p1ai/projects/obrazovanie" TargetMode="External"/><Relationship Id="rId42" Type="http://schemas.openxmlformats.org/officeDocument/2006/relationships/hyperlink" Target="https://xn--80aapampemcchfmo7a3c9ehj.xn--p1ai/projects/bezopasnye-kachestvennye-dorogi" TargetMode="External"/><Relationship Id="rId47" Type="http://schemas.openxmlformats.org/officeDocument/2006/relationships/hyperlink" Target="https://xn--80aapampemcchfmo7a3c9ehj.xn--p1ai/projects/kompleksnyy-plan-modernizatsii-i-rasshireniya-magistralnoy-infrastruktury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imdp.ru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hyperlink" Target="http://government.ru/rugovclassifier/section/2641/" TargetMode="External"/><Relationship Id="rId38" Type="http://schemas.openxmlformats.org/officeDocument/2006/relationships/hyperlink" Target="https://xn--80aapampemcchfmo7a3c9ehj.xn--p1ai/projects/zdravookhranenie" TargetMode="External"/><Relationship Id="rId46" Type="http://schemas.openxmlformats.org/officeDocument/2006/relationships/hyperlink" Target="https://&#1085;&#1072;&#1094;&#1080;&#1086;&#1085;&#1072;&#1083;&#1100;&#1085;&#1099;&#1077;&#1087;&#1088;&#1086;&#1077;&#1082;&#1090;&#1099;.&#1088;&#1092;/projects/ekspor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yperlink" Target="https://xn--80aapampemcchfmo7a3c9ehj.xn--p1ai/projects/nauka-i-universite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ru/sustainable-development-goals/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37" Type="http://schemas.openxmlformats.org/officeDocument/2006/relationships/hyperlink" Target="https://xn--80aapampemcchfmo7a3c9ehj.xn--p1ai/projects/demografiya" TargetMode="External"/><Relationship Id="rId40" Type="http://schemas.openxmlformats.org/officeDocument/2006/relationships/hyperlink" Target="https://xn--80aapampemcchfmo7a3c9ehj.xn--p1ai/projects/zhile-i-gorodskaya-sreda" TargetMode="External"/><Relationship Id="rId45" Type="http://schemas.openxmlformats.org/officeDocument/2006/relationships/hyperlink" Target="https://xn--80aapampemcchfmo7a3c9ehj.xn--p1ai/projects/proizvoditelnost-tru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/sustainabledevelopment/ru/sustainable-development-goals/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https://xn--80aapampemcchfmo7a3c9ehj.xn--p1ai/projects/ekologiya" TargetMode="External"/><Relationship Id="rId49" Type="http://schemas.openxmlformats.org/officeDocument/2006/relationships/footer" Target="footer1.xml"/><Relationship Id="rId10" Type="http://schemas.openxmlformats.org/officeDocument/2006/relationships/hyperlink" Target="http://government.ru/rugovclassifier/section/2641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yperlink" Target="https://xn--80aapampemcchfmo7a3c9ehj.xn--p1ai/projects/tsifrovaya-ekonomi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imdp.ru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xn--80aapampemcchfmo7a3c9ehj.xn--p1ai/projects/kultura" TargetMode="External"/><Relationship Id="rId43" Type="http://schemas.openxmlformats.org/officeDocument/2006/relationships/hyperlink" Target="https://xn--80aapampemcchfmo7a3c9ehj.xn--p1ai/projects/msp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7265-F687-45D7-8593-40E7FD87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6548</Words>
  <Characters>37325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Zhamyanova, Leena LZ SEIC-CAD</dc:creator>
  <cp:keywords/>
  <dc:description/>
  <cp:lastModifiedBy>Kragina, Marina CAD</cp:lastModifiedBy>
  <cp:revision>24</cp:revision>
  <cp:lastPrinted>2022-12-14T03:58:00Z</cp:lastPrinted>
  <dcterms:created xsi:type="dcterms:W3CDTF">2022-12-27T04:06:00Z</dcterms:created>
  <dcterms:modified xsi:type="dcterms:W3CDTF">2023-01-23T01:34:00Z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