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25662" w14:textId="6B125A18" w:rsidR="00EE40A2" w:rsidRPr="00EE40A2" w:rsidRDefault="00EE40A2" w:rsidP="00EE40A2">
      <w:pPr>
        <w:pStyle w:val="af"/>
        <w:jc w:val="right"/>
        <w:outlineLvl w:val="0"/>
        <w:rPr>
          <w:b w:val="0"/>
          <w:bCs/>
          <w:i/>
          <w:iCs/>
          <w:sz w:val="28"/>
        </w:rPr>
      </w:pPr>
      <w:bookmarkStart w:id="0" w:name="_Hlk233810581"/>
      <w:r w:rsidRPr="00EE40A2">
        <w:rPr>
          <w:b w:val="0"/>
          <w:bCs/>
          <w:i/>
          <w:iCs/>
          <w:sz w:val="28"/>
        </w:rPr>
        <w:t>ПРОЕКТ</w:t>
      </w:r>
    </w:p>
    <w:p w14:paraId="2F020892" w14:textId="32D99769" w:rsidR="00CB6916" w:rsidRDefault="00CB6916" w:rsidP="00CB6916">
      <w:pPr>
        <w:pStyle w:val="af"/>
        <w:outlineLvl w:val="0"/>
        <w:rPr>
          <w:i/>
          <w:iCs/>
          <w:sz w:val="28"/>
        </w:rPr>
      </w:pPr>
      <w:r>
        <w:rPr>
          <w:i/>
          <w:iCs/>
          <w:sz w:val="28"/>
        </w:rPr>
        <w:t>Охинский муниципальный округ</w:t>
      </w:r>
    </w:p>
    <w:p w14:paraId="7C0F8A73" w14:textId="77777777" w:rsidR="00CB6916" w:rsidRPr="0027642A" w:rsidRDefault="00CB6916" w:rsidP="00CB6916">
      <w:pPr>
        <w:pStyle w:val="af"/>
        <w:outlineLvl w:val="0"/>
      </w:pPr>
      <w:r w:rsidRPr="0027642A">
        <w:t>СОБРАНИЕ</w:t>
      </w:r>
    </w:p>
    <w:p w14:paraId="7B3F4D91" w14:textId="2E2643B4" w:rsidR="00CB6916" w:rsidRPr="0027642A" w:rsidRDefault="0004003C" w:rsidP="00CB6916">
      <w:pPr>
        <w:spacing w:after="0" w:line="240" w:lineRule="auto"/>
        <w:jc w:val="center"/>
        <w:outlineLvl w:val="0"/>
        <w:rPr>
          <w:b/>
        </w:rPr>
      </w:pPr>
      <w:r>
        <w:rPr>
          <w:b/>
        </w:rPr>
        <w:t>2023-2028</w:t>
      </w:r>
    </w:p>
    <w:p w14:paraId="468FB42D" w14:textId="77777777" w:rsidR="00CB6916" w:rsidRPr="0027642A" w:rsidRDefault="00CB6916" w:rsidP="00CB6916">
      <w:pPr>
        <w:spacing w:after="0" w:line="240" w:lineRule="auto"/>
        <w:jc w:val="center"/>
        <w:rPr>
          <w:b/>
          <w:sz w:val="24"/>
        </w:rPr>
      </w:pPr>
    </w:p>
    <w:p w14:paraId="12000FF9" w14:textId="77777777" w:rsidR="00CB6916" w:rsidRDefault="00CB6916" w:rsidP="00CB6916">
      <w:pPr>
        <w:spacing w:after="0" w:line="240" w:lineRule="auto"/>
        <w:jc w:val="center"/>
        <w:outlineLvl w:val="0"/>
        <w:rPr>
          <w:b/>
          <w:sz w:val="32"/>
        </w:rPr>
      </w:pPr>
      <w:r>
        <w:rPr>
          <w:b/>
          <w:sz w:val="32"/>
        </w:rPr>
        <w:t>Р Е Ш Е Н И Е</w:t>
      </w:r>
    </w:p>
    <w:p w14:paraId="27716CF8" w14:textId="77777777" w:rsidR="00CB6916" w:rsidRPr="00DB7D2B" w:rsidRDefault="00CB6916" w:rsidP="00CB6916">
      <w:pPr>
        <w:pBdr>
          <w:bottom w:val="thickThinLargeGap" w:sz="24" w:space="1" w:color="auto"/>
        </w:pBdr>
        <w:spacing w:after="0" w:line="240" w:lineRule="auto"/>
        <w:rPr>
          <w:b/>
          <w:sz w:val="24"/>
        </w:rPr>
      </w:pPr>
    </w:p>
    <w:p w14:paraId="456E31B2" w14:textId="77777777" w:rsidR="00CB6916" w:rsidRDefault="00CB6916" w:rsidP="00CB6916">
      <w:pPr>
        <w:spacing w:after="0" w:line="240" w:lineRule="auto"/>
        <w:rPr>
          <w:b/>
          <w:sz w:val="24"/>
        </w:rPr>
      </w:pPr>
    </w:p>
    <w:p w14:paraId="2F755E12" w14:textId="174CCF4D" w:rsidR="00CB6916" w:rsidRPr="00E97582" w:rsidRDefault="00CB6916" w:rsidP="00CB6916">
      <w:pPr>
        <w:spacing w:after="0" w:line="240" w:lineRule="auto"/>
        <w:rPr>
          <w:rFonts w:ascii="Times New Roman" w:hAnsi="Times New Roman" w:cs="Times New Roman"/>
          <w:b/>
        </w:rPr>
      </w:pPr>
      <w:r w:rsidRPr="00E97582">
        <w:rPr>
          <w:rFonts w:ascii="Times New Roman" w:hAnsi="Times New Roman" w:cs="Times New Roman"/>
          <w:b/>
        </w:rPr>
        <w:t>№ _________ от ____________ 202</w:t>
      </w:r>
      <w:r w:rsidR="0004003C" w:rsidRPr="00E97582">
        <w:rPr>
          <w:rFonts w:ascii="Times New Roman" w:hAnsi="Times New Roman" w:cs="Times New Roman"/>
          <w:b/>
        </w:rPr>
        <w:t>6</w:t>
      </w:r>
      <w:r w:rsidRPr="00E97582">
        <w:rPr>
          <w:rFonts w:ascii="Times New Roman" w:hAnsi="Times New Roman" w:cs="Times New Roman"/>
          <w:b/>
        </w:rPr>
        <w:t xml:space="preserve"> г.  </w:t>
      </w:r>
      <w:r w:rsidRPr="00E97582">
        <w:rPr>
          <w:rFonts w:ascii="Times New Roman" w:hAnsi="Times New Roman" w:cs="Times New Roman"/>
          <w:b/>
          <w:bCs/>
        </w:rPr>
        <w:tab/>
      </w:r>
      <w:r w:rsidRPr="00E97582">
        <w:rPr>
          <w:rFonts w:ascii="Times New Roman" w:hAnsi="Times New Roman" w:cs="Times New Roman"/>
          <w:b/>
          <w:bCs/>
        </w:rPr>
        <w:tab/>
      </w:r>
      <w:r w:rsidRPr="00E97582">
        <w:rPr>
          <w:rFonts w:ascii="Times New Roman" w:hAnsi="Times New Roman" w:cs="Times New Roman"/>
          <w:b/>
          <w:bCs/>
        </w:rPr>
        <w:tab/>
        <w:t xml:space="preserve">                                                        г. Оха</w:t>
      </w:r>
    </w:p>
    <w:p w14:paraId="44A69B4D" w14:textId="77777777" w:rsidR="00CB6916" w:rsidRPr="00E97582" w:rsidRDefault="00CB6916" w:rsidP="00CB6916">
      <w:pPr>
        <w:spacing w:after="0" w:line="240" w:lineRule="auto"/>
        <w:rPr>
          <w:rFonts w:ascii="Times New Roman" w:hAnsi="Times New Roman" w:cs="Times New Roman"/>
          <w:b/>
        </w:rPr>
      </w:pPr>
    </w:p>
    <w:p w14:paraId="31999427" w14:textId="77777777" w:rsidR="00CB6916" w:rsidRPr="00E97582" w:rsidRDefault="00CB6916" w:rsidP="00CB69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582">
        <w:rPr>
          <w:rFonts w:ascii="Times New Roman" w:hAnsi="Times New Roman" w:cs="Times New Roman"/>
          <w:b/>
          <w:sz w:val="28"/>
          <w:szCs w:val="28"/>
        </w:rPr>
        <w:t xml:space="preserve">Об упразднении территориальной </w:t>
      </w:r>
    </w:p>
    <w:p w14:paraId="45D71416" w14:textId="006593CA" w:rsidR="00CB6916" w:rsidRPr="00E97582" w:rsidRDefault="00D60C3D" w:rsidP="00CB6916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97582">
        <w:rPr>
          <w:rFonts w:ascii="Times New Roman" w:hAnsi="Times New Roman" w:cs="Times New Roman"/>
          <w:b/>
          <w:sz w:val="28"/>
          <w:szCs w:val="28"/>
        </w:rPr>
        <w:t>е</w:t>
      </w:r>
      <w:r w:rsidR="00CB6916" w:rsidRPr="00E97582">
        <w:rPr>
          <w:rFonts w:ascii="Times New Roman" w:hAnsi="Times New Roman" w:cs="Times New Roman"/>
          <w:b/>
          <w:sz w:val="28"/>
          <w:szCs w:val="28"/>
        </w:rPr>
        <w:t xml:space="preserve">диницы населённого </w:t>
      </w:r>
      <w:r w:rsidR="00E97582">
        <w:rPr>
          <w:rFonts w:ascii="Times New Roman" w:hAnsi="Times New Roman" w:cs="Times New Roman"/>
          <w:b/>
          <w:sz w:val="28"/>
          <w:szCs w:val="28"/>
        </w:rPr>
        <w:t>пункта</w:t>
      </w:r>
    </w:p>
    <w:p w14:paraId="591A145E" w14:textId="3363C07C" w:rsidR="00CB6916" w:rsidRPr="00E97582" w:rsidRDefault="00CB6916" w:rsidP="00CB691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7582">
        <w:rPr>
          <w:rFonts w:ascii="Times New Roman" w:hAnsi="Times New Roman" w:cs="Times New Roman"/>
          <w:b/>
          <w:sz w:val="28"/>
          <w:szCs w:val="28"/>
        </w:rPr>
        <w:t xml:space="preserve">села </w:t>
      </w:r>
      <w:proofErr w:type="spellStart"/>
      <w:r w:rsidRPr="00E97582">
        <w:rPr>
          <w:rFonts w:ascii="Times New Roman" w:hAnsi="Times New Roman" w:cs="Times New Roman"/>
          <w:b/>
          <w:sz w:val="28"/>
          <w:szCs w:val="28"/>
        </w:rPr>
        <w:t>Колендо</w:t>
      </w:r>
      <w:proofErr w:type="spellEnd"/>
      <w:r w:rsidR="00D60C3D" w:rsidRPr="00E97582">
        <w:rPr>
          <w:rFonts w:ascii="Times New Roman" w:hAnsi="Times New Roman" w:cs="Times New Roman"/>
          <w:b/>
          <w:sz w:val="28"/>
          <w:szCs w:val="28"/>
        </w:rPr>
        <w:t xml:space="preserve"> Охинского района</w:t>
      </w:r>
    </w:p>
    <w:p w14:paraId="451B94A0" w14:textId="27CAED65" w:rsidR="009F71E2" w:rsidRPr="00AD254F" w:rsidRDefault="009F71E2" w:rsidP="00CB69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8AF8512" w14:textId="5213E771" w:rsidR="009F71E2" w:rsidRDefault="009F71E2" w:rsidP="00E9758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1A59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E40A2" w:rsidRPr="00EE40A2">
        <w:rPr>
          <w:rFonts w:ascii="Times New Roman" w:hAnsi="Times New Roman" w:cs="Times New Roman"/>
          <w:sz w:val="28"/>
          <w:szCs w:val="28"/>
        </w:rPr>
        <w:t>Федеральны</w:t>
      </w:r>
      <w:r w:rsidR="00EE40A2">
        <w:rPr>
          <w:rFonts w:ascii="Times New Roman" w:hAnsi="Times New Roman" w:cs="Times New Roman"/>
          <w:sz w:val="28"/>
          <w:szCs w:val="28"/>
        </w:rPr>
        <w:t>м</w:t>
      </w:r>
      <w:r w:rsidR="00EE40A2" w:rsidRPr="00EE40A2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EE40A2">
        <w:rPr>
          <w:rFonts w:ascii="Times New Roman" w:hAnsi="Times New Roman" w:cs="Times New Roman"/>
          <w:sz w:val="28"/>
          <w:szCs w:val="28"/>
        </w:rPr>
        <w:t>ом</w:t>
      </w:r>
      <w:r w:rsidR="00EE40A2" w:rsidRPr="00EE40A2">
        <w:rPr>
          <w:rFonts w:ascii="Times New Roman" w:hAnsi="Times New Roman" w:cs="Times New Roman"/>
          <w:sz w:val="28"/>
          <w:szCs w:val="28"/>
        </w:rPr>
        <w:t xml:space="preserve"> от 20.03.2025 N 33-ФЗ </w:t>
      </w:r>
      <w:r w:rsidR="00EE40A2">
        <w:rPr>
          <w:rFonts w:ascii="Times New Roman" w:hAnsi="Times New Roman" w:cs="Times New Roman"/>
          <w:sz w:val="28"/>
          <w:szCs w:val="28"/>
        </w:rPr>
        <w:t>«</w:t>
      </w:r>
      <w:r w:rsidR="00EE40A2" w:rsidRPr="00EE40A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E40A2">
        <w:rPr>
          <w:rFonts w:ascii="Times New Roman" w:hAnsi="Times New Roman" w:cs="Times New Roman"/>
          <w:sz w:val="28"/>
          <w:szCs w:val="28"/>
        </w:rPr>
        <w:t xml:space="preserve">», </w:t>
      </w:r>
      <w:r w:rsidRPr="00DE1A59">
        <w:rPr>
          <w:rFonts w:ascii="Times New Roman" w:hAnsi="Times New Roman" w:cs="Times New Roman"/>
          <w:sz w:val="28"/>
          <w:szCs w:val="28"/>
        </w:rPr>
        <w:t xml:space="preserve">законом Сахалинской области от 23.03.2011 № 25–ЗО «Об административно-территориальном устройстве Сахалинской области»,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протокола и итогового документа публичных слушаний в Охинском муниципальном округе от 30.07.2026 по вопросу упразднения территориальной единицы населенного пункта села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Колендо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Охинского муниципального округа</w:t>
      </w:r>
      <w:r w:rsidR="00E97582">
        <w:rPr>
          <w:rFonts w:ascii="Times New Roman" w:hAnsi="Times New Roman" w:cs="Times New Roman"/>
          <w:sz w:val="28"/>
          <w:szCs w:val="28"/>
        </w:rPr>
        <w:t xml:space="preserve"> Сахалинской области</w:t>
      </w:r>
      <w:r>
        <w:rPr>
          <w:rFonts w:ascii="Times New Roman" w:hAnsi="Times New Roman" w:cs="Times New Roman"/>
          <w:sz w:val="28"/>
          <w:szCs w:val="28"/>
        </w:rPr>
        <w:t>, Собрание Охинского муниципального округа</w:t>
      </w:r>
    </w:p>
    <w:p w14:paraId="4E8C2424" w14:textId="77777777" w:rsidR="00AD254F" w:rsidRDefault="00AD254F" w:rsidP="00E97582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090C1CF" w14:textId="0AFAED07" w:rsidR="009F71E2" w:rsidRDefault="0004003C" w:rsidP="00E97582">
      <w:pPr>
        <w:pStyle w:val="ac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D254F">
        <w:rPr>
          <w:rFonts w:ascii="Times New Roman" w:hAnsi="Times New Roman" w:cs="Times New Roman"/>
          <w:b/>
          <w:bCs/>
          <w:sz w:val="28"/>
          <w:szCs w:val="28"/>
        </w:rPr>
        <w:t xml:space="preserve">Собрание </w:t>
      </w:r>
      <w:r w:rsidR="009F71E2" w:rsidRPr="00AD254F">
        <w:rPr>
          <w:rFonts w:ascii="Times New Roman" w:hAnsi="Times New Roman" w:cs="Times New Roman"/>
          <w:b/>
          <w:bCs/>
          <w:sz w:val="28"/>
          <w:szCs w:val="28"/>
        </w:rPr>
        <w:t>РЕШИЛО</w:t>
      </w:r>
      <w:r w:rsidR="009F71E2">
        <w:rPr>
          <w:rFonts w:ascii="Times New Roman" w:hAnsi="Times New Roman" w:cs="Times New Roman"/>
          <w:sz w:val="28"/>
          <w:szCs w:val="28"/>
        </w:rPr>
        <w:t>:</w:t>
      </w:r>
    </w:p>
    <w:p w14:paraId="7C7A9208" w14:textId="77777777" w:rsidR="00AD254F" w:rsidRDefault="00AD254F" w:rsidP="00E97582">
      <w:pPr>
        <w:pStyle w:val="ac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40334B3" w14:textId="31D93AD9" w:rsidR="009F71E2" w:rsidRPr="00EE40A2" w:rsidRDefault="009F71E2" w:rsidP="00E97582">
      <w:pPr>
        <w:pStyle w:val="ac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40A2">
        <w:rPr>
          <w:rFonts w:ascii="Times New Roman" w:hAnsi="Times New Roman" w:cs="Times New Roman"/>
          <w:sz w:val="28"/>
          <w:szCs w:val="28"/>
        </w:rPr>
        <w:t>Поддержать мнение населения Охинского муниципального округа и выразить согласие на упразднение территориальной единицы населен</w:t>
      </w:r>
      <w:r w:rsidR="00DD7FB5" w:rsidRPr="00EE40A2">
        <w:rPr>
          <w:rFonts w:ascii="Times New Roman" w:hAnsi="Times New Roman" w:cs="Times New Roman"/>
          <w:sz w:val="28"/>
          <w:szCs w:val="28"/>
        </w:rPr>
        <w:t>н</w:t>
      </w:r>
      <w:r w:rsidRPr="00EE40A2">
        <w:rPr>
          <w:rFonts w:ascii="Times New Roman" w:hAnsi="Times New Roman" w:cs="Times New Roman"/>
          <w:sz w:val="28"/>
          <w:szCs w:val="28"/>
        </w:rPr>
        <w:t xml:space="preserve">ого пункта села </w:t>
      </w:r>
      <w:proofErr w:type="spellStart"/>
      <w:r w:rsidRPr="00EE40A2">
        <w:rPr>
          <w:rFonts w:ascii="Times New Roman" w:hAnsi="Times New Roman" w:cs="Times New Roman"/>
          <w:sz w:val="28"/>
          <w:szCs w:val="28"/>
        </w:rPr>
        <w:t>Колендо</w:t>
      </w:r>
      <w:proofErr w:type="spellEnd"/>
      <w:r w:rsidRPr="00EE40A2">
        <w:rPr>
          <w:rFonts w:ascii="Times New Roman" w:hAnsi="Times New Roman" w:cs="Times New Roman"/>
          <w:sz w:val="28"/>
          <w:szCs w:val="28"/>
        </w:rPr>
        <w:t xml:space="preserve"> Охинского муниципального округа.</w:t>
      </w:r>
    </w:p>
    <w:p w14:paraId="2AD00B52" w14:textId="77777777" w:rsidR="00EE40A2" w:rsidRPr="00EE40A2" w:rsidRDefault="00EE40A2" w:rsidP="00E97582">
      <w:pPr>
        <w:pStyle w:val="a7"/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233815705"/>
      <w:r w:rsidRPr="00EE40A2">
        <w:rPr>
          <w:rFonts w:ascii="Times New Roman" w:hAnsi="Times New Roman" w:cs="Times New Roman"/>
          <w:sz w:val="28"/>
          <w:szCs w:val="28"/>
        </w:rPr>
        <w:t>Настоящее решение направить главе Охинского муниципального округа для подписания и последующего опубликования в сетевом издании «Сахалинский нефтяник» sakh-neftyanik.ru.</w:t>
      </w:r>
    </w:p>
    <w:p w14:paraId="0A4F1F2F" w14:textId="7056C65E" w:rsidR="00EE40A2" w:rsidRPr="00EE40A2" w:rsidRDefault="00EE40A2" w:rsidP="00E97582">
      <w:pPr>
        <w:pStyle w:val="a7"/>
        <w:widowControl w:val="0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40A2">
        <w:rPr>
          <w:rFonts w:ascii="Times New Roman" w:hAnsi="Times New Roman" w:cs="Times New Roman"/>
          <w:sz w:val="28"/>
          <w:szCs w:val="28"/>
        </w:rPr>
        <w:t xml:space="preserve"> Настоящее решение разместить на официальном сайте администрации Охинского муниципального округа </w:t>
      </w:r>
      <w:hyperlink r:id="rId5" w:history="1">
        <w:r w:rsidRPr="00EE40A2">
          <w:rPr>
            <w:rStyle w:val="ae"/>
            <w:rFonts w:ascii="Times New Roman" w:hAnsi="Times New Roman" w:cs="Times New Roman"/>
            <w:sz w:val="28"/>
            <w:szCs w:val="28"/>
          </w:rPr>
          <w:t>www.adm-okha.ru</w:t>
        </w:r>
      </w:hyperlink>
      <w:r w:rsidRPr="00EE40A2">
        <w:rPr>
          <w:rFonts w:ascii="Times New Roman" w:hAnsi="Times New Roman" w:cs="Times New Roman"/>
          <w:sz w:val="28"/>
          <w:szCs w:val="28"/>
        </w:rPr>
        <w:t>.</w:t>
      </w:r>
    </w:p>
    <w:p w14:paraId="33922DC6" w14:textId="7498686B" w:rsidR="00AD254F" w:rsidRDefault="00EE40A2" w:rsidP="00E97582">
      <w:pPr>
        <w:pStyle w:val="ac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E40A2">
        <w:rPr>
          <w:rFonts w:ascii="Times New Roman" w:hAnsi="Times New Roman" w:cs="Times New Roman"/>
          <w:sz w:val="28"/>
          <w:szCs w:val="28"/>
        </w:rPr>
        <w:t>Контроль за исполнением настоящего решения возложить на председателя Собрания Охинского муниципального округа Бибика Н.И</w:t>
      </w:r>
    </w:p>
    <w:p w14:paraId="3DA5BCDA" w14:textId="77777777" w:rsidR="00E97582" w:rsidRPr="00EE40A2" w:rsidRDefault="00E97582" w:rsidP="00E97582">
      <w:pPr>
        <w:pStyle w:val="ac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36" w:type="dxa"/>
        <w:jc w:val="center"/>
        <w:tblLook w:val="0000" w:firstRow="0" w:lastRow="0" w:firstColumn="0" w:lastColumn="0" w:noHBand="0" w:noVBand="0"/>
      </w:tblPr>
      <w:tblGrid>
        <w:gridCol w:w="4962"/>
        <w:gridCol w:w="5174"/>
      </w:tblGrid>
      <w:tr w:rsidR="00AD254F" w14:paraId="56422875" w14:textId="390ED428" w:rsidTr="00EE40A2">
        <w:trPr>
          <w:trHeight w:val="1527"/>
          <w:jc w:val="center"/>
        </w:trPr>
        <w:tc>
          <w:tcPr>
            <w:tcW w:w="4962" w:type="dxa"/>
          </w:tcPr>
          <w:p w14:paraId="4316EBD7" w14:textId="56E9E2E3" w:rsidR="00AD254F" w:rsidRDefault="00AD254F" w:rsidP="00EE40A2">
            <w:pPr>
              <w:pStyle w:val="ac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Охинского муниципального округа</w:t>
            </w:r>
          </w:p>
          <w:p w14:paraId="6162810D" w14:textId="77777777" w:rsidR="00AD254F" w:rsidRDefault="00AD254F" w:rsidP="00AD254F">
            <w:pPr>
              <w:pStyle w:val="ac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9E30BA2" w14:textId="0EE11C64" w:rsidR="00AD254F" w:rsidRDefault="00EE40A2" w:rsidP="00AD254F">
            <w:pPr>
              <w:pStyle w:val="ac"/>
              <w:ind w:hanging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AD254F">
              <w:rPr>
                <w:rFonts w:ascii="Times New Roman" w:hAnsi="Times New Roman" w:cs="Times New Roman"/>
                <w:sz w:val="28"/>
                <w:szCs w:val="28"/>
              </w:rPr>
              <w:t>Н.И. Бибик</w:t>
            </w:r>
          </w:p>
        </w:tc>
        <w:tc>
          <w:tcPr>
            <w:tcW w:w="5174" w:type="dxa"/>
          </w:tcPr>
          <w:p w14:paraId="2803BBFF" w14:textId="3880D97D" w:rsidR="00AD254F" w:rsidRDefault="00AD254F" w:rsidP="00E97582">
            <w:pPr>
              <w:spacing w:after="160" w:line="278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96E3A">
              <w:rPr>
                <w:rFonts w:ascii="Times New Roman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Охинского </w:t>
            </w:r>
            <w:r w:rsidRPr="00D96E3A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  <w:p w14:paraId="08EDDB53" w14:textId="57898C50" w:rsidR="00AD254F" w:rsidRDefault="00EE40A2" w:rsidP="00AD254F">
            <w:pPr>
              <w:pStyle w:val="ac"/>
              <w:ind w:hanging="25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</w:t>
            </w:r>
            <w:r w:rsidR="00AD254F" w:rsidRPr="00D96E3A">
              <w:rPr>
                <w:rFonts w:ascii="Times New Roman" w:hAnsi="Times New Roman" w:cs="Times New Roman"/>
                <w:sz w:val="28"/>
                <w:szCs w:val="28"/>
              </w:rPr>
              <w:t xml:space="preserve">Е.Н. </w:t>
            </w:r>
            <w:proofErr w:type="spellStart"/>
            <w:r w:rsidR="00AD254F" w:rsidRPr="00D96E3A">
              <w:rPr>
                <w:rFonts w:ascii="Times New Roman" w:hAnsi="Times New Roman" w:cs="Times New Roman"/>
                <w:sz w:val="28"/>
                <w:szCs w:val="28"/>
              </w:rPr>
              <w:t>Михлик</w:t>
            </w:r>
            <w:proofErr w:type="spellEnd"/>
          </w:p>
        </w:tc>
      </w:tr>
      <w:bookmarkEnd w:id="0"/>
      <w:bookmarkEnd w:id="1"/>
    </w:tbl>
    <w:p w14:paraId="77ED6D41" w14:textId="4C204E4D" w:rsidR="009F71E2" w:rsidRDefault="009F71E2" w:rsidP="009F71E2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sectPr w:rsidR="009F71E2" w:rsidSect="00AD254F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FD31DD"/>
    <w:multiLevelType w:val="hybridMultilevel"/>
    <w:tmpl w:val="AEB631D6"/>
    <w:lvl w:ilvl="0" w:tplc="C85293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1E96534"/>
    <w:multiLevelType w:val="hybridMultilevel"/>
    <w:tmpl w:val="83C0D06A"/>
    <w:lvl w:ilvl="0" w:tplc="FAF29CEC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 w16cid:durableId="76833644">
    <w:abstractNumId w:val="0"/>
  </w:num>
  <w:num w:numId="2" w16cid:durableId="7000578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28BD"/>
    <w:rsid w:val="0004003C"/>
    <w:rsid w:val="001101DA"/>
    <w:rsid w:val="001A1992"/>
    <w:rsid w:val="00207DB1"/>
    <w:rsid w:val="004400D6"/>
    <w:rsid w:val="006341F9"/>
    <w:rsid w:val="0073415A"/>
    <w:rsid w:val="00760EAF"/>
    <w:rsid w:val="008C2021"/>
    <w:rsid w:val="009F71E2"/>
    <w:rsid w:val="00AB72E9"/>
    <w:rsid w:val="00AD254F"/>
    <w:rsid w:val="00CB6916"/>
    <w:rsid w:val="00D60C3D"/>
    <w:rsid w:val="00DD7FB5"/>
    <w:rsid w:val="00E97582"/>
    <w:rsid w:val="00EE40A2"/>
    <w:rsid w:val="00F028BD"/>
    <w:rsid w:val="00FC6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6ABAC"/>
  <w15:chartTrackingRefBased/>
  <w15:docId w15:val="{C111335A-1C42-446C-BB06-BDC98E88D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71E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028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F028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F028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028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028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028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028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028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028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28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F028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rsid w:val="00F028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028B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028B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028B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028B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028B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028B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028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028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028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028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028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028B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028B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028B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028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028B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028BD"/>
    <w:rPr>
      <w:b/>
      <w:bCs/>
      <w:smallCaps/>
      <w:color w:val="2F5496" w:themeColor="accent1" w:themeShade="BF"/>
      <w:spacing w:val="5"/>
    </w:rPr>
  </w:style>
  <w:style w:type="paragraph" w:styleId="ac">
    <w:name w:val="Plain Text"/>
    <w:basedOn w:val="a"/>
    <w:link w:val="ad"/>
    <w:uiPriority w:val="99"/>
    <w:unhideWhenUsed/>
    <w:rsid w:val="009F71E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d">
    <w:name w:val="Текст Знак"/>
    <w:basedOn w:val="a0"/>
    <w:link w:val="ac"/>
    <w:uiPriority w:val="99"/>
    <w:rsid w:val="009F71E2"/>
    <w:rPr>
      <w:rFonts w:ascii="Consolas" w:hAnsi="Consolas"/>
      <w:kern w:val="0"/>
      <w:sz w:val="21"/>
      <w:szCs w:val="21"/>
      <w14:ligatures w14:val="none"/>
    </w:rPr>
  </w:style>
  <w:style w:type="character" w:styleId="ae">
    <w:name w:val="Hyperlink"/>
    <w:basedOn w:val="a0"/>
    <w:uiPriority w:val="99"/>
    <w:unhideWhenUsed/>
    <w:rsid w:val="009F71E2"/>
    <w:rPr>
      <w:color w:val="0563C1" w:themeColor="hyperlink"/>
      <w:u w:val="single"/>
    </w:rPr>
  </w:style>
  <w:style w:type="paragraph" w:customStyle="1" w:styleId="af">
    <w:basedOn w:val="a"/>
    <w:next w:val="a3"/>
    <w:qFormat/>
    <w:rsid w:val="00CB691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m-okha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Швецова Полина Михайловна</dc:creator>
  <cp:keywords/>
  <dc:description/>
  <cp:lastModifiedBy>Швецова Полина Михайловна</cp:lastModifiedBy>
  <cp:revision>7</cp:revision>
  <dcterms:created xsi:type="dcterms:W3CDTF">2026-07-01T23:49:00Z</dcterms:created>
  <dcterms:modified xsi:type="dcterms:W3CDTF">2026-07-02T23:38:00Z</dcterms:modified>
</cp:coreProperties>
</file>