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1134"/>
        <w:gridCol w:w="2694"/>
        <w:gridCol w:w="425"/>
        <w:gridCol w:w="1138"/>
      </w:tblGrid>
      <w:tr w:rsidR="00784320" w:rsidRPr="00784320" w14:paraId="23978BBD" w14:textId="77777777" w:rsidTr="00CC48BA">
        <w:trPr>
          <w:cantSplit/>
          <w:trHeight w:val="1438"/>
        </w:trPr>
        <w:tc>
          <w:tcPr>
            <w:tcW w:w="3969" w:type="dxa"/>
            <w:gridSpan w:val="3"/>
          </w:tcPr>
          <w:p w14:paraId="20202357" w14:textId="77777777" w:rsidR="00784320" w:rsidRPr="00784320" w:rsidRDefault="00784320" w:rsidP="00784320">
            <w:r w:rsidRPr="00784320">
              <w:t xml:space="preserve">       </w:t>
            </w:r>
          </w:p>
        </w:tc>
        <w:tc>
          <w:tcPr>
            <w:tcW w:w="1134" w:type="dxa"/>
          </w:tcPr>
          <w:p w14:paraId="0BF88D1C" w14:textId="77777777" w:rsidR="00784320" w:rsidRPr="00784320" w:rsidRDefault="00784320" w:rsidP="00784320">
            <w:pPr>
              <w:jc w:val="center"/>
            </w:pPr>
            <w:r w:rsidRPr="00784320">
              <w:rPr>
                <w:noProof/>
              </w:rPr>
              <w:drawing>
                <wp:inline distT="0" distB="0" distL="0" distR="0" wp14:anchorId="6E8D69C8" wp14:editId="421FFEEA">
                  <wp:extent cx="590550" cy="800100"/>
                  <wp:effectExtent l="0" t="0" r="0" b="0"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A301B" w14:textId="77777777" w:rsidR="00784320" w:rsidRPr="00784320" w:rsidRDefault="00784320" w:rsidP="0078432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257" w:type="dxa"/>
            <w:gridSpan w:val="3"/>
          </w:tcPr>
          <w:p w14:paraId="0E2459D9" w14:textId="77777777" w:rsidR="00784320" w:rsidRPr="00784320" w:rsidRDefault="00784320" w:rsidP="00784320">
            <w:pPr>
              <w:jc w:val="both"/>
              <w:rPr>
                <w:b/>
                <w:spacing w:val="-20"/>
                <w:sz w:val="28"/>
                <w:szCs w:val="28"/>
              </w:rPr>
            </w:pPr>
          </w:p>
        </w:tc>
      </w:tr>
      <w:tr w:rsidR="00784320" w:rsidRPr="00784320" w14:paraId="0DC741B8" w14:textId="77777777" w:rsidTr="00CC48BA">
        <w:trPr>
          <w:trHeight w:val="1883"/>
        </w:trPr>
        <w:tc>
          <w:tcPr>
            <w:tcW w:w="9360" w:type="dxa"/>
            <w:gridSpan w:val="7"/>
          </w:tcPr>
          <w:p w14:paraId="07D88417" w14:textId="77777777" w:rsidR="00784320" w:rsidRPr="00784320" w:rsidRDefault="00784320" w:rsidP="00784320">
            <w:pPr>
              <w:keepNext/>
              <w:spacing w:before="120" w:after="120"/>
              <w:jc w:val="center"/>
              <w:outlineLvl w:val="0"/>
            </w:pPr>
            <w:r w:rsidRPr="00784320">
              <w:rPr>
                <w:bCs/>
              </w:rPr>
              <w:t xml:space="preserve">АДМИНИСТРАЦИЯ </w:t>
            </w:r>
            <w:r w:rsidRPr="00784320">
              <w:t>МУНИЦИПАЛЬНОГО ОБРАЗОВАНИЯ</w:t>
            </w:r>
          </w:p>
          <w:p w14:paraId="18502333" w14:textId="77777777" w:rsidR="00784320" w:rsidRPr="00784320" w:rsidRDefault="00784320" w:rsidP="00784320">
            <w:pPr>
              <w:keepNext/>
              <w:spacing w:before="120" w:after="120"/>
              <w:jc w:val="center"/>
              <w:outlineLvl w:val="0"/>
            </w:pPr>
            <w:r w:rsidRPr="00784320">
              <w:t>ГОРОДСКОЙ ОКРУГ «ОХИНСКИЙ»</w:t>
            </w:r>
          </w:p>
          <w:p w14:paraId="556321E2" w14:textId="77777777" w:rsidR="00784320" w:rsidRPr="00784320" w:rsidRDefault="00784320" w:rsidP="00784320">
            <w:pPr>
              <w:keepNext/>
              <w:jc w:val="center"/>
              <w:rPr>
                <w:b/>
                <w:spacing w:val="20"/>
                <w:sz w:val="28"/>
                <w:szCs w:val="28"/>
              </w:rPr>
            </w:pPr>
            <w:r w:rsidRPr="00784320">
              <w:rPr>
                <w:b/>
                <w:spacing w:val="20"/>
                <w:sz w:val="28"/>
                <w:szCs w:val="28"/>
              </w:rPr>
              <w:t>ПОСТАНОВЛЕНИЕ</w:t>
            </w:r>
          </w:p>
          <w:p w14:paraId="5717CA72" w14:textId="77777777" w:rsidR="00784320" w:rsidRPr="00784320" w:rsidRDefault="00784320" w:rsidP="00784320">
            <w:pPr>
              <w:tabs>
                <w:tab w:val="left" w:pos="2160"/>
              </w:tabs>
            </w:pPr>
          </w:p>
          <w:p w14:paraId="46BE4E1B" w14:textId="77777777" w:rsidR="00784320" w:rsidRPr="00784320" w:rsidRDefault="00784320" w:rsidP="00784320">
            <w:pPr>
              <w:tabs>
                <w:tab w:val="left" w:pos="2160"/>
              </w:tabs>
            </w:pPr>
          </w:p>
        </w:tc>
      </w:tr>
      <w:tr w:rsidR="00784320" w:rsidRPr="00784320" w14:paraId="1B8D880C" w14:textId="77777777" w:rsidTr="00CC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0F681" w14:textId="77777777" w:rsidR="00784320" w:rsidRPr="00784320" w:rsidRDefault="00784320" w:rsidP="00784320">
            <w:pPr>
              <w:ind w:right="-201"/>
              <w:rPr>
                <w:sz w:val="28"/>
                <w:szCs w:val="28"/>
              </w:rPr>
            </w:pPr>
            <w:r w:rsidRPr="00784320">
              <w:rPr>
                <w:sz w:val="28"/>
                <w:szCs w:val="28"/>
              </w:rPr>
              <w:t>от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6D715A" w14:textId="77777777" w:rsidR="00784320" w:rsidRPr="00784320" w:rsidRDefault="00784320" w:rsidP="00784320">
            <w:r w:rsidRPr="00784320">
              <w:t xml:space="preserve"> 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27644" w14:textId="77777777" w:rsidR="00784320" w:rsidRPr="00784320" w:rsidRDefault="00784320" w:rsidP="0078432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FF01B" w14:textId="77777777" w:rsidR="00784320" w:rsidRPr="00784320" w:rsidRDefault="00784320" w:rsidP="00784320">
            <w:pPr>
              <w:rPr>
                <w:sz w:val="28"/>
                <w:szCs w:val="28"/>
              </w:rPr>
            </w:pPr>
            <w:r w:rsidRPr="0078432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CB411C" w14:textId="77777777" w:rsidR="00784320" w:rsidRPr="00784320" w:rsidRDefault="00784320" w:rsidP="00784320">
            <w:r w:rsidRPr="00784320">
              <w:t xml:space="preserve">   </w:t>
            </w:r>
          </w:p>
        </w:tc>
      </w:tr>
    </w:tbl>
    <w:p w14:paraId="1FA8E2AB" w14:textId="77777777" w:rsidR="00784320" w:rsidRPr="00784320" w:rsidRDefault="00784320" w:rsidP="00784320">
      <w:pPr>
        <w:jc w:val="center"/>
      </w:pPr>
    </w:p>
    <w:p w14:paraId="2D0C7757" w14:textId="77777777" w:rsidR="00784320" w:rsidRPr="00784320" w:rsidRDefault="00784320" w:rsidP="00784320">
      <w:pPr>
        <w:jc w:val="center"/>
        <w:rPr>
          <w:sz w:val="28"/>
          <w:szCs w:val="28"/>
        </w:rPr>
      </w:pPr>
      <w:r w:rsidRPr="00784320">
        <w:rPr>
          <w:sz w:val="28"/>
          <w:szCs w:val="28"/>
        </w:rPr>
        <w:t>г. Оха</w:t>
      </w:r>
    </w:p>
    <w:p w14:paraId="524B0771" w14:textId="77777777" w:rsidR="00784320" w:rsidRPr="00784320" w:rsidRDefault="00784320" w:rsidP="00784320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84320" w:rsidRPr="00784320" w14:paraId="1CDFB594" w14:textId="77777777" w:rsidTr="00CC48BA">
        <w:trPr>
          <w:trHeight w:val="2276"/>
        </w:trPr>
        <w:tc>
          <w:tcPr>
            <w:tcW w:w="4219" w:type="dxa"/>
            <w:shd w:val="clear" w:color="auto" w:fill="auto"/>
          </w:tcPr>
          <w:p w14:paraId="236954CA" w14:textId="77777777" w:rsidR="00784320" w:rsidRPr="00784320" w:rsidRDefault="00784320" w:rsidP="00784320">
            <w:pPr>
              <w:jc w:val="both"/>
              <w:rPr>
                <w:sz w:val="28"/>
                <w:szCs w:val="28"/>
              </w:rPr>
            </w:pPr>
            <w:r w:rsidRPr="00784320">
              <w:rPr>
                <w:sz w:val="28"/>
                <w:szCs w:val="28"/>
              </w:rPr>
              <w:t>Об утверждении Порядка пред</w:t>
            </w:r>
            <w:r w:rsidRPr="00784320">
              <w:rPr>
                <w:sz w:val="28"/>
                <w:szCs w:val="28"/>
              </w:rPr>
              <w:t>о</w:t>
            </w:r>
            <w:r w:rsidRPr="00784320">
              <w:rPr>
                <w:sz w:val="28"/>
                <w:szCs w:val="28"/>
              </w:rPr>
              <w:t>ставления муниципальных гра</w:t>
            </w:r>
            <w:r w:rsidRPr="00784320">
              <w:rPr>
                <w:sz w:val="28"/>
                <w:szCs w:val="28"/>
              </w:rPr>
              <w:t>н</w:t>
            </w:r>
            <w:r w:rsidRPr="00784320">
              <w:rPr>
                <w:sz w:val="28"/>
                <w:szCs w:val="28"/>
              </w:rPr>
              <w:t>тов муниципального образов</w:t>
            </w:r>
            <w:r w:rsidRPr="00784320">
              <w:rPr>
                <w:sz w:val="28"/>
                <w:szCs w:val="28"/>
              </w:rPr>
              <w:t>а</w:t>
            </w:r>
            <w:r w:rsidRPr="00784320">
              <w:rPr>
                <w:sz w:val="28"/>
                <w:szCs w:val="28"/>
              </w:rPr>
              <w:t>ния городской округ «Охи</w:t>
            </w:r>
            <w:r w:rsidRPr="00784320">
              <w:rPr>
                <w:sz w:val="28"/>
                <w:szCs w:val="28"/>
              </w:rPr>
              <w:t>н</w:t>
            </w:r>
            <w:r w:rsidRPr="00784320">
              <w:rPr>
                <w:sz w:val="28"/>
                <w:szCs w:val="28"/>
              </w:rPr>
              <w:t>ский» в форме субсидий на ре</w:t>
            </w:r>
            <w:r w:rsidRPr="00784320">
              <w:rPr>
                <w:sz w:val="28"/>
                <w:szCs w:val="28"/>
              </w:rPr>
              <w:t>а</w:t>
            </w:r>
            <w:r w:rsidRPr="00784320">
              <w:rPr>
                <w:sz w:val="28"/>
                <w:szCs w:val="28"/>
              </w:rPr>
              <w:t>лизацию социально значимых проектов</w:t>
            </w:r>
          </w:p>
          <w:p w14:paraId="1AE6A1F3" w14:textId="77777777" w:rsidR="00784320" w:rsidRPr="00784320" w:rsidRDefault="00784320" w:rsidP="00784320">
            <w:pPr>
              <w:jc w:val="both"/>
              <w:rPr>
                <w:sz w:val="28"/>
                <w:szCs w:val="28"/>
              </w:rPr>
            </w:pPr>
          </w:p>
        </w:tc>
      </w:tr>
    </w:tbl>
    <w:p w14:paraId="4D45C17C" w14:textId="77777777" w:rsidR="00784320" w:rsidRPr="00784320" w:rsidRDefault="00784320" w:rsidP="00784320"/>
    <w:p w14:paraId="081CA045" w14:textId="77777777" w:rsidR="00784320" w:rsidRPr="00784320" w:rsidRDefault="00784320" w:rsidP="00784320">
      <w:pPr>
        <w:spacing w:line="276" w:lineRule="auto"/>
      </w:pPr>
    </w:p>
    <w:p w14:paraId="4D3D31F6" w14:textId="77777777" w:rsidR="00784320" w:rsidRPr="00784320" w:rsidRDefault="00784320" w:rsidP="007843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FB27B5D" w14:textId="77777777" w:rsidR="00784320" w:rsidRPr="00784320" w:rsidRDefault="00784320" w:rsidP="00784320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84320">
        <w:rPr>
          <w:rFonts w:eastAsia="Calibri"/>
          <w:sz w:val="28"/>
          <w:szCs w:val="28"/>
          <w:lang w:eastAsia="en-US"/>
        </w:rPr>
        <w:t>В соответствии с пунктом 7 статьи 78 и пунктом 4 статьи 78.1 Бюджетного кодекса Российской Федерации, постановлением Правительства Российской Ф</w:t>
      </w:r>
      <w:r w:rsidRPr="00784320">
        <w:rPr>
          <w:rFonts w:eastAsia="Calibri"/>
          <w:sz w:val="28"/>
          <w:szCs w:val="28"/>
          <w:lang w:eastAsia="en-US"/>
        </w:rPr>
        <w:t>е</w:t>
      </w:r>
      <w:r w:rsidRPr="00784320">
        <w:rPr>
          <w:rFonts w:eastAsia="Calibri"/>
          <w:sz w:val="28"/>
          <w:szCs w:val="28"/>
          <w:lang w:eastAsia="en-US"/>
        </w:rPr>
        <w:t>дерации от 18.09.2020 № 1492 «Об общих требованиях к нормативным правовым актам, муниципальным правовым актам, регулирующим предоставление субс</w:t>
      </w:r>
      <w:r w:rsidRPr="00784320">
        <w:rPr>
          <w:rFonts w:eastAsia="Calibri"/>
          <w:sz w:val="28"/>
          <w:szCs w:val="28"/>
          <w:lang w:eastAsia="en-US"/>
        </w:rPr>
        <w:t>и</w:t>
      </w:r>
      <w:r w:rsidRPr="00784320">
        <w:rPr>
          <w:rFonts w:eastAsia="Calibri"/>
          <w:sz w:val="28"/>
          <w:szCs w:val="28"/>
          <w:lang w:eastAsia="en-US"/>
        </w:rPr>
        <w:t xml:space="preserve">дий, в том числе грантов в форме субсидий, </w:t>
      </w:r>
      <w:r w:rsidRPr="00784320">
        <w:rPr>
          <w:rFonts w:eastAsiaTheme="minorHAnsi"/>
          <w:sz w:val="28"/>
          <w:szCs w:val="28"/>
          <w:lang w:eastAsia="en-US"/>
        </w:rPr>
        <w:t>некоммерческим организациям, не являющимися государственными (муниципальными) учреждениями, физическим лицам осуществляющим реализацию социальных проектов на территории мун</w:t>
      </w:r>
      <w:r w:rsidRPr="00784320">
        <w:rPr>
          <w:rFonts w:eastAsiaTheme="minorHAnsi"/>
          <w:sz w:val="28"/>
          <w:szCs w:val="28"/>
          <w:lang w:eastAsia="en-US"/>
        </w:rPr>
        <w:t>и</w:t>
      </w:r>
      <w:r w:rsidRPr="00784320">
        <w:rPr>
          <w:rFonts w:eastAsiaTheme="minorHAnsi"/>
          <w:sz w:val="28"/>
          <w:szCs w:val="28"/>
          <w:lang w:eastAsia="en-US"/>
        </w:rPr>
        <w:t>ципального образования</w:t>
      </w:r>
      <w:proofErr w:type="gramEnd"/>
      <w:r w:rsidRPr="00784320">
        <w:rPr>
          <w:rFonts w:eastAsiaTheme="minorHAnsi"/>
          <w:sz w:val="28"/>
          <w:szCs w:val="28"/>
          <w:lang w:eastAsia="en-US"/>
        </w:rPr>
        <w:t xml:space="preserve"> городской округ «Охинский</w:t>
      </w:r>
      <w:r w:rsidRPr="00784320">
        <w:rPr>
          <w:rFonts w:eastAsia="Calibri"/>
          <w:sz w:val="28"/>
          <w:szCs w:val="28"/>
          <w:lang w:eastAsia="en-US"/>
        </w:rPr>
        <w:t>», руководствуясь с. 42 Устава муниципального образования городской округ «Охинский»,</w:t>
      </w:r>
    </w:p>
    <w:p w14:paraId="3D338630" w14:textId="77777777" w:rsidR="00784320" w:rsidRPr="00784320" w:rsidRDefault="00784320" w:rsidP="00784320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4320">
        <w:rPr>
          <w:rFonts w:eastAsia="Calibri"/>
          <w:sz w:val="28"/>
          <w:szCs w:val="28"/>
          <w:lang w:eastAsia="en-US"/>
        </w:rPr>
        <w:t>ПОСТАНОВЛЯЮ:</w:t>
      </w:r>
    </w:p>
    <w:p w14:paraId="7CAFAC63" w14:textId="77777777" w:rsidR="00784320" w:rsidRPr="00784320" w:rsidRDefault="00784320" w:rsidP="00784320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4320">
        <w:rPr>
          <w:rFonts w:eastAsia="Calibri"/>
          <w:sz w:val="28"/>
          <w:szCs w:val="28"/>
          <w:lang w:eastAsia="en-US"/>
        </w:rPr>
        <w:t>1. Утвердить Порядок предоставления муниципальных грантов муниц</w:t>
      </w:r>
      <w:r w:rsidRPr="00784320">
        <w:rPr>
          <w:rFonts w:eastAsia="Calibri"/>
          <w:sz w:val="28"/>
          <w:szCs w:val="28"/>
          <w:lang w:eastAsia="en-US"/>
        </w:rPr>
        <w:t>и</w:t>
      </w:r>
      <w:r w:rsidRPr="00784320">
        <w:rPr>
          <w:rFonts w:eastAsia="Calibri"/>
          <w:sz w:val="28"/>
          <w:szCs w:val="28"/>
          <w:lang w:eastAsia="en-US"/>
        </w:rPr>
        <w:t>пального образования городской округ «Охинский» в форме субсидий на реал</w:t>
      </w:r>
      <w:r w:rsidRPr="00784320">
        <w:rPr>
          <w:rFonts w:eastAsia="Calibri"/>
          <w:sz w:val="28"/>
          <w:szCs w:val="28"/>
          <w:lang w:eastAsia="en-US"/>
        </w:rPr>
        <w:t>и</w:t>
      </w:r>
      <w:r w:rsidRPr="00784320">
        <w:rPr>
          <w:rFonts w:eastAsia="Calibri"/>
          <w:sz w:val="28"/>
          <w:szCs w:val="28"/>
          <w:lang w:eastAsia="en-US"/>
        </w:rPr>
        <w:t>зацию социально значимых проектов (приложение 1).</w:t>
      </w:r>
    </w:p>
    <w:p w14:paraId="7A7540B5" w14:textId="77777777" w:rsidR="00784320" w:rsidRPr="00784320" w:rsidRDefault="00784320" w:rsidP="00784320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4320">
        <w:rPr>
          <w:rFonts w:eastAsia="Calibri"/>
          <w:sz w:val="28"/>
          <w:szCs w:val="28"/>
          <w:lang w:eastAsia="en-US"/>
        </w:rPr>
        <w:lastRenderedPageBreak/>
        <w:t>2. Утвердить Положение о комиссии по отбору получателей муниципал</w:t>
      </w:r>
      <w:r w:rsidRPr="00784320">
        <w:rPr>
          <w:rFonts w:eastAsia="Calibri"/>
          <w:sz w:val="28"/>
          <w:szCs w:val="28"/>
          <w:lang w:eastAsia="en-US"/>
        </w:rPr>
        <w:t>ь</w:t>
      </w:r>
      <w:r w:rsidRPr="00784320">
        <w:rPr>
          <w:rFonts w:eastAsia="Calibri"/>
          <w:sz w:val="28"/>
          <w:szCs w:val="28"/>
          <w:lang w:eastAsia="en-US"/>
        </w:rPr>
        <w:t>ного гранта городского округа «Охинский» в форме субсидии на реализацию с</w:t>
      </w:r>
      <w:r w:rsidRPr="00784320">
        <w:rPr>
          <w:rFonts w:eastAsia="Calibri"/>
          <w:sz w:val="28"/>
          <w:szCs w:val="28"/>
          <w:lang w:eastAsia="en-US"/>
        </w:rPr>
        <w:t>о</w:t>
      </w:r>
      <w:r w:rsidRPr="00784320">
        <w:rPr>
          <w:rFonts w:eastAsia="Calibri"/>
          <w:sz w:val="28"/>
          <w:szCs w:val="28"/>
          <w:lang w:eastAsia="en-US"/>
        </w:rPr>
        <w:t>циально значимых проектов (приложение 2).</w:t>
      </w:r>
    </w:p>
    <w:p w14:paraId="7F404B92" w14:textId="77777777" w:rsidR="00784320" w:rsidRPr="00784320" w:rsidRDefault="00784320" w:rsidP="00784320">
      <w:pPr>
        <w:spacing w:line="312" w:lineRule="auto"/>
        <w:ind w:firstLine="709"/>
        <w:jc w:val="both"/>
        <w:rPr>
          <w:sz w:val="28"/>
          <w:szCs w:val="28"/>
        </w:rPr>
      </w:pPr>
      <w:r w:rsidRPr="00784320">
        <w:rPr>
          <w:rFonts w:eastAsia="Calibri"/>
          <w:sz w:val="28"/>
          <w:szCs w:val="28"/>
          <w:lang w:eastAsia="en-US"/>
        </w:rPr>
        <w:t xml:space="preserve"> 3. </w:t>
      </w:r>
      <w:r w:rsidRPr="00784320">
        <w:rPr>
          <w:sz w:val="28"/>
          <w:szCs w:val="28"/>
        </w:rPr>
        <w:t>Опубликовать настоящее постановление в газете «Сахалинский нефт</w:t>
      </w:r>
      <w:r w:rsidRPr="00784320">
        <w:rPr>
          <w:sz w:val="28"/>
          <w:szCs w:val="28"/>
        </w:rPr>
        <w:t>я</w:t>
      </w:r>
      <w:r w:rsidRPr="00784320">
        <w:rPr>
          <w:sz w:val="28"/>
          <w:szCs w:val="28"/>
        </w:rPr>
        <w:t>ник» и разместить на официальном сайте администрации муниципального обр</w:t>
      </w:r>
      <w:r w:rsidRPr="00784320">
        <w:rPr>
          <w:sz w:val="28"/>
          <w:szCs w:val="28"/>
        </w:rPr>
        <w:t>а</w:t>
      </w:r>
      <w:r w:rsidRPr="00784320">
        <w:rPr>
          <w:sz w:val="28"/>
          <w:szCs w:val="28"/>
        </w:rPr>
        <w:t>зования городской округ «Охинский» www.adm-okha.ru.</w:t>
      </w:r>
    </w:p>
    <w:p w14:paraId="60A02EED" w14:textId="77777777" w:rsidR="00784320" w:rsidRPr="00784320" w:rsidRDefault="00784320" w:rsidP="00784320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784320">
        <w:rPr>
          <w:sz w:val="28"/>
          <w:szCs w:val="28"/>
        </w:rPr>
        <w:t xml:space="preserve">4. </w:t>
      </w:r>
      <w:proofErr w:type="gramStart"/>
      <w:r w:rsidRPr="00784320">
        <w:rPr>
          <w:sz w:val="28"/>
          <w:szCs w:val="28"/>
        </w:rPr>
        <w:t>Контроль за</w:t>
      </w:r>
      <w:proofErr w:type="gramEnd"/>
      <w:r w:rsidRPr="00784320">
        <w:rPr>
          <w:sz w:val="28"/>
          <w:szCs w:val="28"/>
        </w:rPr>
        <w:t xml:space="preserve"> исполнением настоящего постановления возложить на зам</w:t>
      </w:r>
      <w:r w:rsidRPr="00784320">
        <w:rPr>
          <w:sz w:val="28"/>
          <w:szCs w:val="28"/>
        </w:rPr>
        <w:t>е</w:t>
      </w:r>
      <w:r w:rsidRPr="00784320">
        <w:rPr>
          <w:sz w:val="28"/>
          <w:szCs w:val="28"/>
        </w:rPr>
        <w:t>стителя главы муниципального образования городской округ «Охинский», зам</w:t>
      </w:r>
      <w:r w:rsidRPr="00784320">
        <w:rPr>
          <w:sz w:val="28"/>
          <w:szCs w:val="28"/>
        </w:rPr>
        <w:t>е</w:t>
      </w:r>
      <w:r w:rsidRPr="00784320">
        <w:rPr>
          <w:sz w:val="28"/>
          <w:szCs w:val="28"/>
        </w:rPr>
        <w:t xml:space="preserve">стителя главы администрации муниципального образования городской округ «Охинский» </w:t>
      </w:r>
      <w:proofErr w:type="spellStart"/>
      <w:r w:rsidRPr="00784320">
        <w:rPr>
          <w:sz w:val="28"/>
          <w:szCs w:val="28"/>
        </w:rPr>
        <w:t>Р.Ф.Муртазину</w:t>
      </w:r>
      <w:proofErr w:type="spellEnd"/>
      <w:r w:rsidRPr="00784320">
        <w:rPr>
          <w:sz w:val="28"/>
          <w:szCs w:val="28"/>
        </w:rPr>
        <w:t>.</w:t>
      </w:r>
    </w:p>
    <w:p w14:paraId="7C3522EB" w14:textId="77777777" w:rsidR="00784320" w:rsidRPr="00784320" w:rsidRDefault="00784320" w:rsidP="00784320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</w:p>
    <w:p w14:paraId="1D8995FF" w14:textId="77777777" w:rsidR="00784320" w:rsidRPr="00784320" w:rsidRDefault="00784320" w:rsidP="00784320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</w:p>
    <w:p w14:paraId="424C1E98" w14:textId="77777777" w:rsidR="00784320" w:rsidRPr="00784320" w:rsidRDefault="00784320" w:rsidP="0078432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7D3E8794" w14:textId="77777777" w:rsidR="00784320" w:rsidRPr="00784320" w:rsidRDefault="00784320" w:rsidP="0078432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62E43B37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  <w:r w:rsidRPr="00784320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</w:tblGrid>
      <w:tr w:rsidR="00784320" w:rsidRPr="00784320" w14:paraId="76C3E86A" w14:textId="77777777" w:rsidTr="00CC48BA">
        <w:tc>
          <w:tcPr>
            <w:tcW w:w="6910" w:type="dxa"/>
          </w:tcPr>
          <w:p w14:paraId="68C08FF5" w14:textId="77777777" w:rsidR="00784320" w:rsidRPr="00784320" w:rsidRDefault="00784320" w:rsidP="007843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84320">
              <w:rPr>
                <w:b/>
                <w:sz w:val="28"/>
                <w:szCs w:val="28"/>
              </w:rPr>
              <w:t>Глава муниципального образования</w:t>
            </w:r>
          </w:p>
          <w:p w14:paraId="3E5FA82F" w14:textId="77777777" w:rsidR="00784320" w:rsidRPr="00784320" w:rsidRDefault="00784320" w:rsidP="007843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84320">
              <w:rPr>
                <w:b/>
                <w:sz w:val="28"/>
                <w:szCs w:val="28"/>
              </w:rPr>
              <w:t>городской округ «Охинский»</w:t>
            </w:r>
          </w:p>
        </w:tc>
      </w:tr>
    </w:tbl>
    <w:p w14:paraId="54B82670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  <w:r w:rsidRPr="00784320">
        <w:rPr>
          <w:b/>
          <w:sz w:val="28"/>
          <w:szCs w:val="28"/>
        </w:rPr>
        <w:t xml:space="preserve">     </w:t>
      </w:r>
    </w:p>
    <w:p w14:paraId="37A78150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  <w:r w:rsidRPr="00784320">
        <w:rPr>
          <w:b/>
          <w:sz w:val="28"/>
          <w:szCs w:val="28"/>
        </w:rPr>
        <w:t xml:space="preserve">         </w:t>
      </w:r>
      <w:proofErr w:type="spellStart"/>
      <w:r w:rsidRPr="00784320">
        <w:rPr>
          <w:b/>
          <w:sz w:val="28"/>
          <w:szCs w:val="28"/>
        </w:rPr>
        <w:t>Е.Н.Михлик</w:t>
      </w:r>
      <w:proofErr w:type="spellEnd"/>
      <w:r w:rsidRPr="00784320">
        <w:rPr>
          <w:b/>
          <w:sz w:val="28"/>
          <w:szCs w:val="28"/>
        </w:rPr>
        <w:br w:type="textWrapping" w:clear="all"/>
      </w:r>
    </w:p>
    <w:p w14:paraId="30189FBF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</w:p>
    <w:p w14:paraId="3BB53961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</w:p>
    <w:p w14:paraId="326713A8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</w:p>
    <w:p w14:paraId="3769F092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</w:p>
    <w:p w14:paraId="763ED106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</w:p>
    <w:p w14:paraId="62E5D807" w14:textId="77777777" w:rsidR="00784320" w:rsidRPr="00784320" w:rsidRDefault="00784320" w:rsidP="00784320">
      <w:pPr>
        <w:spacing w:line="276" w:lineRule="auto"/>
        <w:rPr>
          <w:b/>
          <w:sz w:val="28"/>
          <w:szCs w:val="28"/>
        </w:rPr>
      </w:pPr>
    </w:p>
    <w:p w14:paraId="269D6055" w14:textId="77777777" w:rsidR="00784320" w:rsidRPr="00784320" w:rsidRDefault="00784320" w:rsidP="007843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8563E8" w14:textId="77777777" w:rsidR="00784320" w:rsidRPr="00784320" w:rsidRDefault="00784320" w:rsidP="007843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56C2FA" w14:textId="77777777" w:rsidR="00784320" w:rsidRPr="00784320" w:rsidRDefault="00784320" w:rsidP="007843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82C8DC" w14:textId="77777777" w:rsidR="00784320" w:rsidRPr="00784320" w:rsidRDefault="00784320" w:rsidP="0078432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51608A2B" w14:textId="77777777" w:rsidR="00784320" w:rsidRPr="00784320" w:rsidRDefault="00784320" w:rsidP="0078432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FA18330" w14:textId="77777777" w:rsidR="00784320" w:rsidRPr="00784320" w:rsidRDefault="00784320" w:rsidP="0078432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232B408" w14:textId="77777777" w:rsidR="00784320" w:rsidRPr="00784320" w:rsidRDefault="00784320" w:rsidP="0078432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E3190D1" w14:textId="77777777" w:rsidR="00784320" w:rsidRPr="00784320" w:rsidRDefault="00784320" w:rsidP="0078432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60832827" w14:textId="77777777" w:rsidR="00784320" w:rsidRDefault="00784320" w:rsidP="0086183F">
      <w:pPr>
        <w:ind w:left="5954"/>
        <w:rPr>
          <w:bCs/>
          <w:sz w:val="28"/>
          <w:szCs w:val="28"/>
        </w:rPr>
      </w:pPr>
    </w:p>
    <w:p w14:paraId="61D4AC08" w14:textId="318C8558" w:rsidR="004D74A6" w:rsidRDefault="004D74A6" w:rsidP="0086183F">
      <w:pPr>
        <w:ind w:left="5954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ПРИЛОЖЕНИЕ 1</w:t>
      </w:r>
      <w:r w:rsidR="008618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="0086183F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постановлению администрации</w:t>
      </w:r>
      <w:r w:rsidR="008618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</w:t>
      </w:r>
      <w:r w:rsidR="008618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городской округ «Охинский»</w:t>
      </w:r>
      <w:r w:rsidR="008618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________2023 года № _______</w:t>
      </w:r>
    </w:p>
    <w:p w14:paraId="77AD516F" w14:textId="77777777" w:rsidR="00356689" w:rsidRDefault="00356689" w:rsidP="00AA4902">
      <w:pPr>
        <w:jc w:val="center"/>
        <w:rPr>
          <w:bCs/>
          <w:sz w:val="28"/>
          <w:szCs w:val="28"/>
        </w:rPr>
      </w:pPr>
    </w:p>
    <w:p w14:paraId="367FE04E" w14:textId="16F2B7C9" w:rsidR="00AA4902" w:rsidRPr="00AA4902" w:rsidRDefault="00344FF9" w:rsidP="00AA490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A4902">
        <w:rPr>
          <w:bCs/>
          <w:sz w:val="28"/>
          <w:szCs w:val="28"/>
        </w:rPr>
        <w:t>орядок</w:t>
      </w:r>
    </w:p>
    <w:p w14:paraId="6A858EEA" w14:textId="10FAE09E" w:rsidR="00AA4902" w:rsidRPr="00AA4902" w:rsidRDefault="00344FF9" w:rsidP="00AA4902">
      <w:pPr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предоставления муниципальных грантов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AA4902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образования </w:t>
      </w:r>
      <w:r w:rsidR="008A2B63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ородской округ </w:t>
      </w:r>
      <w:r w:rsidR="008A2B63">
        <w:rPr>
          <w:bCs/>
          <w:sz w:val="28"/>
          <w:szCs w:val="28"/>
        </w:rPr>
        <w:t>«Охинский</w:t>
      </w:r>
      <w:r w:rsidRPr="00AA4902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br/>
      </w:r>
      <w:r w:rsidRPr="00AA4902">
        <w:rPr>
          <w:bCs/>
          <w:sz w:val="28"/>
          <w:szCs w:val="28"/>
        </w:rPr>
        <w:t>в форме субсиди</w:t>
      </w:r>
      <w:r>
        <w:rPr>
          <w:bCs/>
          <w:sz w:val="28"/>
          <w:szCs w:val="28"/>
        </w:rPr>
        <w:t>й</w:t>
      </w:r>
      <w:r w:rsidRPr="00AA4902">
        <w:rPr>
          <w:bCs/>
          <w:sz w:val="28"/>
          <w:szCs w:val="28"/>
        </w:rPr>
        <w:t xml:space="preserve"> на реализацию социально значимых проектов</w:t>
      </w:r>
      <w:r w:rsidR="00A274E5">
        <w:rPr>
          <w:bCs/>
          <w:sz w:val="28"/>
          <w:szCs w:val="28"/>
        </w:rPr>
        <w:t>.</w:t>
      </w:r>
    </w:p>
    <w:p w14:paraId="20C89096" w14:textId="77777777" w:rsidR="00AA4902" w:rsidRPr="00AA4902" w:rsidRDefault="00AA4902" w:rsidP="00AA4902">
      <w:pPr>
        <w:jc w:val="both"/>
        <w:rPr>
          <w:sz w:val="28"/>
          <w:szCs w:val="28"/>
        </w:rPr>
      </w:pPr>
    </w:p>
    <w:p w14:paraId="495F7B58" w14:textId="0387B590" w:rsidR="00AA4902" w:rsidRPr="00AA4902" w:rsidRDefault="00AA4902" w:rsidP="00AA4902">
      <w:pPr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1. Общие положения</w:t>
      </w:r>
      <w:r w:rsidR="00A274E5">
        <w:rPr>
          <w:bCs/>
          <w:sz w:val="28"/>
          <w:szCs w:val="28"/>
        </w:rPr>
        <w:t>.</w:t>
      </w:r>
    </w:p>
    <w:p w14:paraId="6F0BC94A" w14:textId="77777777" w:rsidR="00AA4902" w:rsidRPr="00AA4902" w:rsidRDefault="00AA4902" w:rsidP="00AA4902">
      <w:pPr>
        <w:jc w:val="both"/>
        <w:rPr>
          <w:sz w:val="28"/>
          <w:szCs w:val="28"/>
        </w:rPr>
      </w:pPr>
    </w:p>
    <w:p w14:paraId="3236126C" w14:textId="5BF7194E" w:rsidR="00AA4902" w:rsidRPr="00AA4902" w:rsidRDefault="00975217" w:rsidP="00344FF9">
      <w:pPr>
        <w:ind w:firstLine="709"/>
        <w:jc w:val="both"/>
        <w:rPr>
          <w:sz w:val="28"/>
          <w:szCs w:val="28"/>
        </w:rPr>
      </w:pPr>
      <w:r w:rsidRPr="005756D4">
        <w:rPr>
          <w:sz w:val="28"/>
          <w:szCs w:val="28"/>
        </w:rPr>
        <w:t xml:space="preserve">1.1. </w:t>
      </w:r>
      <w:r w:rsidR="00AA4902" w:rsidRPr="005756D4">
        <w:rPr>
          <w:sz w:val="28"/>
          <w:szCs w:val="28"/>
        </w:rPr>
        <w:t>Настоящий Порядок</w:t>
      </w:r>
      <w:r w:rsidR="00AE3A9B" w:rsidRPr="005756D4">
        <w:rPr>
          <w:sz w:val="28"/>
          <w:szCs w:val="28"/>
        </w:rPr>
        <w:t xml:space="preserve"> предоставления муниципальных грантов муниц</w:t>
      </w:r>
      <w:r w:rsidR="00AE3A9B" w:rsidRPr="005756D4">
        <w:rPr>
          <w:sz w:val="28"/>
          <w:szCs w:val="28"/>
        </w:rPr>
        <w:t>и</w:t>
      </w:r>
      <w:r w:rsidR="00AE3A9B" w:rsidRPr="005756D4">
        <w:rPr>
          <w:sz w:val="28"/>
          <w:szCs w:val="28"/>
        </w:rPr>
        <w:t xml:space="preserve">пального образования </w:t>
      </w:r>
      <w:r w:rsidR="008A2B63" w:rsidRPr="005756D4">
        <w:rPr>
          <w:sz w:val="28"/>
          <w:szCs w:val="28"/>
        </w:rPr>
        <w:t>г</w:t>
      </w:r>
      <w:r w:rsidR="00AE3A9B" w:rsidRPr="005756D4">
        <w:rPr>
          <w:sz w:val="28"/>
          <w:szCs w:val="28"/>
        </w:rPr>
        <w:t xml:space="preserve">ородской округ </w:t>
      </w:r>
      <w:r w:rsidR="008A2B63" w:rsidRPr="005756D4">
        <w:rPr>
          <w:sz w:val="28"/>
          <w:szCs w:val="28"/>
        </w:rPr>
        <w:t>«Охинский</w:t>
      </w:r>
      <w:r w:rsidR="00AE3A9B" w:rsidRPr="005756D4">
        <w:rPr>
          <w:sz w:val="28"/>
          <w:szCs w:val="28"/>
        </w:rPr>
        <w:t>» в форме субсидий на реал</w:t>
      </w:r>
      <w:r w:rsidR="00AE3A9B" w:rsidRPr="005756D4">
        <w:rPr>
          <w:sz w:val="28"/>
          <w:szCs w:val="28"/>
        </w:rPr>
        <w:t>и</w:t>
      </w:r>
      <w:r w:rsidR="00AE3A9B" w:rsidRPr="005756D4">
        <w:rPr>
          <w:sz w:val="28"/>
          <w:szCs w:val="28"/>
        </w:rPr>
        <w:t>зацию социально значимых проектов</w:t>
      </w:r>
      <w:r w:rsidR="00AA4902" w:rsidRPr="005756D4">
        <w:rPr>
          <w:sz w:val="28"/>
          <w:szCs w:val="28"/>
        </w:rPr>
        <w:t xml:space="preserve"> (далее - Порядок) устанавливает процедуру предоставления муниципальных грантов в форме субсидий (далее - муниципал</w:t>
      </w:r>
      <w:r w:rsidR="00AA4902" w:rsidRPr="005756D4">
        <w:rPr>
          <w:sz w:val="28"/>
          <w:szCs w:val="28"/>
        </w:rPr>
        <w:t>ь</w:t>
      </w:r>
      <w:r w:rsidR="00AA4902" w:rsidRPr="005756D4">
        <w:rPr>
          <w:sz w:val="28"/>
          <w:szCs w:val="28"/>
        </w:rPr>
        <w:t xml:space="preserve">ный грант) из бюджета муниципального образования </w:t>
      </w:r>
      <w:r w:rsidR="008A2B63" w:rsidRPr="005756D4">
        <w:rPr>
          <w:sz w:val="28"/>
          <w:szCs w:val="28"/>
        </w:rPr>
        <w:t>г</w:t>
      </w:r>
      <w:r w:rsidR="00AA4902" w:rsidRPr="005756D4">
        <w:rPr>
          <w:sz w:val="28"/>
          <w:szCs w:val="28"/>
        </w:rPr>
        <w:t xml:space="preserve">ородской округ </w:t>
      </w:r>
      <w:r w:rsidR="008A2B63" w:rsidRPr="005756D4">
        <w:rPr>
          <w:sz w:val="28"/>
          <w:szCs w:val="28"/>
        </w:rPr>
        <w:t>«Охи</w:t>
      </w:r>
      <w:r w:rsidR="008A2B63" w:rsidRPr="005756D4">
        <w:rPr>
          <w:sz w:val="28"/>
          <w:szCs w:val="28"/>
        </w:rPr>
        <w:t>н</w:t>
      </w:r>
      <w:r w:rsidR="008A2B63" w:rsidRPr="005756D4">
        <w:rPr>
          <w:sz w:val="28"/>
          <w:szCs w:val="28"/>
        </w:rPr>
        <w:t>ский</w:t>
      </w:r>
      <w:r w:rsidR="003F23D1" w:rsidRPr="005756D4">
        <w:rPr>
          <w:sz w:val="28"/>
          <w:szCs w:val="28"/>
        </w:rPr>
        <w:t>» в соответствии с пунктом 7 статьи 78 и пунктом 4 статьи 78.1</w:t>
      </w:r>
      <w:r w:rsidR="00AA4902" w:rsidRPr="005756D4">
        <w:rPr>
          <w:sz w:val="28"/>
          <w:szCs w:val="28"/>
        </w:rPr>
        <w:t xml:space="preserve"> Бюджетного кодекса Российской Федерации</w:t>
      </w:r>
      <w:r w:rsidR="00283666" w:rsidRPr="005756D4">
        <w:rPr>
          <w:sz w:val="28"/>
          <w:szCs w:val="28"/>
        </w:rPr>
        <w:t>,</w:t>
      </w:r>
      <w:r w:rsidR="00AA4902" w:rsidRPr="005756D4">
        <w:rPr>
          <w:sz w:val="28"/>
          <w:szCs w:val="28"/>
        </w:rPr>
        <w:t xml:space="preserve"> некоммерческим органи</w:t>
      </w:r>
      <w:r w:rsidR="00283666" w:rsidRPr="005756D4">
        <w:rPr>
          <w:sz w:val="28"/>
          <w:szCs w:val="28"/>
        </w:rPr>
        <w:t>зациям, не являющим</w:t>
      </w:r>
      <w:r w:rsidR="00AA4902" w:rsidRPr="005756D4">
        <w:rPr>
          <w:sz w:val="28"/>
          <w:szCs w:val="28"/>
        </w:rPr>
        <w:t xml:space="preserve">ся государственными (муниципальными) учреждениями, </w:t>
      </w:r>
      <w:r w:rsidR="008605DC" w:rsidRPr="005756D4">
        <w:rPr>
          <w:sz w:val="28"/>
          <w:szCs w:val="28"/>
        </w:rPr>
        <w:t>физически</w:t>
      </w:r>
      <w:r w:rsidR="00283666" w:rsidRPr="005756D4">
        <w:rPr>
          <w:sz w:val="28"/>
          <w:szCs w:val="28"/>
        </w:rPr>
        <w:t>м</w:t>
      </w:r>
      <w:r w:rsidR="008605DC" w:rsidRPr="005756D4">
        <w:rPr>
          <w:sz w:val="28"/>
          <w:szCs w:val="28"/>
        </w:rPr>
        <w:t xml:space="preserve"> лица</w:t>
      </w:r>
      <w:r w:rsidR="00283666" w:rsidRPr="005756D4">
        <w:rPr>
          <w:sz w:val="28"/>
          <w:szCs w:val="28"/>
        </w:rPr>
        <w:t>м</w:t>
      </w:r>
      <w:r w:rsidR="008605DC" w:rsidRPr="005756D4">
        <w:rPr>
          <w:sz w:val="28"/>
          <w:szCs w:val="28"/>
        </w:rPr>
        <w:t xml:space="preserve"> </w:t>
      </w:r>
      <w:r w:rsidR="00AA4902" w:rsidRPr="005756D4">
        <w:rPr>
          <w:sz w:val="28"/>
          <w:szCs w:val="28"/>
        </w:rPr>
        <w:t>ос</w:t>
      </w:r>
      <w:r w:rsidR="00AA4902" w:rsidRPr="005756D4">
        <w:rPr>
          <w:sz w:val="28"/>
          <w:szCs w:val="28"/>
        </w:rPr>
        <w:t>у</w:t>
      </w:r>
      <w:r w:rsidR="00AA4902" w:rsidRPr="005756D4">
        <w:rPr>
          <w:sz w:val="28"/>
          <w:szCs w:val="28"/>
        </w:rPr>
        <w:t xml:space="preserve">ществляющим реализацию социальных проектов на территории муниципального образования </w:t>
      </w:r>
      <w:r w:rsidR="008A2B63" w:rsidRPr="005756D4">
        <w:rPr>
          <w:sz w:val="28"/>
          <w:szCs w:val="28"/>
        </w:rPr>
        <w:t>г</w:t>
      </w:r>
      <w:r w:rsidR="00AA4902" w:rsidRPr="005756D4">
        <w:rPr>
          <w:sz w:val="28"/>
          <w:szCs w:val="28"/>
        </w:rPr>
        <w:t xml:space="preserve">ородской округ </w:t>
      </w:r>
      <w:r w:rsidR="008A2B63" w:rsidRPr="005756D4">
        <w:rPr>
          <w:sz w:val="28"/>
          <w:szCs w:val="28"/>
        </w:rPr>
        <w:t>«Охинский</w:t>
      </w:r>
      <w:r w:rsidR="00AA4902" w:rsidRPr="005756D4">
        <w:rPr>
          <w:sz w:val="28"/>
          <w:szCs w:val="28"/>
        </w:rPr>
        <w:t>»</w:t>
      </w:r>
      <w:r w:rsidR="003F23D1" w:rsidRPr="005756D4">
        <w:rPr>
          <w:sz w:val="28"/>
          <w:szCs w:val="28"/>
        </w:rPr>
        <w:t xml:space="preserve"> в рамках</w:t>
      </w:r>
      <w:r w:rsidR="00667747" w:rsidRPr="005756D4">
        <w:rPr>
          <w:sz w:val="28"/>
          <w:szCs w:val="28"/>
        </w:rPr>
        <w:t xml:space="preserve"> муниципальной программы «Развитие физической культуры, спорта и повышение эффективности молоде</w:t>
      </w:r>
      <w:r w:rsidR="00667747" w:rsidRPr="005756D4">
        <w:rPr>
          <w:sz w:val="28"/>
          <w:szCs w:val="28"/>
        </w:rPr>
        <w:t>ж</w:t>
      </w:r>
      <w:r w:rsidR="00667747" w:rsidRPr="005756D4">
        <w:rPr>
          <w:sz w:val="28"/>
          <w:szCs w:val="28"/>
        </w:rPr>
        <w:t xml:space="preserve">ной политики в муниципальном образовании городской округ «Охинский», </w:t>
      </w:r>
      <w:r w:rsidR="00EF73AD" w:rsidRPr="005756D4">
        <w:rPr>
          <w:sz w:val="28"/>
          <w:szCs w:val="28"/>
        </w:rPr>
        <w:t xml:space="preserve"> </w:t>
      </w:r>
      <w:r w:rsidR="00C11F12" w:rsidRPr="005756D4">
        <w:rPr>
          <w:sz w:val="28"/>
          <w:szCs w:val="28"/>
        </w:rPr>
        <w:t>по</w:t>
      </w:r>
      <w:r w:rsidR="00C11F12" w:rsidRPr="005756D4">
        <w:rPr>
          <w:sz w:val="28"/>
          <w:szCs w:val="28"/>
        </w:rPr>
        <w:t>д</w:t>
      </w:r>
      <w:r w:rsidR="00C11F12" w:rsidRPr="005756D4">
        <w:rPr>
          <w:sz w:val="28"/>
          <w:szCs w:val="28"/>
        </w:rPr>
        <w:t>программы «</w:t>
      </w:r>
      <w:r w:rsidRPr="005756D4">
        <w:rPr>
          <w:sz w:val="28"/>
          <w:szCs w:val="28"/>
        </w:rPr>
        <w:t>Молодежная политика и волонтерское движение</w:t>
      </w:r>
      <w:r w:rsidR="00C11F12" w:rsidRPr="005756D4">
        <w:rPr>
          <w:sz w:val="28"/>
          <w:szCs w:val="28"/>
        </w:rPr>
        <w:t xml:space="preserve"> в муниципальном образовании городской округ «Охинский»</w:t>
      </w:r>
      <w:r w:rsidR="00667747" w:rsidRPr="005756D4">
        <w:rPr>
          <w:sz w:val="28"/>
          <w:szCs w:val="28"/>
        </w:rPr>
        <w:t xml:space="preserve"> (</w:t>
      </w:r>
      <w:r w:rsidR="00A754F3" w:rsidRPr="005756D4">
        <w:rPr>
          <w:sz w:val="28"/>
          <w:szCs w:val="28"/>
        </w:rPr>
        <w:t>мероприятие «и</w:t>
      </w:r>
      <w:r w:rsidR="00667747" w:rsidRPr="005756D4">
        <w:rPr>
          <w:sz w:val="28"/>
          <w:szCs w:val="28"/>
        </w:rPr>
        <w:t>нтеграция молодежи и волонтеров в общественно-политические отношения»)</w:t>
      </w:r>
      <w:r w:rsidR="00C11F12" w:rsidRPr="005756D4">
        <w:rPr>
          <w:sz w:val="28"/>
          <w:szCs w:val="28"/>
        </w:rPr>
        <w:t>;</w:t>
      </w:r>
    </w:p>
    <w:p w14:paraId="5F6D7A7F" w14:textId="068108E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1.2. В настоящем Порядке используются следующие понятия:</w:t>
      </w:r>
    </w:p>
    <w:p w14:paraId="06013BFF" w14:textId="76E43E2F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муниципальный грант - бюджетные средства, пред</w:t>
      </w:r>
      <w:r w:rsidR="004E65E9">
        <w:rPr>
          <w:sz w:val="28"/>
          <w:szCs w:val="28"/>
        </w:rPr>
        <w:t xml:space="preserve">оставляемые </w:t>
      </w:r>
      <w:proofErr w:type="spellStart"/>
      <w:r w:rsidRPr="00AA4902">
        <w:rPr>
          <w:sz w:val="28"/>
          <w:szCs w:val="28"/>
        </w:rPr>
        <w:t>грантоп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лучателю</w:t>
      </w:r>
      <w:proofErr w:type="spellEnd"/>
      <w:r w:rsidRPr="00AA4902">
        <w:rPr>
          <w:sz w:val="28"/>
          <w:szCs w:val="28"/>
        </w:rPr>
        <w:t xml:space="preserve"> на осуществление социально значимых проектов, на безвозмездной и безвозвратной основе, на условиях долевого финансирования целевых расходов с обязательным последующим отчетом о выполнении проектов и об использов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нии предоставленных средств;</w:t>
      </w:r>
    </w:p>
    <w:p w14:paraId="786761A7" w14:textId="1BE2F333" w:rsid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</w:t>
      </w:r>
      <w:proofErr w:type="spellStart"/>
      <w:r w:rsidRPr="00AA4902">
        <w:rPr>
          <w:sz w:val="28"/>
          <w:szCs w:val="28"/>
        </w:rPr>
        <w:t>грантодатель</w:t>
      </w:r>
      <w:proofErr w:type="spellEnd"/>
      <w:r w:rsidRPr="00AA4902">
        <w:rPr>
          <w:sz w:val="28"/>
          <w:szCs w:val="28"/>
        </w:rPr>
        <w:t xml:space="preserve"> - администра</w:t>
      </w:r>
      <w:r w:rsidR="008605DC">
        <w:rPr>
          <w:sz w:val="28"/>
          <w:szCs w:val="28"/>
        </w:rPr>
        <w:t>ция муниципального образования г</w:t>
      </w:r>
      <w:r w:rsidRPr="00AA4902">
        <w:rPr>
          <w:sz w:val="28"/>
          <w:szCs w:val="28"/>
        </w:rPr>
        <w:t xml:space="preserve">ородской округ </w:t>
      </w:r>
      <w:r w:rsidR="008605DC">
        <w:rPr>
          <w:sz w:val="28"/>
          <w:szCs w:val="28"/>
        </w:rPr>
        <w:t>Охинский</w:t>
      </w:r>
      <w:r w:rsidR="00FA3A4F">
        <w:rPr>
          <w:sz w:val="28"/>
          <w:szCs w:val="28"/>
        </w:rPr>
        <w:t xml:space="preserve"> или</w:t>
      </w:r>
      <w:r w:rsidRPr="00AA4902">
        <w:rPr>
          <w:sz w:val="28"/>
          <w:szCs w:val="28"/>
        </w:rPr>
        <w:t xml:space="preserve"> отраслевой (функциональный) орган администрации мун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ципального образования </w:t>
      </w:r>
      <w:r w:rsidR="008605DC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8605DC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 xml:space="preserve">», </w:t>
      </w:r>
      <w:r w:rsidR="00344FF9">
        <w:rPr>
          <w:sz w:val="28"/>
          <w:szCs w:val="28"/>
        </w:rPr>
        <w:br/>
      </w:r>
      <w:r w:rsidRPr="00AA4902">
        <w:rPr>
          <w:sz w:val="28"/>
          <w:szCs w:val="28"/>
        </w:rPr>
        <w:t>являющи</w:t>
      </w:r>
      <w:r w:rsidR="00283666">
        <w:rPr>
          <w:sz w:val="28"/>
          <w:szCs w:val="28"/>
        </w:rPr>
        <w:t>й</w:t>
      </w:r>
      <w:r w:rsidRPr="00AA4902">
        <w:rPr>
          <w:sz w:val="28"/>
          <w:szCs w:val="28"/>
        </w:rPr>
        <w:t>ся главным распорядител</w:t>
      </w:r>
      <w:r w:rsidR="00283666">
        <w:rPr>
          <w:sz w:val="28"/>
          <w:szCs w:val="28"/>
        </w:rPr>
        <w:t>ем</w:t>
      </w:r>
      <w:r w:rsidRPr="00AA4902">
        <w:rPr>
          <w:sz w:val="28"/>
          <w:szCs w:val="28"/>
        </w:rPr>
        <w:t xml:space="preserve"> бюджетных средств, до котор</w:t>
      </w:r>
      <w:r w:rsidR="00940A64">
        <w:rPr>
          <w:sz w:val="28"/>
          <w:szCs w:val="28"/>
        </w:rPr>
        <w:t>ого</w:t>
      </w:r>
      <w:r w:rsidRPr="00AA4902">
        <w:rPr>
          <w:sz w:val="28"/>
          <w:szCs w:val="28"/>
        </w:rPr>
        <w:t xml:space="preserve"> в соо</w:t>
      </w:r>
      <w:r w:rsidRPr="00AA4902">
        <w:rPr>
          <w:sz w:val="28"/>
          <w:szCs w:val="28"/>
        </w:rPr>
        <w:t>т</w:t>
      </w:r>
      <w:r w:rsidRPr="00AA4902">
        <w:rPr>
          <w:sz w:val="28"/>
          <w:szCs w:val="28"/>
        </w:rPr>
        <w:t>ветствии с бюджетным законодательством Российской Федерации как получат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л</w:t>
      </w:r>
      <w:r w:rsidR="00283666">
        <w:rPr>
          <w:sz w:val="28"/>
          <w:szCs w:val="28"/>
        </w:rPr>
        <w:t>я</w:t>
      </w:r>
      <w:r w:rsidRPr="00AA4902">
        <w:rPr>
          <w:sz w:val="28"/>
          <w:szCs w:val="28"/>
        </w:rPr>
        <w:t xml:space="preserve"> бюджетных средств доведены в установленном порядке лими</w:t>
      </w:r>
      <w:r w:rsidR="00283666">
        <w:rPr>
          <w:sz w:val="28"/>
          <w:szCs w:val="28"/>
        </w:rPr>
        <w:t xml:space="preserve">ты бюджетных средств </w:t>
      </w:r>
      <w:r w:rsidRPr="00AA4902">
        <w:rPr>
          <w:sz w:val="28"/>
          <w:szCs w:val="28"/>
        </w:rPr>
        <w:t>на предоставление муниципальных грантов на соответствующий фина</w:t>
      </w:r>
      <w:r w:rsidRPr="00AA4902">
        <w:rPr>
          <w:sz w:val="28"/>
          <w:szCs w:val="28"/>
        </w:rPr>
        <w:t>н</w:t>
      </w:r>
      <w:r w:rsidR="00650782">
        <w:rPr>
          <w:sz w:val="28"/>
          <w:szCs w:val="28"/>
        </w:rPr>
        <w:t>совый год и на плановый период (далее –</w:t>
      </w:r>
      <w:r w:rsidR="00521447" w:rsidRPr="00521447">
        <w:rPr>
          <w:sz w:val="28"/>
          <w:szCs w:val="28"/>
        </w:rPr>
        <w:t xml:space="preserve"> отбор</w:t>
      </w:r>
      <w:r w:rsidRPr="00AA4902">
        <w:rPr>
          <w:sz w:val="28"/>
          <w:szCs w:val="28"/>
        </w:rPr>
        <w:t>);</w:t>
      </w:r>
    </w:p>
    <w:p w14:paraId="6C98A346" w14:textId="77777777" w:rsidR="00650782" w:rsidRPr="00AA4902" w:rsidRDefault="00650782" w:rsidP="00344FF9">
      <w:pPr>
        <w:ind w:firstLine="709"/>
        <w:jc w:val="both"/>
        <w:rPr>
          <w:sz w:val="28"/>
          <w:szCs w:val="28"/>
        </w:rPr>
      </w:pPr>
    </w:p>
    <w:p w14:paraId="05599A11" w14:textId="0B4DBB76" w:rsidR="00A83378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lastRenderedPageBreak/>
        <w:t>- соискатели муниципального гранта - социально ориентированные неко</w:t>
      </w:r>
      <w:r w:rsidRPr="00AA4902">
        <w:rPr>
          <w:sz w:val="28"/>
          <w:szCs w:val="28"/>
        </w:rPr>
        <w:t>м</w:t>
      </w:r>
      <w:r w:rsidRPr="00AA4902">
        <w:rPr>
          <w:sz w:val="28"/>
          <w:szCs w:val="28"/>
        </w:rPr>
        <w:t>мерческие организации, не являющи</w:t>
      </w:r>
      <w:r w:rsidR="00283666">
        <w:rPr>
          <w:sz w:val="28"/>
          <w:szCs w:val="28"/>
        </w:rPr>
        <w:t>еся</w:t>
      </w:r>
      <w:r w:rsidRPr="00AA4902">
        <w:rPr>
          <w:sz w:val="28"/>
          <w:szCs w:val="28"/>
        </w:rPr>
        <w:t xml:space="preserve"> государственными (муниципальными) учреждениями, осуществляющие в соответствии со своими учредительными д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кументами виды деятельности, предусмотренные статьей 31.1</w:t>
      </w:r>
      <w:hyperlink r:id="rId13" w:history="1"/>
      <w:r w:rsidRPr="00AA4902">
        <w:rPr>
          <w:sz w:val="28"/>
          <w:szCs w:val="28"/>
        </w:rPr>
        <w:t xml:space="preserve"> Федерального з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 xml:space="preserve">кона от 12.01.1996 </w:t>
      </w:r>
      <w:r w:rsidR="00344FF9">
        <w:rPr>
          <w:sz w:val="28"/>
          <w:szCs w:val="28"/>
        </w:rPr>
        <w:t>№</w:t>
      </w:r>
      <w:r w:rsidRPr="00AA4902">
        <w:rPr>
          <w:sz w:val="28"/>
          <w:szCs w:val="28"/>
        </w:rPr>
        <w:t xml:space="preserve"> 7-ФЗ «О некоммерческих организациях», </w:t>
      </w:r>
      <w:r w:rsidR="008605DC">
        <w:rPr>
          <w:sz w:val="28"/>
          <w:szCs w:val="28"/>
        </w:rPr>
        <w:t xml:space="preserve">физические лица </w:t>
      </w:r>
      <w:r w:rsidRPr="00AA4902">
        <w:rPr>
          <w:sz w:val="28"/>
          <w:szCs w:val="28"/>
        </w:rPr>
        <w:t>осуществляющие реализацию социальных проектов на территории муниципал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 xml:space="preserve">ного образования </w:t>
      </w:r>
      <w:r w:rsidR="008605DC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8605DC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»;</w:t>
      </w:r>
    </w:p>
    <w:p w14:paraId="311A3077" w14:textId="4DA5500B" w:rsidR="00AA4902" w:rsidRPr="00AA4902" w:rsidRDefault="00650782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грантополучатель</w:t>
      </w:r>
      <w:proofErr w:type="spellEnd"/>
      <w:r w:rsidR="00AA4902" w:rsidRPr="00AA4902">
        <w:rPr>
          <w:sz w:val="28"/>
          <w:szCs w:val="28"/>
        </w:rPr>
        <w:t xml:space="preserve"> </w:t>
      </w:r>
      <w:r w:rsidR="00283666">
        <w:rPr>
          <w:sz w:val="28"/>
          <w:szCs w:val="28"/>
        </w:rPr>
        <w:t>–</w:t>
      </w:r>
      <w:r w:rsidR="00AA4902" w:rsidRPr="00AA4902">
        <w:rPr>
          <w:sz w:val="28"/>
          <w:szCs w:val="28"/>
        </w:rPr>
        <w:t xml:space="preserve"> </w:t>
      </w:r>
      <w:r w:rsidR="00521447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отбора,</w:t>
      </w:r>
      <w:r w:rsidR="00AA4902" w:rsidRPr="00AA4902">
        <w:rPr>
          <w:sz w:val="28"/>
          <w:szCs w:val="28"/>
        </w:rPr>
        <w:t xml:space="preserve"> </w:t>
      </w:r>
      <w:r w:rsidR="00521447">
        <w:rPr>
          <w:sz w:val="28"/>
          <w:szCs w:val="28"/>
        </w:rPr>
        <w:t xml:space="preserve">признанный победителем </w:t>
      </w:r>
      <w:r w:rsidR="00283666">
        <w:rPr>
          <w:sz w:val="28"/>
          <w:szCs w:val="28"/>
        </w:rPr>
        <w:t>и закл</w:t>
      </w:r>
      <w:r w:rsidR="00283666">
        <w:rPr>
          <w:sz w:val="28"/>
          <w:szCs w:val="28"/>
        </w:rPr>
        <w:t>ю</w:t>
      </w:r>
      <w:r w:rsidR="00283666">
        <w:rPr>
          <w:sz w:val="28"/>
          <w:szCs w:val="28"/>
        </w:rPr>
        <w:t xml:space="preserve">чивший соглашение </w:t>
      </w:r>
      <w:r w:rsidR="00AA4902" w:rsidRPr="00AA4902">
        <w:rPr>
          <w:sz w:val="28"/>
          <w:szCs w:val="28"/>
        </w:rPr>
        <w:t xml:space="preserve">о муниципальном гранте с </w:t>
      </w:r>
      <w:proofErr w:type="spellStart"/>
      <w:r w:rsidR="00AA4902" w:rsidRPr="00AA4902">
        <w:rPr>
          <w:sz w:val="28"/>
          <w:szCs w:val="28"/>
        </w:rPr>
        <w:t>грантодателем</w:t>
      </w:r>
      <w:proofErr w:type="spellEnd"/>
      <w:r w:rsidR="00AA4902" w:rsidRPr="00AA4902">
        <w:rPr>
          <w:sz w:val="28"/>
          <w:szCs w:val="28"/>
        </w:rPr>
        <w:t>;</w:t>
      </w:r>
    </w:p>
    <w:p w14:paraId="54C2152E" w14:textId="2F34364F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социально значимый проект (далее - проект) - разработанный </w:t>
      </w:r>
      <w:r w:rsidR="00344FF9">
        <w:rPr>
          <w:sz w:val="28"/>
          <w:szCs w:val="28"/>
        </w:rPr>
        <w:br/>
      </w:r>
      <w:r w:rsidRPr="00AA4902">
        <w:rPr>
          <w:sz w:val="28"/>
          <w:szCs w:val="28"/>
        </w:rPr>
        <w:t>соискателем комплекс мероприятий, направленны</w:t>
      </w:r>
      <w:r w:rsidR="00283666">
        <w:rPr>
          <w:sz w:val="28"/>
          <w:szCs w:val="28"/>
        </w:rPr>
        <w:t>й</w:t>
      </w:r>
      <w:r w:rsidRPr="00AA4902">
        <w:rPr>
          <w:sz w:val="28"/>
          <w:szCs w:val="28"/>
        </w:rPr>
        <w:t xml:space="preserve"> на достижение конкретной цели в сфере социального, культурного, экономического развития муниципал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 xml:space="preserve">ного образования </w:t>
      </w:r>
      <w:r w:rsidR="008605DC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8605DC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», улучшение качества жизни нас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ления;</w:t>
      </w:r>
    </w:p>
    <w:p w14:paraId="34B35848" w14:textId="194BD77E" w:rsidR="00AA4902" w:rsidRPr="00AA4902" w:rsidRDefault="00631AA7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4902" w:rsidRPr="00AA4902">
        <w:rPr>
          <w:sz w:val="28"/>
          <w:szCs w:val="28"/>
        </w:rPr>
        <w:t xml:space="preserve">комиссия </w:t>
      </w:r>
      <w:r w:rsidR="00650782">
        <w:rPr>
          <w:sz w:val="28"/>
          <w:szCs w:val="28"/>
        </w:rPr>
        <w:t>по отбору получателей</w:t>
      </w:r>
      <w:r w:rsidR="00AA4902" w:rsidRPr="00AA4902">
        <w:rPr>
          <w:sz w:val="28"/>
          <w:szCs w:val="28"/>
        </w:rPr>
        <w:t xml:space="preserve"> муниципал</w:t>
      </w:r>
      <w:r w:rsidR="00650782">
        <w:rPr>
          <w:sz w:val="28"/>
          <w:szCs w:val="28"/>
        </w:rPr>
        <w:t>ьного гранта</w:t>
      </w:r>
      <w:r w:rsidR="00E01929">
        <w:rPr>
          <w:sz w:val="28"/>
          <w:szCs w:val="28"/>
        </w:rPr>
        <w:t xml:space="preserve"> (далее</w:t>
      </w:r>
      <w:r w:rsidR="00AA4902" w:rsidRPr="00AA4902">
        <w:rPr>
          <w:sz w:val="28"/>
          <w:szCs w:val="28"/>
        </w:rPr>
        <w:t xml:space="preserve"> коми</w:t>
      </w:r>
      <w:r w:rsidR="00AA4902" w:rsidRPr="00AA4902">
        <w:rPr>
          <w:sz w:val="28"/>
          <w:szCs w:val="28"/>
        </w:rPr>
        <w:t>с</w:t>
      </w:r>
      <w:r w:rsidR="00AA4902" w:rsidRPr="00AA4902">
        <w:rPr>
          <w:sz w:val="28"/>
          <w:szCs w:val="28"/>
        </w:rPr>
        <w:t>сия) - коллегиальный орган, состав которого ежегодно утверждается постановл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 xml:space="preserve">нием администрации муниципального образования </w:t>
      </w:r>
      <w:r w:rsidR="008605DC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 xml:space="preserve">ородской округ </w:t>
      </w:r>
      <w:r w:rsidR="008605DC">
        <w:rPr>
          <w:sz w:val="28"/>
          <w:szCs w:val="28"/>
        </w:rPr>
        <w:t>«Охи</w:t>
      </w:r>
      <w:r w:rsidR="008605DC">
        <w:rPr>
          <w:sz w:val="28"/>
          <w:szCs w:val="28"/>
        </w:rPr>
        <w:t>н</w:t>
      </w:r>
      <w:r w:rsidR="008605DC">
        <w:rPr>
          <w:sz w:val="28"/>
          <w:szCs w:val="28"/>
        </w:rPr>
        <w:t>ский</w:t>
      </w:r>
      <w:r w:rsidR="00AA4902" w:rsidRPr="00AA4902">
        <w:rPr>
          <w:sz w:val="28"/>
          <w:szCs w:val="28"/>
        </w:rPr>
        <w:t>», осуществл</w:t>
      </w:r>
      <w:r>
        <w:rPr>
          <w:sz w:val="28"/>
          <w:szCs w:val="28"/>
        </w:rPr>
        <w:t>яющий выб</w:t>
      </w:r>
      <w:r w:rsidR="00650782">
        <w:rPr>
          <w:sz w:val="28"/>
          <w:szCs w:val="28"/>
        </w:rPr>
        <w:t xml:space="preserve">ор </w:t>
      </w:r>
      <w:proofErr w:type="spellStart"/>
      <w:r w:rsidR="00650782">
        <w:rPr>
          <w:sz w:val="28"/>
          <w:szCs w:val="28"/>
        </w:rPr>
        <w:t>грантополучателей</w:t>
      </w:r>
      <w:proofErr w:type="spellEnd"/>
      <w:r>
        <w:rPr>
          <w:sz w:val="28"/>
          <w:szCs w:val="28"/>
        </w:rPr>
        <w:t xml:space="preserve"> отбора</w:t>
      </w:r>
      <w:r w:rsidR="00283666">
        <w:rPr>
          <w:sz w:val="28"/>
          <w:szCs w:val="28"/>
        </w:rPr>
        <w:t>.</w:t>
      </w:r>
    </w:p>
    <w:p w14:paraId="66BA8C2F" w14:textId="64A7FDF2" w:rsidR="00AA4902" w:rsidRPr="00AA4902" w:rsidRDefault="00667747" w:rsidP="00344FF9">
      <w:pPr>
        <w:ind w:firstLine="709"/>
        <w:jc w:val="both"/>
        <w:rPr>
          <w:sz w:val="28"/>
          <w:szCs w:val="28"/>
        </w:rPr>
      </w:pPr>
      <w:bookmarkStart w:id="1" w:name="Par12"/>
      <w:bookmarkEnd w:id="1"/>
      <w:r>
        <w:rPr>
          <w:sz w:val="28"/>
          <w:szCs w:val="28"/>
        </w:rPr>
        <w:t>1.3</w:t>
      </w:r>
      <w:r w:rsidR="00AA4902" w:rsidRPr="00AA4902">
        <w:rPr>
          <w:sz w:val="28"/>
          <w:szCs w:val="28"/>
        </w:rPr>
        <w:t>. Муниципальные гранты на реализацию</w:t>
      </w:r>
      <w:r w:rsidR="00650782">
        <w:rPr>
          <w:sz w:val="28"/>
          <w:szCs w:val="28"/>
        </w:rPr>
        <w:t xml:space="preserve"> социально значимых</w:t>
      </w:r>
      <w:r w:rsidR="00AA4902" w:rsidRPr="00AA4902">
        <w:rPr>
          <w:sz w:val="28"/>
          <w:szCs w:val="28"/>
        </w:rPr>
        <w:t xml:space="preserve"> проектов предоставляются в пределах бюджетных ассигнований, предусмотренных на эти цели в бюджете муниципального образования </w:t>
      </w:r>
      <w:r w:rsidR="001B3A70">
        <w:rPr>
          <w:sz w:val="28"/>
          <w:szCs w:val="28"/>
        </w:rPr>
        <w:t>городской округ «Охинский</w:t>
      </w:r>
      <w:r w:rsidR="00AA4902" w:rsidRPr="00AA4902">
        <w:rPr>
          <w:sz w:val="28"/>
          <w:szCs w:val="28"/>
        </w:rPr>
        <w:t xml:space="preserve">» на очередной финансовый год и плановый период, и на основании заключенного </w:t>
      </w:r>
      <w:r w:rsidR="00E73E52">
        <w:rPr>
          <w:sz w:val="28"/>
          <w:szCs w:val="28"/>
        </w:rPr>
        <w:t>договора (</w:t>
      </w:r>
      <w:r w:rsidR="00AA4902" w:rsidRPr="00AA4902">
        <w:rPr>
          <w:sz w:val="28"/>
          <w:szCs w:val="28"/>
        </w:rPr>
        <w:t>соглашения</w:t>
      </w:r>
      <w:r w:rsidR="00E73E52">
        <w:rPr>
          <w:sz w:val="28"/>
          <w:szCs w:val="28"/>
        </w:rPr>
        <w:t>)</w:t>
      </w:r>
      <w:r w:rsidR="00AA4902" w:rsidRPr="00AA4902">
        <w:rPr>
          <w:sz w:val="28"/>
          <w:szCs w:val="28"/>
        </w:rPr>
        <w:t xml:space="preserve"> на предоставление муниципального гранта в форме су</w:t>
      </w:r>
      <w:r w:rsidR="00AA4902" w:rsidRPr="00AA4902">
        <w:rPr>
          <w:sz w:val="28"/>
          <w:szCs w:val="28"/>
        </w:rPr>
        <w:t>б</w:t>
      </w:r>
      <w:r w:rsidR="00AA4902" w:rsidRPr="00AA4902">
        <w:rPr>
          <w:sz w:val="28"/>
          <w:szCs w:val="28"/>
        </w:rPr>
        <w:t xml:space="preserve">сидии между </w:t>
      </w:r>
      <w:proofErr w:type="spellStart"/>
      <w:r w:rsidR="00AA4902" w:rsidRPr="00AA4902">
        <w:rPr>
          <w:sz w:val="28"/>
          <w:szCs w:val="28"/>
        </w:rPr>
        <w:t>грантодателем</w:t>
      </w:r>
      <w:proofErr w:type="spellEnd"/>
      <w:r w:rsidR="00AA4902" w:rsidRPr="00AA4902">
        <w:rPr>
          <w:sz w:val="28"/>
          <w:szCs w:val="28"/>
        </w:rPr>
        <w:t xml:space="preserve"> и </w:t>
      </w:r>
      <w:proofErr w:type="spellStart"/>
      <w:r w:rsidR="00AA4902" w:rsidRPr="00AA4902">
        <w:rPr>
          <w:sz w:val="28"/>
          <w:szCs w:val="28"/>
        </w:rPr>
        <w:t>грантополучателем</w:t>
      </w:r>
      <w:proofErr w:type="spellEnd"/>
      <w:r>
        <w:rPr>
          <w:sz w:val="28"/>
          <w:szCs w:val="28"/>
        </w:rPr>
        <w:t xml:space="preserve"> в соответствии с типовой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мой, утверждённой</w:t>
      </w:r>
      <w:r w:rsidR="00283666">
        <w:rPr>
          <w:sz w:val="28"/>
          <w:szCs w:val="28"/>
        </w:rPr>
        <w:t xml:space="preserve"> приказом финансового управления</w:t>
      </w:r>
      <w:r>
        <w:rPr>
          <w:sz w:val="28"/>
          <w:szCs w:val="28"/>
        </w:rPr>
        <w:t xml:space="preserve">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городской округ «Охинский»</w:t>
      </w:r>
      <w:r w:rsidR="00283666">
        <w:rPr>
          <w:sz w:val="28"/>
          <w:szCs w:val="28"/>
        </w:rPr>
        <w:t>.</w:t>
      </w:r>
    </w:p>
    <w:p w14:paraId="1DA0DDB0" w14:textId="4FE496C8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bookmarkStart w:id="2" w:name="Par19"/>
      <w:bookmarkEnd w:id="2"/>
      <w:r w:rsidRPr="00AA4902">
        <w:rPr>
          <w:sz w:val="28"/>
          <w:szCs w:val="28"/>
        </w:rPr>
        <w:t>1.</w:t>
      </w:r>
      <w:r w:rsidR="00667747">
        <w:rPr>
          <w:sz w:val="28"/>
          <w:szCs w:val="28"/>
        </w:rPr>
        <w:t>4</w:t>
      </w:r>
      <w:r w:rsidRPr="00AA4902">
        <w:rPr>
          <w:sz w:val="28"/>
          <w:szCs w:val="28"/>
        </w:rPr>
        <w:t>. Муниципальные гранты предоставляются по следующим приорите</w:t>
      </w:r>
      <w:r w:rsidRPr="00AA4902">
        <w:rPr>
          <w:sz w:val="28"/>
          <w:szCs w:val="28"/>
        </w:rPr>
        <w:t>т</w:t>
      </w:r>
      <w:r w:rsidRPr="00AA4902">
        <w:rPr>
          <w:sz w:val="28"/>
          <w:szCs w:val="28"/>
        </w:rPr>
        <w:t>ным направлениям:</w:t>
      </w:r>
    </w:p>
    <w:p w14:paraId="3F657105" w14:textId="66B34CF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профилактика социального сиротства, поддержка семьи, материнства и детства;</w:t>
      </w:r>
    </w:p>
    <w:p w14:paraId="31AD9C9E" w14:textId="447D56DF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социализация людей старшего поколения, людей с ограниченными во</w:t>
      </w:r>
      <w:r w:rsidRPr="00AA4902">
        <w:rPr>
          <w:sz w:val="28"/>
          <w:szCs w:val="28"/>
        </w:rPr>
        <w:t>з</w:t>
      </w:r>
      <w:r w:rsidRPr="00AA4902">
        <w:rPr>
          <w:sz w:val="28"/>
          <w:szCs w:val="28"/>
        </w:rPr>
        <w:t>можностями здоровья, представителей социально уязвимых групп населения ч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рез различные формы социальной активности;</w:t>
      </w:r>
    </w:p>
    <w:p w14:paraId="6C5E1E08" w14:textId="612C9479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социальная адаптация инвалидов;</w:t>
      </w:r>
    </w:p>
    <w:p w14:paraId="71B3016E" w14:textId="3A722533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развитие межнационального сотрудничества, сохранение и развитие с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мобытности, культуры, языков, традиций народов Российской Федерации;</w:t>
      </w:r>
    </w:p>
    <w:p w14:paraId="7B4AC1C8" w14:textId="12D56856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укрепление межнациональных, межэтнических, межконфессиональных отношений, профилактика экстремизма и ксенофобии;</w:t>
      </w:r>
    </w:p>
    <w:p w14:paraId="7DF91A5A" w14:textId="37D6059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развитие благотворительной и волонтерской деятельности;</w:t>
      </w:r>
    </w:p>
    <w:p w14:paraId="5874E2E8" w14:textId="25C23BC2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развитие молодежного общественного движения;</w:t>
      </w:r>
    </w:p>
    <w:p w14:paraId="1731D3FF" w14:textId="3CE31E09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деятельность в области образования, просвещения, науки, культуры, и</w:t>
      </w:r>
      <w:r w:rsidRPr="00AA4902">
        <w:rPr>
          <w:sz w:val="28"/>
          <w:szCs w:val="28"/>
        </w:rPr>
        <w:t>с</w:t>
      </w:r>
      <w:r w:rsidRPr="00AA4902">
        <w:rPr>
          <w:sz w:val="28"/>
          <w:szCs w:val="28"/>
        </w:rPr>
        <w:t>кусства, здравоохранения, профилактики и охраны здоровья граждан, пропага</w:t>
      </w:r>
      <w:r w:rsidRPr="00AA4902">
        <w:rPr>
          <w:sz w:val="28"/>
          <w:szCs w:val="28"/>
        </w:rPr>
        <w:t>н</w:t>
      </w:r>
      <w:r w:rsidRPr="00AA4902">
        <w:rPr>
          <w:sz w:val="28"/>
          <w:szCs w:val="28"/>
        </w:rPr>
        <w:t xml:space="preserve">ды здорового образа жизни, улучшения морально-психологического состояния </w:t>
      </w:r>
      <w:r w:rsidRPr="00AA4902">
        <w:rPr>
          <w:sz w:val="28"/>
          <w:szCs w:val="28"/>
        </w:rPr>
        <w:lastRenderedPageBreak/>
        <w:t>граждан, физической культуры и спорта и содействие указанной деятельности, а также содействие духовному развитию личности;</w:t>
      </w:r>
    </w:p>
    <w:p w14:paraId="6D9E9ED2" w14:textId="1DE94AB2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деятельность в сфере патриотического, в том числе военно-патриотического, воспитания граждан;</w:t>
      </w:r>
    </w:p>
    <w:p w14:paraId="793FDF8A" w14:textId="7FFA104F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охрана окружающей среды;</w:t>
      </w:r>
    </w:p>
    <w:p w14:paraId="226F97B6" w14:textId="1E37EBE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деятельность по оказанию помощи безнадзорным животным;</w:t>
      </w:r>
    </w:p>
    <w:p w14:paraId="2E1BEE38" w14:textId="14648C4D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организация и осуществление мероприятий по работе с детьми и молод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жью;</w:t>
      </w:r>
    </w:p>
    <w:p w14:paraId="008EB0AA" w14:textId="705E6F50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развитие местного самоуправления, в том числе территориального общ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ственного самоуправления;</w:t>
      </w:r>
    </w:p>
    <w:p w14:paraId="7D1C26D2" w14:textId="294758B1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развитие туризма.</w:t>
      </w:r>
    </w:p>
    <w:p w14:paraId="3C0A47EB" w14:textId="07FBA3A6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1.</w:t>
      </w:r>
      <w:r w:rsidR="00667747">
        <w:rPr>
          <w:sz w:val="28"/>
          <w:szCs w:val="28"/>
        </w:rPr>
        <w:t>5</w:t>
      </w:r>
      <w:r w:rsidRPr="00AA4902">
        <w:rPr>
          <w:sz w:val="28"/>
          <w:szCs w:val="28"/>
        </w:rPr>
        <w:t xml:space="preserve">. Отбор соискателей муниципального гранта проводится </w:t>
      </w:r>
      <w:r w:rsidR="0042050F">
        <w:rPr>
          <w:sz w:val="28"/>
          <w:szCs w:val="28"/>
        </w:rPr>
        <w:t>способом з</w:t>
      </w:r>
      <w:r w:rsidR="0042050F">
        <w:rPr>
          <w:sz w:val="28"/>
          <w:szCs w:val="28"/>
        </w:rPr>
        <w:t>а</w:t>
      </w:r>
      <w:r w:rsidR="0042050F">
        <w:rPr>
          <w:sz w:val="28"/>
          <w:szCs w:val="28"/>
        </w:rPr>
        <w:t xml:space="preserve">проса предложений  на основании заявок, направленных участниками отбора для участия в отборе, </w:t>
      </w:r>
      <w:r w:rsidR="00283666">
        <w:rPr>
          <w:sz w:val="28"/>
          <w:szCs w:val="28"/>
        </w:rPr>
        <w:t>исходя из наилучших условий достижения результатов, в ц</w:t>
      </w:r>
      <w:r w:rsidR="00283666">
        <w:rPr>
          <w:sz w:val="28"/>
          <w:szCs w:val="28"/>
        </w:rPr>
        <w:t>е</w:t>
      </w:r>
      <w:r w:rsidR="00283666">
        <w:rPr>
          <w:sz w:val="28"/>
          <w:szCs w:val="28"/>
        </w:rPr>
        <w:t>лях, достижения которых предоставляется грант.</w:t>
      </w:r>
    </w:p>
    <w:p w14:paraId="7175CA86" w14:textId="74004F89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1.</w:t>
      </w:r>
      <w:r w:rsidR="00667747">
        <w:rPr>
          <w:sz w:val="28"/>
          <w:szCs w:val="28"/>
        </w:rPr>
        <w:t>6</w:t>
      </w:r>
      <w:r w:rsidRPr="00AA4902">
        <w:rPr>
          <w:sz w:val="28"/>
          <w:szCs w:val="28"/>
        </w:rPr>
        <w:t>. Соискател</w:t>
      </w:r>
      <w:r w:rsidR="00D22808">
        <w:rPr>
          <w:sz w:val="28"/>
          <w:szCs w:val="28"/>
        </w:rPr>
        <w:t>ь</w:t>
      </w:r>
      <w:r w:rsidRPr="00AA4902">
        <w:rPr>
          <w:sz w:val="28"/>
          <w:szCs w:val="28"/>
        </w:rPr>
        <w:t xml:space="preserve"> муниципального гранта на первое число месяца, предш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ствующему месяцу, в котором планируется под</w:t>
      </w:r>
      <w:r w:rsidR="00631AA7">
        <w:rPr>
          <w:sz w:val="28"/>
          <w:szCs w:val="28"/>
        </w:rPr>
        <w:t>ат</w:t>
      </w:r>
      <w:r w:rsidR="0042050F">
        <w:rPr>
          <w:sz w:val="28"/>
          <w:szCs w:val="28"/>
        </w:rPr>
        <w:t>ь заявку на участие в</w:t>
      </w:r>
      <w:r w:rsidR="00631AA7">
        <w:rPr>
          <w:sz w:val="28"/>
          <w:szCs w:val="28"/>
        </w:rPr>
        <w:t xml:space="preserve"> отборе</w:t>
      </w:r>
      <w:r w:rsidRPr="00AA4902">
        <w:rPr>
          <w:sz w:val="28"/>
          <w:szCs w:val="28"/>
        </w:rPr>
        <w:t>, долж</w:t>
      </w:r>
      <w:r w:rsidR="00D22808">
        <w:rPr>
          <w:sz w:val="28"/>
          <w:szCs w:val="28"/>
        </w:rPr>
        <w:t>ен</w:t>
      </w:r>
      <w:r w:rsidRPr="00AA4902">
        <w:rPr>
          <w:sz w:val="28"/>
          <w:szCs w:val="28"/>
        </w:rPr>
        <w:t xml:space="preserve"> соответствовать следующим требованиям:</w:t>
      </w:r>
    </w:p>
    <w:p w14:paraId="4EE773CF" w14:textId="49B8364D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</w:t>
      </w:r>
      <w:r w:rsidR="00DD21A4">
        <w:rPr>
          <w:sz w:val="28"/>
          <w:szCs w:val="28"/>
        </w:rPr>
        <w:t xml:space="preserve">не имеет </w:t>
      </w:r>
      <w:r w:rsidRPr="00AA4902">
        <w:rPr>
          <w:sz w:val="28"/>
          <w:szCs w:val="28"/>
        </w:rPr>
        <w:t>неисполненн</w:t>
      </w:r>
      <w:r w:rsidR="00FA3A4F">
        <w:rPr>
          <w:sz w:val="28"/>
          <w:szCs w:val="28"/>
        </w:rPr>
        <w:t>ых</w:t>
      </w:r>
      <w:r w:rsidRPr="00AA4902">
        <w:rPr>
          <w:sz w:val="28"/>
          <w:szCs w:val="28"/>
        </w:rPr>
        <w:t xml:space="preserve"> обязанност</w:t>
      </w:r>
      <w:r w:rsidR="00FA3A4F">
        <w:rPr>
          <w:sz w:val="28"/>
          <w:szCs w:val="28"/>
        </w:rPr>
        <w:t>ей</w:t>
      </w:r>
      <w:r w:rsidRPr="00AA4902">
        <w:rPr>
          <w:sz w:val="28"/>
          <w:szCs w:val="28"/>
        </w:rPr>
        <w:t xml:space="preserve"> по уплате налогов, сборов, страх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2052B33A" w14:textId="6CB2D79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</w:t>
      </w:r>
      <w:r w:rsidR="00DD21A4">
        <w:rPr>
          <w:sz w:val="28"/>
          <w:szCs w:val="28"/>
        </w:rPr>
        <w:t>не имеет</w:t>
      </w:r>
      <w:r w:rsidRPr="00AA4902">
        <w:rPr>
          <w:sz w:val="28"/>
          <w:szCs w:val="28"/>
        </w:rPr>
        <w:t xml:space="preserve"> просроченн</w:t>
      </w:r>
      <w:r w:rsidR="00FA3A4F">
        <w:rPr>
          <w:sz w:val="28"/>
          <w:szCs w:val="28"/>
        </w:rPr>
        <w:t>ой</w:t>
      </w:r>
      <w:r w:rsidRPr="00AA4902">
        <w:rPr>
          <w:sz w:val="28"/>
          <w:szCs w:val="28"/>
        </w:rPr>
        <w:t xml:space="preserve"> задолженност</w:t>
      </w:r>
      <w:r w:rsidR="00D22808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 по возврату в бюджет муниц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пального образования </w:t>
      </w:r>
      <w:r w:rsidR="001B3A70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1B3A70">
        <w:rPr>
          <w:sz w:val="28"/>
          <w:szCs w:val="28"/>
        </w:rPr>
        <w:t>«Охинский»</w:t>
      </w:r>
      <w:r w:rsidRPr="00AA4902">
        <w:rPr>
          <w:sz w:val="28"/>
          <w:szCs w:val="28"/>
        </w:rPr>
        <w:t xml:space="preserve"> субсидий, бюджетных инв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стиций, предоставленных, в том числе, в соответствии с иными правовыми акт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ми, а также ин</w:t>
      </w:r>
      <w:r w:rsidR="00D22808">
        <w:rPr>
          <w:sz w:val="28"/>
          <w:szCs w:val="28"/>
        </w:rPr>
        <w:t>ой</w:t>
      </w:r>
      <w:r w:rsidRPr="00AA4902">
        <w:rPr>
          <w:sz w:val="28"/>
          <w:szCs w:val="28"/>
        </w:rPr>
        <w:t xml:space="preserve"> просроченн</w:t>
      </w:r>
      <w:r w:rsidR="00D22808">
        <w:rPr>
          <w:sz w:val="28"/>
          <w:szCs w:val="28"/>
        </w:rPr>
        <w:t>ой</w:t>
      </w:r>
      <w:r w:rsidRPr="00AA4902">
        <w:rPr>
          <w:sz w:val="28"/>
          <w:szCs w:val="28"/>
        </w:rPr>
        <w:t xml:space="preserve"> (неурегулированн</w:t>
      </w:r>
      <w:r w:rsidR="00D22808">
        <w:rPr>
          <w:sz w:val="28"/>
          <w:szCs w:val="28"/>
        </w:rPr>
        <w:t>ой</w:t>
      </w:r>
      <w:r w:rsidRPr="00AA4902">
        <w:rPr>
          <w:sz w:val="28"/>
          <w:szCs w:val="28"/>
        </w:rPr>
        <w:t>) задолженност</w:t>
      </w:r>
      <w:r w:rsidR="00D22808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 перед бю</w:t>
      </w:r>
      <w:r w:rsidRPr="00AA4902">
        <w:rPr>
          <w:sz w:val="28"/>
          <w:szCs w:val="28"/>
        </w:rPr>
        <w:t>д</w:t>
      </w:r>
      <w:r w:rsidRPr="00AA4902">
        <w:rPr>
          <w:sz w:val="28"/>
          <w:szCs w:val="28"/>
        </w:rPr>
        <w:t xml:space="preserve">жетом муниципального образования </w:t>
      </w:r>
      <w:r w:rsidR="001B3A70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1B3A70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»;</w:t>
      </w:r>
    </w:p>
    <w:p w14:paraId="1FB2888C" w14:textId="31F469E4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</w:t>
      </w:r>
      <w:r w:rsidR="0042050F">
        <w:rPr>
          <w:sz w:val="28"/>
          <w:szCs w:val="28"/>
        </w:rPr>
        <w:t>участники</w:t>
      </w:r>
      <w:r w:rsidR="00631AA7">
        <w:rPr>
          <w:sz w:val="28"/>
          <w:szCs w:val="28"/>
        </w:rPr>
        <w:t xml:space="preserve"> </w:t>
      </w:r>
      <w:r w:rsidR="00283666">
        <w:rPr>
          <w:sz w:val="28"/>
          <w:szCs w:val="28"/>
        </w:rPr>
        <w:t>отбора</w:t>
      </w:r>
      <w:r w:rsidR="007A08D5">
        <w:rPr>
          <w:sz w:val="28"/>
          <w:szCs w:val="28"/>
        </w:rPr>
        <w:t xml:space="preserve"> (юридические лица) не должны </w:t>
      </w:r>
      <w:r w:rsidRPr="00AA4902">
        <w:rPr>
          <w:sz w:val="28"/>
          <w:szCs w:val="28"/>
        </w:rPr>
        <w:t>наход</w:t>
      </w:r>
      <w:r w:rsidR="00D22808">
        <w:rPr>
          <w:sz w:val="28"/>
          <w:szCs w:val="28"/>
        </w:rPr>
        <w:t>и</w:t>
      </w:r>
      <w:r w:rsidRPr="00AA4902">
        <w:rPr>
          <w:sz w:val="28"/>
          <w:szCs w:val="28"/>
        </w:rPr>
        <w:t>т</w:t>
      </w:r>
      <w:r w:rsidR="007A08D5">
        <w:rPr>
          <w:sz w:val="28"/>
          <w:szCs w:val="28"/>
        </w:rPr>
        <w:t>ь</w:t>
      </w:r>
      <w:r w:rsidRPr="00AA4902">
        <w:rPr>
          <w:sz w:val="28"/>
          <w:szCs w:val="28"/>
        </w:rPr>
        <w:t>ся в процессе реорганизации (за исключением реорганизации в форме присоединения к юр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>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>ством Российской Федерации;</w:t>
      </w:r>
    </w:p>
    <w:p w14:paraId="1F2D197C" w14:textId="36B9F41B" w:rsidR="00AA4902" w:rsidRDefault="00344FF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050F">
        <w:rPr>
          <w:sz w:val="28"/>
          <w:szCs w:val="28"/>
        </w:rPr>
        <w:t xml:space="preserve">участники отбора </w:t>
      </w:r>
      <w:r w:rsidR="00DD21A4">
        <w:rPr>
          <w:sz w:val="28"/>
          <w:szCs w:val="28"/>
        </w:rPr>
        <w:t xml:space="preserve">отсутствуют </w:t>
      </w:r>
      <w:r w:rsidR="00AA4902" w:rsidRPr="00AA4902">
        <w:rPr>
          <w:sz w:val="28"/>
          <w:szCs w:val="28"/>
        </w:rPr>
        <w:t>в реестре дисквалифицированных лиц св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дени</w:t>
      </w:r>
      <w:r w:rsidR="00DD21A4">
        <w:rPr>
          <w:sz w:val="28"/>
          <w:szCs w:val="28"/>
        </w:rPr>
        <w:t>я</w:t>
      </w:r>
      <w:r w:rsidR="00AA4902" w:rsidRPr="00AA4902">
        <w:rPr>
          <w:sz w:val="28"/>
          <w:szCs w:val="28"/>
        </w:rPr>
        <w:t xml:space="preserve"> о дисквалифицированных руководителе, членах коллегиального исполн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тельного органа, лице, исполняющим функции единоличного исполнительного органа, или главном бухгалтере соискателя муниципального гранта, являющег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ся юридическим лицом</w:t>
      </w:r>
      <w:r w:rsidR="007A08D5">
        <w:rPr>
          <w:sz w:val="28"/>
          <w:szCs w:val="28"/>
        </w:rPr>
        <w:t>, об индивидуальном предпринимателе и о физическом лице – производителе товаров, работ, услуг</w:t>
      </w:r>
      <w:r w:rsidR="0042050F">
        <w:rPr>
          <w:sz w:val="28"/>
          <w:szCs w:val="28"/>
        </w:rPr>
        <w:t>, являющиеся участниками отбора;</w:t>
      </w:r>
    </w:p>
    <w:p w14:paraId="2C570CE6" w14:textId="1EACE98C" w:rsidR="007A08D5" w:rsidRDefault="0042050F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-участник</w:t>
      </w:r>
      <w:r w:rsidR="00631AA7">
        <w:rPr>
          <w:sz w:val="28"/>
          <w:szCs w:val="28"/>
        </w:rPr>
        <w:t xml:space="preserve"> отбора</w:t>
      </w:r>
      <w:r w:rsidR="007A08D5">
        <w:rPr>
          <w:sz w:val="28"/>
          <w:szCs w:val="28"/>
        </w:rPr>
        <w:t xml:space="preserve"> – физическое лицо в отношении, которого н</w:t>
      </w:r>
      <w:r>
        <w:rPr>
          <w:sz w:val="28"/>
          <w:szCs w:val="28"/>
        </w:rPr>
        <w:t>е введена процедура банкротства;</w:t>
      </w:r>
    </w:p>
    <w:p w14:paraId="130BFED3" w14:textId="0AA67CCE" w:rsidR="007A08D5" w:rsidRPr="00AA4902" w:rsidRDefault="007A08D5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-зарегистрированы в качестве налогоплательщиков на терр</w:t>
      </w:r>
      <w:r w:rsidR="0042050F">
        <w:rPr>
          <w:sz w:val="28"/>
          <w:szCs w:val="28"/>
        </w:rPr>
        <w:t>итории Охи</w:t>
      </w:r>
      <w:r w:rsidR="0042050F">
        <w:rPr>
          <w:sz w:val="28"/>
          <w:szCs w:val="28"/>
        </w:rPr>
        <w:t>н</w:t>
      </w:r>
      <w:r w:rsidR="0042050F">
        <w:rPr>
          <w:sz w:val="28"/>
          <w:szCs w:val="28"/>
        </w:rPr>
        <w:t>ского района;</w:t>
      </w:r>
    </w:p>
    <w:p w14:paraId="20376D7C" w14:textId="73CE21BC" w:rsid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lastRenderedPageBreak/>
        <w:t xml:space="preserve">- 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участники отбора не должны являться иностранными юридическими л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и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цами, в том числе местом регистрации которых является государство или терр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и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тория, включенные в утверждаемый Министерством финансов Российской Ф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е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ч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ы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вается прямое и (или) косвенное участие офшорных компаний в капитале пу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б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личных акционерных обществ (в том числе со статусом международной комп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а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нии), акции которых обращаются на организованных торгах в Российской Фед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е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рации, а также косвенное участие таких офшорных компаний в капитале других российских юридических лиц, реализованное через участие в капитале указа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н</w:t>
      </w:r>
      <w:r w:rsidR="0010717B" w:rsidRPr="0010717B">
        <w:rPr>
          <w:rFonts w:eastAsia="Calibri"/>
          <w:sz w:val="28"/>
          <w:szCs w:val="28"/>
          <w:lang w:eastAsia="en-US"/>
          <w14:ligatures w14:val="standardContextual"/>
        </w:rPr>
        <w:t>ных публичных акционерных обществ</w:t>
      </w:r>
      <w:r w:rsidRPr="0010717B">
        <w:rPr>
          <w:sz w:val="28"/>
          <w:szCs w:val="28"/>
        </w:rPr>
        <w:t>;</w:t>
      </w:r>
    </w:p>
    <w:p w14:paraId="35CE67B1" w14:textId="6B5AF947" w:rsidR="006D5018" w:rsidRPr="00AA4902" w:rsidRDefault="006D5018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находящиеся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имеются сведения об их причастности к распространению оружия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уничтожения;</w:t>
      </w:r>
    </w:p>
    <w:p w14:paraId="096FF3CF" w14:textId="0C9E73D5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не </w:t>
      </w:r>
      <w:r w:rsidR="006D5018">
        <w:rPr>
          <w:sz w:val="28"/>
          <w:szCs w:val="28"/>
        </w:rPr>
        <w:t xml:space="preserve">является </w:t>
      </w:r>
      <w:r w:rsidRPr="00AA4902">
        <w:rPr>
          <w:sz w:val="28"/>
          <w:szCs w:val="28"/>
        </w:rPr>
        <w:t>получа</w:t>
      </w:r>
      <w:r w:rsidR="006D5018">
        <w:rPr>
          <w:sz w:val="28"/>
          <w:szCs w:val="28"/>
        </w:rPr>
        <w:t>телем</w:t>
      </w:r>
      <w:r w:rsidRPr="00AA4902">
        <w:rPr>
          <w:sz w:val="28"/>
          <w:szCs w:val="28"/>
        </w:rPr>
        <w:t xml:space="preserve"> в </w:t>
      </w:r>
      <w:r w:rsidR="006D5018">
        <w:rPr>
          <w:sz w:val="28"/>
          <w:szCs w:val="28"/>
        </w:rPr>
        <w:t>текущем финансовом году средств</w:t>
      </w:r>
      <w:r w:rsidRPr="00AA4902">
        <w:rPr>
          <w:sz w:val="28"/>
          <w:szCs w:val="28"/>
        </w:rPr>
        <w:t xml:space="preserve"> из бюджета муниципального образования </w:t>
      </w:r>
      <w:r w:rsidR="001B3A70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1B3A70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 в соответствии с иными нормативными правовыми актами на цели, установленные настоящим Порядком.</w:t>
      </w:r>
    </w:p>
    <w:p w14:paraId="25CE7CFB" w14:textId="04A37401" w:rsidR="0045359F" w:rsidRDefault="00667747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A4902" w:rsidRPr="00AA4902">
        <w:rPr>
          <w:sz w:val="28"/>
          <w:szCs w:val="28"/>
        </w:rPr>
        <w:t xml:space="preserve">. Сведения о </w:t>
      </w:r>
      <w:r w:rsidR="0045359F">
        <w:rPr>
          <w:sz w:val="28"/>
          <w:szCs w:val="28"/>
        </w:rPr>
        <w:t xml:space="preserve">предоставлении </w:t>
      </w:r>
      <w:r w:rsidR="00AA4902" w:rsidRPr="00AA4902">
        <w:rPr>
          <w:sz w:val="28"/>
          <w:szCs w:val="28"/>
        </w:rPr>
        <w:t>муниципально</w:t>
      </w:r>
      <w:r w:rsidR="0045359F">
        <w:rPr>
          <w:sz w:val="28"/>
          <w:szCs w:val="28"/>
        </w:rPr>
        <w:t>го</w:t>
      </w:r>
      <w:r w:rsidR="00AA4902" w:rsidRPr="00AA4902">
        <w:rPr>
          <w:sz w:val="28"/>
          <w:szCs w:val="28"/>
        </w:rPr>
        <w:t xml:space="preserve"> грант</w:t>
      </w:r>
      <w:r w:rsidR="0045359F">
        <w:rPr>
          <w:sz w:val="28"/>
          <w:szCs w:val="28"/>
        </w:rPr>
        <w:t>а</w:t>
      </w:r>
      <w:r w:rsidR="00AA4902" w:rsidRPr="00AA4902">
        <w:rPr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</w:t>
      </w:r>
      <w:r w:rsidR="0042050F">
        <w:rPr>
          <w:sz w:val="28"/>
          <w:szCs w:val="28"/>
        </w:rPr>
        <w:t xml:space="preserve">(далее – единый портал </w:t>
      </w:r>
      <w:r w:rsidR="0045359F">
        <w:rPr>
          <w:sz w:val="28"/>
          <w:szCs w:val="28"/>
        </w:rPr>
        <w:t>в разделе ед</w:t>
      </w:r>
      <w:r w:rsidR="0045359F">
        <w:rPr>
          <w:sz w:val="28"/>
          <w:szCs w:val="28"/>
        </w:rPr>
        <w:t>и</w:t>
      </w:r>
      <w:r w:rsidR="0045359F">
        <w:rPr>
          <w:sz w:val="28"/>
          <w:szCs w:val="28"/>
        </w:rPr>
        <w:t>ного портала) сведений о субсидиях не позднее 15-го рабочего дня, следующего за днем принятия закона (решения) о бюджете (закона (решения) о внесении и</w:t>
      </w:r>
      <w:r w:rsidR="0045359F">
        <w:rPr>
          <w:sz w:val="28"/>
          <w:szCs w:val="28"/>
        </w:rPr>
        <w:t>з</w:t>
      </w:r>
      <w:r w:rsidR="0045359F">
        <w:rPr>
          <w:sz w:val="28"/>
          <w:szCs w:val="28"/>
        </w:rPr>
        <w:t>менений в закон (решение) о бюджете).</w:t>
      </w:r>
    </w:p>
    <w:p w14:paraId="2DC60077" w14:textId="11E84F28" w:rsidR="00667747" w:rsidRDefault="00667747" w:rsidP="005756D4">
      <w:pPr>
        <w:rPr>
          <w:bCs/>
          <w:sz w:val="28"/>
          <w:szCs w:val="28"/>
        </w:rPr>
      </w:pPr>
    </w:p>
    <w:p w14:paraId="3BBBC4B1" w14:textId="20D1DADC" w:rsidR="00AA4902" w:rsidRPr="00AA4902" w:rsidRDefault="00AA4902" w:rsidP="00344FF9">
      <w:pPr>
        <w:ind w:firstLine="709"/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2. Порядок проведения отбора соискателей</w:t>
      </w:r>
    </w:p>
    <w:p w14:paraId="2D759D22" w14:textId="39C9E249" w:rsidR="00AA4902" w:rsidRPr="00AA4902" w:rsidRDefault="00AA4902" w:rsidP="00344FF9">
      <w:pPr>
        <w:ind w:firstLine="709"/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для предоставления им муниципального гранта</w:t>
      </w:r>
      <w:r w:rsidR="00A274E5">
        <w:rPr>
          <w:bCs/>
          <w:sz w:val="28"/>
          <w:szCs w:val="28"/>
        </w:rPr>
        <w:t>.</w:t>
      </w:r>
    </w:p>
    <w:p w14:paraId="1419EB3C" w14:textId="777777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</w:p>
    <w:p w14:paraId="2DE1A17A" w14:textId="37938F7F" w:rsidR="00ED6C49" w:rsidRDefault="00ED6C49" w:rsidP="00453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Муниципальный грант предоставляется на заявительной, безвозмез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и безв</w:t>
      </w:r>
      <w:r w:rsidR="0042050F">
        <w:rPr>
          <w:sz w:val="28"/>
          <w:szCs w:val="28"/>
        </w:rPr>
        <w:t>озвратной основе по результатам</w:t>
      </w:r>
      <w:r w:rsidR="00A274E5">
        <w:rPr>
          <w:sz w:val="28"/>
          <w:szCs w:val="28"/>
        </w:rPr>
        <w:t xml:space="preserve"> отбора</w:t>
      </w:r>
      <w:r>
        <w:rPr>
          <w:sz w:val="28"/>
          <w:szCs w:val="28"/>
        </w:rPr>
        <w:t>, который проводится при определении получателя муниципального гранта исходя из наилучших условий достижения результатов, в целях которых предоставляется муниципальный грант.</w:t>
      </w:r>
    </w:p>
    <w:p w14:paraId="41621405" w14:textId="56E9B317" w:rsidR="00AA4902" w:rsidRPr="00AA4902" w:rsidRDefault="00ED6C49" w:rsidP="00453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A4902" w:rsidRPr="00AA4902">
        <w:rPr>
          <w:sz w:val="28"/>
          <w:szCs w:val="28"/>
        </w:rPr>
        <w:t>Отбор соискателей для предоставления муниципального гранта пров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дится на ус</w:t>
      </w:r>
      <w:r w:rsidR="00A3264F">
        <w:rPr>
          <w:sz w:val="28"/>
          <w:szCs w:val="28"/>
        </w:rPr>
        <w:t>ловиях, определенных пунктом 1.6</w:t>
      </w:r>
      <w:r w:rsidR="00AA4902" w:rsidRPr="00AA4902">
        <w:rPr>
          <w:sz w:val="28"/>
          <w:szCs w:val="28"/>
        </w:rPr>
        <w:t xml:space="preserve"> раздела 1 настоящего Порядка.</w:t>
      </w:r>
    </w:p>
    <w:p w14:paraId="6AA6D8A2" w14:textId="3013524B" w:rsidR="00AA4902" w:rsidRPr="00AA4902" w:rsidRDefault="00ED6C49" w:rsidP="00562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AA4902" w:rsidRPr="00AA4902">
        <w:rPr>
          <w:sz w:val="28"/>
          <w:szCs w:val="28"/>
        </w:rPr>
        <w:t xml:space="preserve">. </w:t>
      </w:r>
      <w:proofErr w:type="spellStart"/>
      <w:r w:rsidR="00AA4902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 xml:space="preserve"> подготавливает информационное</w:t>
      </w:r>
      <w:r w:rsidR="00A274E5">
        <w:rPr>
          <w:sz w:val="28"/>
          <w:szCs w:val="28"/>
        </w:rPr>
        <w:t xml:space="preserve"> сообщение о провед</w:t>
      </w:r>
      <w:r w:rsidR="00A274E5">
        <w:rPr>
          <w:sz w:val="28"/>
          <w:szCs w:val="28"/>
        </w:rPr>
        <w:t>е</w:t>
      </w:r>
      <w:r w:rsidR="00A274E5">
        <w:rPr>
          <w:sz w:val="28"/>
          <w:szCs w:val="28"/>
        </w:rPr>
        <w:t>н</w:t>
      </w:r>
      <w:r w:rsidR="0042050F">
        <w:rPr>
          <w:sz w:val="28"/>
          <w:szCs w:val="28"/>
        </w:rPr>
        <w:t>ии отбора</w:t>
      </w:r>
      <w:r w:rsidR="00AA4902" w:rsidRPr="00AA4902">
        <w:rPr>
          <w:sz w:val="28"/>
          <w:szCs w:val="28"/>
        </w:rPr>
        <w:t xml:space="preserve"> и обеспечивает его размещение в информационно-телекоммуникационной сети «Интернет» на официальном сайте </w:t>
      </w:r>
      <w:r w:rsidR="0045359F">
        <w:rPr>
          <w:sz w:val="28"/>
          <w:szCs w:val="28"/>
        </w:rPr>
        <w:t>администрации муниципального образов</w:t>
      </w:r>
      <w:r>
        <w:rPr>
          <w:sz w:val="28"/>
          <w:szCs w:val="28"/>
        </w:rPr>
        <w:t>ания городской округ «Охинский»</w:t>
      </w:r>
      <w:r w:rsidR="0045359F">
        <w:rPr>
          <w:sz w:val="28"/>
          <w:szCs w:val="28"/>
        </w:rPr>
        <w:t xml:space="preserve"> </w:t>
      </w:r>
      <w:r w:rsidR="00AA4902" w:rsidRPr="00AA4902">
        <w:rPr>
          <w:sz w:val="28"/>
          <w:szCs w:val="28"/>
        </w:rPr>
        <w:t>(далее - официал</w:t>
      </w:r>
      <w:r w:rsidR="00AA4902" w:rsidRPr="00AA4902">
        <w:rPr>
          <w:sz w:val="28"/>
          <w:szCs w:val="28"/>
        </w:rPr>
        <w:t>ь</w:t>
      </w:r>
      <w:r w:rsidR="00AA4902" w:rsidRPr="00AA4902">
        <w:rPr>
          <w:sz w:val="28"/>
          <w:szCs w:val="28"/>
        </w:rPr>
        <w:t xml:space="preserve">ный сайт </w:t>
      </w:r>
      <w:r w:rsidR="0045359F">
        <w:rPr>
          <w:sz w:val="28"/>
          <w:szCs w:val="28"/>
        </w:rPr>
        <w:t xml:space="preserve">администрации </w:t>
      </w:r>
      <w:r w:rsidR="00940A64">
        <w:rPr>
          <w:sz w:val="28"/>
          <w:szCs w:val="28"/>
        </w:rPr>
        <w:t>МО ГО «Охинский»</w:t>
      </w:r>
      <w:r w:rsidR="00AA4902" w:rsidRPr="00AA4902">
        <w:rPr>
          <w:sz w:val="28"/>
          <w:szCs w:val="28"/>
        </w:rPr>
        <w:t>). Информационное</w:t>
      </w:r>
      <w:r w:rsidR="00A274E5">
        <w:rPr>
          <w:sz w:val="28"/>
          <w:szCs w:val="28"/>
        </w:rPr>
        <w:t xml:space="preserve"> сообщение о проведении отбора</w:t>
      </w:r>
      <w:r w:rsidR="00AA4902" w:rsidRPr="00AA4902">
        <w:rPr>
          <w:sz w:val="28"/>
          <w:szCs w:val="28"/>
        </w:rPr>
        <w:t xml:space="preserve"> должно быть </w:t>
      </w:r>
      <w:r w:rsidR="006A3495">
        <w:rPr>
          <w:sz w:val="28"/>
          <w:szCs w:val="28"/>
        </w:rPr>
        <w:t>размещено</w:t>
      </w:r>
      <w:r w:rsidR="00AA4902" w:rsidRPr="00AA4902">
        <w:rPr>
          <w:sz w:val="28"/>
          <w:szCs w:val="28"/>
        </w:rPr>
        <w:t xml:space="preserve"> не позднее </w:t>
      </w:r>
      <w:r w:rsidR="0042050F">
        <w:rPr>
          <w:sz w:val="28"/>
          <w:szCs w:val="28"/>
        </w:rPr>
        <w:t>1</w:t>
      </w:r>
      <w:r w:rsidR="005628EC" w:rsidRPr="005A3F9C">
        <w:rPr>
          <w:sz w:val="28"/>
          <w:szCs w:val="28"/>
        </w:rPr>
        <w:t>0</w:t>
      </w:r>
      <w:r w:rsidR="00AA4902" w:rsidRPr="005A3F9C">
        <w:rPr>
          <w:sz w:val="28"/>
          <w:szCs w:val="28"/>
        </w:rPr>
        <w:t xml:space="preserve"> дней </w:t>
      </w:r>
      <w:r w:rsidR="00A274E5">
        <w:rPr>
          <w:sz w:val="28"/>
          <w:szCs w:val="28"/>
        </w:rPr>
        <w:t>до даты начала приема</w:t>
      </w:r>
      <w:r w:rsidR="00BC36B4">
        <w:rPr>
          <w:sz w:val="28"/>
          <w:szCs w:val="28"/>
        </w:rPr>
        <w:t xml:space="preserve"> заявок</w:t>
      </w:r>
      <w:r w:rsidR="00AA4902" w:rsidRPr="00AA4902">
        <w:rPr>
          <w:sz w:val="28"/>
          <w:szCs w:val="28"/>
        </w:rPr>
        <w:t xml:space="preserve"> и содержать следующие сведения:</w:t>
      </w:r>
    </w:p>
    <w:p w14:paraId="1067E71C" w14:textId="7885F0AE" w:rsidR="00AA4902" w:rsidRDefault="00AA4902" w:rsidP="0036773F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наименование, местонахождение, почтовый адрес, адрес электронной п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 xml:space="preserve">чты </w:t>
      </w:r>
      <w:r w:rsidR="005628EC">
        <w:rPr>
          <w:sz w:val="28"/>
          <w:szCs w:val="28"/>
        </w:rPr>
        <w:t>главного распорядителя, как получателя бюджетных средств</w:t>
      </w:r>
      <w:r w:rsidR="0036773F">
        <w:rPr>
          <w:sz w:val="28"/>
          <w:szCs w:val="28"/>
        </w:rPr>
        <w:t>;</w:t>
      </w:r>
    </w:p>
    <w:p w14:paraId="456F3793" w14:textId="16E4EDDF" w:rsidR="0036773F" w:rsidRDefault="0036773F" w:rsidP="00367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результатов предоставления муниципального грант</w:t>
      </w:r>
      <w:r w:rsidR="00BC36B4">
        <w:rPr>
          <w:sz w:val="28"/>
          <w:szCs w:val="28"/>
        </w:rPr>
        <w:t>а, в соответствии с пунктом 3.11</w:t>
      </w:r>
      <w:r>
        <w:rPr>
          <w:sz w:val="28"/>
          <w:szCs w:val="28"/>
        </w:rPr>
        <w:t>. настоящего Порядка;</w:t>
      </w:r>
    </w:p>
    <w:p w14:paraId="2FFBC24B" w14:textId="7C681764" w:rsidR="002143E1" w:rsidRPr="00AA4902" w:rsidRDefault="002143E1" w:rsidP="00367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доменном имени и (или) официального сайта администрации города, на котором обеспечивается проведение отбора;</w:t>
      </w:r>
    </w:p>
    <w:p w14:paraId="7D19D24B" w14:textId="5EC0B725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приоритетные направления предоставления муниципальных грантов;</w:t>
      </w:r>
    </w:p>
    <w:p w14:paraId="62A57F21" w14:textId="3106C981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требования к соискателям муниципального гранта в соответствии с </w:t>
      </w:r>
      <w:r>
        <w:rPr>
          <w:sz w:val="28"/>
          <w:szCs w:val="28"/>
        </w:rPr>
        <w:t>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1.</w:t>
      </w:r>
      <w:r w:rsidR="00A3264F">
        <w:rPr>
          <w:sz w:val="28"/>
          <w:szCs w:val="28"/>
        </w:rPr>
        <w:t>6</w:t>
      </w:r>
      <w:r w:rsidR="00F63A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4902">
        <w:rPr>
          <w:sz w:val="28"/>
          <w:szCs w:val="28"/>
        </w:rPr>
        <w:t>настоящего Порядка и перечень документов, представляемых соискат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лями муниципального гранта для подтверждения их соответствия указанным требованиям;</w:t>
      </w:r>
    </w:p>
    <w:p w14:paraId="020B06CF" w14:textId="443829F3" w:rsid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порядок подачи заявок соискателями муниципального гранта и требов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 xml:space="preserve">ния, предъявляемые к форме и содержанию заявок, подаваемых соискателями муниципального гранта, в соответствии с </w:t>
      </w:r>
      <w:hyperlink w:anchor="Par96" w:history="1">
        <w:r w:rsidRPr="00AA4902">
          <w:rPr>
            <w:rStyle w:val="ac"/>
            <w:color w:val="auto"/>
            <w:sz w:val="28"/>
            <w:szCs w:val="28"/>
            <w:u w:val="none"/>
          </w:rPr>
          <w:t>пунктом 2.</w:t>
        </w:r>
      </w:hyperlink>
      <w:r w:rsidR="005628EC">
        <w:rPr>
          <w:sz w:val="28"/>
          <w:szCs w:val="28"/>
        </w:rPr>
        <w:t>6</w:t>
      </w:r>
      <w:r w:rsidRPr="00AA4902">
        <w:rPr>
          <w:sz w:val="28"/>
          <w:szCs w:val="28"/>
        </w:rPr>
        <w:t xml:space="preserve"> настоящего Порядка;</w:t>
      </w:r>
    </w:p>
    <w:p w14:paraId="03928333" w14:textId="5F4E16D1" w:rsidR="003D6814" w:rsidRPr="00AA4902" w:rsidRDefault="003D6814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 рассмотрения и оценки заявок соискателей муниципального гра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в соответствии с пунктом 2.19. настоящего Порядка;</w:t>
      </w:r>
    </w:p>
    <w:p w14:paraId="7C10E34D" w14:textId="54B1508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порядок предоставления соискателями муниципального гранта разъясн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ний положений объ</w:t>
      </w:r>
      <w:r w:rsidR="00BC36B4">
        <w:rPr>
          <w:sz w:val="28"/>
          <w:szCs w:val="28"/>
        </w:rPr>
        <w:t>явления о проведении</w:t>
      </w:r>
      <w:r w:rsidRPr="00AA4902">
        <w:rPr>
          <w:sz w:val="28"/>
          <w:szCs w:val="28"/>
        </w:rPr>
        <w:t xml:space="preserve"> отбора, даты начала и окончания срока такого предоставления;</w:t>
      </w:r>
    </w:p>
    <w:p w14:paraId="5319DDA1" w14:textId="3CE44703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порядок отзыва заявок соискателей муниципального гранта, порядок во</w:t>
      </w:r>
      <w:r w:rsidRPr="00AA4902">
        <w:rPr>
          <w:sz w:val="28"/>
          <w:szCs w:val="28"/>
        </w:rPr>
        <w:t>з</w:t>
      </w:r>
      <w:r w:rsidRPr="00AA4902">
        <w:rPr>
          <w:sz w:val="28"/>
          <w:szCs w:val="28"/>
        </w:rPr>
        <w:t>врата заявок соискателей муниципального гранта, порядок внесения изменений в заявки соискателей муниципального гранта;</w:t>
      </w:r>
    </w:p>
    <w:p w14:paraId="22584427" w14:textId="63B30938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условия признания побе</w:t>
      </w:r>
      <w:r w:rsidR="00BC36B4">
        <w:rPr>
          <w:sz w:val="28"/>
          <w:szCs w:val="28"/>
        </w:rPr>
        <w:t>дителя (победителей)</w:t>
      </w:r>
      <w:r w:rsidRPr="00AA4902">
        <w:rPr>
          <w:sz w:val="28"/>
          <w:szCs w:val="28"/>
        </w:rPr>
        <w:t xml:space="preserve"> отбора уклонившимся от заключения договора (соглашения);</w:t>
      </w:r>
    </w:p>
    <w:p w14:paraId="2F3B5DC4" w14:textId="78C01EB3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срок, в течение которого </w:t>
      </w:r>
      <w:proofErr w:type="spellStart"/>
      <w:r w:rsidRPr="00AA4902">
        <w:rPr>
          <w:sz w:val="28"/>
          <w:szCs w:val="28"/>
        </w:rPr>
        <w:t>грантополучатель</w:t>
      </w:r>
      <w:proofErr w:type="spellEnd"/>
      <w:r w:rsidRPr="00AA4902">
        <w:rPr>
          <w:sz w:val="28"/>
          <w:szCs w:val="28"/>
        </w:rPr>
        <w:t xml:space="preserve"> должен подписать договор (соглашение) о предоставлении муниципального гранта;</w:t>
      </w:r>
    </w:p>
    <w:p w14:paraId="1388FAA1" w14:textId="31904A94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предельная сумма средств, предоставляемая </w:t>
      </w:r>
      <w:proofErr w:type="spellStart"/>
      <w:r w:rsidRPr="00AA4902">
        <w:rPr>
          <w:sz w:val="28"/>
          <w:szCs w:val="28"/>
        </w:rPr>
        <w:t>грантополучателю</w:t>
      </w:r>
      <w:proofErr w:type="spellEnd"/>
      <w:r w:rsidRPr="00AA4902">
        <w:rPr>
          <w:sz w:val="28"/>
          <w:szCs w:val="28"/>
        </w:rPr>
        <w:t>;</w:t>
      </w:r>
    </w:p>
    <w:p w14:paraId="14080A92" w14:textId="11D6D85F" w:rsidR="00484995" w:rsidRPr="00484995" w:rsidRDefault="00AA4902" w:rsidP="00484995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AA4902">
        <w:rPr>
          <w:sz w:val="28"/>
          <w:szCs w:val="28"/>
        </w:rPr>
        <w:t xml:space="preserve">- дата </w:t>
      </w:r>
      <w:r w:rsidR="003D6814">
        <w:rPr>
          <w:sz w:val="28"/>
          <w:szCs w:val="28"/>
        </w:rPr>
        <w:t>размещения инфо</w:t>
      </w:r>
      <w:r w:rsidR="00BC36B4">
        <w:rPr>
          <w:sz w:val="28"/>
          <w:szCs w:val="28"/>
        </w:rPr>
        <w:t>рмации о результатах</w:t>
      </w:r>
      <w:r w:rsidR="003D6814">
        <w:rPr>
          <w:sz w:val="28"/>
          <w:szCs w:val="28"/>
        </w:rPr>
        <w:t xml:space="preserve"> отбора в информационно-телекоммуникационной сети «Интернет» на официальном сайте администрации города</w:t>
      </w:r>
      <w:r w:rsidR="00B34D29">
        <w:rPr>
          <w:sz w:val="28"/>
          <w:szCs w:val="28"/>
        </w:rPr>
        <w:t>, которая не может быть позднее 14-го календарного дня, следующего за днем оп</w:t>
      </w:r>
      <w:r w:rsidR="00BC36B4">
        <w:rPr>
          <w:sz w:val="28"/>
          <w:szCs w:val="28"/>
        </w:rPr>
        <w:t>ределения победителя</w:t>
      </w:r>
      <w:r w:rsidR="00B34D29">
        <w:rPr>
          <w:sz w:val="28"/>
          <w:szCs w:val="28"/>
        </w:rPr>
        <w:t xml:space="preserve"> отбора</w:t>
      </w:r>
      <w:r w:rsidR="00484995" w:rsidRPr="00484995">
        <w:rPr>
          <w:kern w:val="2"/>
          <w:sz w:val="28"/>
          <w:szCs w:val="28"/>
          <w14:ligatures w14:val="standardContextual"/>
        </w:rPr>
        <w:t>, а также при необходимости на официал</w:t>
      </w:r>
      <w:r w:rsidR="00484995" w:rsidRPr="00484995">
        <w:rPr>
          <w:kern w:val="2"/>
          <w:sz w:val="28"/>
          <w:szCs w:val="28"/>
          <w14:ligatures w14:val="standardContextual"/>
        </w:rPr>
        <w:t>ь</w:t>
      </w:r>
      <w:r w:rsidR="00484995" w:rsidRPr="00484995">
        <w:rPr>
          <w:kern w:val="2"/>
          <w:sz w:val="28"/>
          <w:szCs w:val="28"/>
          <w14:ligatures w14:val="standardContextual"/>
        </w:rPr>
        <w:t>ном сайте главного распорядителя как получателя бюджетных средств в инфо</w:t>
      </w:r>
      <w:r w:rsidR="00484995" w:rsidRPr="00484995">
        <w:rPr>
          <w:kern w:val="2"/>
          <w:sz w:val="28"/>
          <w:szCs w:val="28"/>
          <w14:ligatures w14:val="standardContextual"/>
        </w:rPr>
        <w:t>р</w:t>
      </w:r>
      <w:r w:rsidR="00484995" w:rsidRPr="00484995">
        <w:rPr>
          <w:kern w:val="2"/>
          <w:sz w:val="28"/>
          <w:szCs w:val="28"/>
          <w14:ligatures w14:val="standardContextual"/>
        </w:rPr>
        <w:t>мационно-телекоммуникационной сети "Интернет" с указанием в объявлении о проведении отбора:</w:t>
      </w:r>
    </w:p>
    <w:p w14:paraId="37578344" w14:textId="39AE26F2" w:rsidR="00484995" w:rsidRPr="00484995" w:rsidRDefault="00484995" w:rsidP="00BC36B4">
      <w:pPr>
        <w:widowControl w:val="0"/>
        <w:autoSpaceDE w:val="0"/>
        <w:autoSpaceDN w:val="0"/>
        <w:ind w:firstLine="708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-</w:t>
      </w:r>
      <w:r w:rsidR="005628EC">
        <w:rPr>
          <w:kern w:val="2"/>
          <w:sz w:val="28"/>
          <w:szCs w:val="28"/>
          <w14:ligatures w14:val="standardContextual"/>
        </w:rPr>
        <w:t xml:space="preserve"> </w:t>
      </w:r>
      <w:r w:rsidRPr="00484995">
        <w:rPr>
          <w:kern w:val="2"/>
          <w:sz w:val="28"/>
          <w:szCs w:val="28"/>
          <w14:ligatures w14:val="standardContextual"/>
        </w:rPr>
        <w:t>сроков проведения отбора, а также информации о возможности провед</w:t>
      </w:r>
      <w:r w:rsidRPr="00484995">
        <w:rPr>
          <w:kern w:val="2"/>
          <w:sz w:val="28"/>
          <w:szCs w:val="28"/>
          <w14:ligatures w14:val="standardContextual"/>
        </w:rPr>
        <w:t>е</w:t>
      </w:r>
      <w:r w:rsidRPr="00484995">
        <w:rPr>
          <w:kern w:val="2"/>
          <w:sz w:val="28"/>
          <w:szCs w:val="28"/>
          <w14:ligatures w14:val="standardContextual"/>
        </w:rPr>
        <w:t xml:space="preserve">ния нескольких этапов отбора с указанием сроков и порядка их проведения (при </w:t>
      </w:r>
      <w:r w:rsidRPr="00484995">
        <w:rPr>
          <w:kern w:val="2"/>
          <w:sz w:val="28"/>
          <w:szCs w:val="28"/>
          <w14:ligatures w14:val="standardContextual"/>
        </w:rPr>
        <w:lastRenderedPageBreak/>
        <w:t>необходимости);</w:t>
      </w:r>
    </w:p>
    <w:p w14:paraId="20824CC5" w14:textId="2096164F" w:rsidR="00484995" w:rsidRPr="00484995" w:rsidRDefault="00484995" w:rsidP="00BC36B4">
      <w:pPr>
        <w:widowControl w:val="0"/>
        <w:autoSpaceDE w:val="0"/>
        <w:autoSpaceDN w:val="0"/>
        <w:ind w:firstLine="708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-</w:t>
      </w:r>
      <w:r w:rsidR="005628EC">
        <w:rPr>
          <w:kern w:val="2"/>
          <w:sz w:val="28"/>
          <w:szCs w:val="28"/>
          <w14:ligatures w14:val="standardContextual"/>
        </w:rPr>
        <w:t xml:space="preserve"> </w:t>
      </w:r>
      <w:r w:rsidRPr="00484995">
        <w:rPr>
          <w:kern w:val="2"/>
          <w:sz w:val="28"/>
          <w:szCs w:val="28"/>
          <w14:ligatures w14:val="standardContextual"/>
        </w:rPr>
        <w:t>даты начала подачи или окончания приема предложений (заявок) участн</w:t>
      </w:r>
      <w:r w:rsidRPr="00484995">
        <w:rPr>
          <w:kern w:val="2"/>
          <w:sz w:val="28"/>
          <w:szCs w:val="28"/>
          <w14:ligatures w14:val="standardContextual"/>
        </w:rPr>
        <w:t>и</w:t>
      </w:r>
      <w:r w:rsidRPr="00484995">
        <w:rPr>
          <w:kern w:val="2"/>
          <w:sz w:val="28"/>
          <w:szCs w:val="28"/>
          <w14:ligatures w14:val="standardContextual"/>
        </w:rPr>
        <w:t>ков отбо</w:t>
      </w:r>
      <w:r w:rsidR="00BC36B4">
        <w:rPr>
          <w:kern w:val="2"/>
          <w:sz w:val="28"/>
          <w:szCs w:val="28"/>
          <w14:ligatures w14:val="standardContextual"/>
        </w:rPr>
        <w:t>ра, которая не может быть ранее 1</w:t>
      </w:r>
      <w:r w:rsidRPr="00484995">
        <w:rPr>
          <w:kern w:val="2"/>
          <w:sz w:val="28"/>
          <w:szCs w:val="28"/>
          <w14:ligatures w14:val="standardContextual"/>
        </w:rPr>
        <w:t>0-го календарного дня, следующего за днем размещения объявления о проведении отбора;</w:t>
      </w:r>
    </w:p>
    <w:p w14:paraId="71AE1D38" w14:textId="6DC3812C" w:rsidR="00AA4902" w:rsidRPr="00AA4902" w:rsidRDefault="00ED6C4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BC36B4">
        <w:rPr>
          <w:sz w:val="28"/>
          <w:szCs w:val="28"/>
        </w:rPr>
        <w:t>. Сроки проведения</w:t>
      </w:r>
      <w:r w:rsidR="0095531D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>, рассмотрения заявок</w:t>
      </w:r>
      <w:r w:rsidR="00BC36B4">
        <w:rPr>
          <w:sz w:val="28"/>
          <w:szCs w:val="28"/>
        </w:rPr>
        <w:t xml:space="preserve"> и состав</w:t>
      </w:r>
      <w:r w:rsidR="00AA4902" w:rsidRPr="00AA4902">
        <w:rPr>
          <w:sz w:val="28"/>
          <w:szCs w:val="28"/>
        </w:rPr>
        <w:t xml:space="preserve"> комиссии утверждаются постановлением администрации муниципального образования </w:t>
      </w:r>
      <w:r w:rsidR="00FA4B65">
        <w:rPr>
          <w:sz w:val="28"/>
          <w:szCs w:val="28"/>
        </w:rPr>
        <w:t>г</w:t>
      </w:r>
      <w:r w:rsidR="00FA4B65">
        <w:rPr>
          <w:sz w:val="28"/>
          <w:szCs w:val="28"/>
        </w:rPr>
        <w:t>о</w:t>
      </w:r>
      <w:r w:rsidR="00FA4B65">
        <w:rPr>
          <w:sz w:val="28"/>
          <w:szCs w:val="28"/>
        </w:rPr>
        <w:t>родской округ «Охинский»</w:t>
      </w:r>
      <w:r w:rsidR="00AA4902" w:rsidRPr="00AA4902">
        <w:rPr>
          <w:sz w:val="28"/>
          <w:szCs w:val="28"/>
        </w:rPr>
        <w:t>.</w:t>
      </w:r>
    </w:p>
    <w:p w14:paraId="3FA3ED52" w14:textId="17436DDC" w:rsidR="00AA4902" w:rsidRPr="00AA4902" w:rsidRDefault="00ED6C4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95531D">
        <w:rPr>
          <w:sz w:val="28"/>
          <w:szCs w:val="28"/>
        </w:rPr>
        <w:t>. Право на участие в отборе</w:t>
      </w:r>
      <w:r w:rsidR="00AA4902" w:rsidRPr="00AA4902">
        <w:rPr>
          <w:sz w:val="28"/>
          <w:szCs w:val="28"/>
        </w:rPr>
        <w:t xml:space="preserve"> социальных проектов предоставляется сво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вр</w:t>
      </w:r>
      <w:r w:rsidR="0095531D">
        <w:rPr>
          <w:sz w:val="28"/>
          <w:szCs w:val="28"/>
        </w:rPr>
        <w:t>еменно предоставившим</w:t>
      </w:r>
      <w:r w:rsidR="00AA4902" w:rsidRPr="00AA4902">
        <w:rPr>
          <w:sz w:val="28"/>
          <w:szCs w:val="28"/>
        </w:rPr>
        <w:t xml:space="preserve"> заявку и полный комплект до</w:t>
      </w:r>
      <w:r>
        <w:rPr>
          <w:sz w:val="28"/>
          <w:szCs w:val="28"/>
        </w:rPr>
        <w:t>кументов, указанных в пункте 2.6.</w:t>
      </w:r>
      <w:r w:rsidR="00AA4902" w:rsidRPr="00AA4902">
        <w:rPr>
          <w:sz w:val="28"/>
          <w:szCs w:val="28"/>
        </w:rPr>
        <w:t xml:space="preserve"> настоящего Порядка, в установленные сроки, указанные в </w:t>
      </w:r>
      <w:hyperlink w:anchor="Par119" w:history="1">
        <w:r w:rsidR="00AA4902" w:rsidRPr="00AA4902">
          <w:rPr>
            <w:rStyle w:val="ac"/>
            <w:color w:val="auto"/>
            <w:sz w:val="28"/>
            <w:szCs w:val="28"/>
            <w:u w:val="none"/>
          </w:rPr>
          <w:t>пункте 2.</w:t>
        </w:r>
      </w:hyperlink>
      <w:r>
        <w:rPr>
          <w:sz w:val="28"/>
          <w:szCs w:val="28"/>
        </w:rPr>
        <w:t>9</w:t>
      </w:r>
      <w:r w:rsidR="00AA4902" w:rsidRPr="00AA4902">
        <w:rPr>
          <w:sz w:val="28"/>
          <w:szCs w:val="28"/>
        </w:rPr>
        <w:t>.</w:t>
      </w:r>
    </w:p>
    <w:p w14:paraId="0ED445EC" w14:textId="4BE252F6" w:rsidR="00AA4902" w:rsidRDefault="00ED6C49" w:rsidP="00344FF9">
      <w:pPr>
        <w:ind w:firstLine="709"/>
        <w:jc w:val="both"/>
        <w:rPr>
          <w:sz w:val="28"/>
          <w:szCs w:val="28"/>
        </w:rPr>
      </w:pPr>
      <w:bookmarkStart w:id="3" w:name="Par96"/>
      <w:bookmarkEnd w:id="3"/>
      <w:r>
        <w:rPr>
          <w:sz w:val="28"/>
          <w:szCs w:val="28"/>
        </w:rPr>
        <w:t>2.6</w:t>
      </w:r>
      <w:r w:rsidR="00BC36B4">
        <w:rPr>
          <w:sz w:val="28"/>
          <w:szCs w:val="28"/>
        </w:rPr>
        <w:t>. Для участия в</w:t>
      </w:r>
      <w:r w:rsidR="0095531D">
        <w:rPr>
          <w:sz w:val="28"/>
          <w:szCs w:val="28"/>
        </w:rPr>
        <w:t xml:space="preserve"> отборе</w:t>
      </w:r>
      <w:r w:rsidR="00AA4902" w:rsidRPr="00AA4902">
        <w:rPr>
          <w:sz w:val="28"/>
          <w:szCs w:val="28"/>
        </w:rPr>
        <w:t xml:space="preserve"> на предоставление муниципального гранта сои</w:t>
      </w:r>
      <w:r w:rsidR="00AA4902" w:rsidRPr="00AA4902">
        <w:rPr>
          <w:sz w:val="28"/>
          <w:szCs w:val="28"/>
        </w:rPr>
        <w:t>с</w:t>
      </w:r>
      <w:r w:rsidR="00AA4902" w:rsidRPr="00AA4902">
        <w:rPr>
          <w:sz w:val="28"/>
          <w:szCs w:val="28"/>
        </w:rPr>
        <w:t>катель на бумажном носителе дает согласие на публикацию (размещение) в и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>формационно-телекоммуникационной сети «Интернет» информации об участн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ке отбора, о подаваемой участником отбора заявке, иной информации об учас</w:t>
      </w:r>
      <w:r w:rsidR="00AA4902" w:rsidRPr="00AA4902">
        <w:rPr>
          <w:sz w:val="28"/>
          <w:szCs w:val="28"/>
        </w:rPr>
        <w:t>т</w:t>
      </w:r>
      <w:r w:rsidR="00AA4902" w:rsidRPr="00AA4902">
        <w:rPr>
          <w:sz w:val="28"/>
          <w:szCs w:val="28"/>
        </w:rPr>
        <w:t>нике отбора, связанной с соответствующим отбором, а также представляет сл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дующие документы:</w:t>
      </w:r>
    </w:p>
    <w:p w14:paraId="1D7A0989" w14:textId="0345187D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A754F3">
        <w:rPr>
          <w:sz w:val="28"/>
          <w:szCs w:val="28"/>
        </w:rPr>
        <w:t>.1.</w:t>
      </w:r>
      <w:r w:rsidRPr="00A754F3">
        <w:rPr>
          <w:sz w:val="28"/>
          <w:szCs w:val="28"/>
        </w:rPr>
        <w:tab/>
        <w:t>Для юридического лица:</w:t>
      </w:r>
    </w:p>
    <w:p w14:paraId="6DCC8EA1" w14:textId="1218CE48" w:rsidR="00A754F3" w:rsidRPr="00A754F3" w:rsidRDefault="0095531D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54F3" w:rsidRPr="00A754F3">
        <w:rPr>
          <w:sz w:val="28"/>
          <w:szCs w:val="28"/>
        </w:rPr>
        <w:t xml:space="preserve"> заявку на предоставление муниципального гранта для юридического лица (приложение № 1);</w:t>
      </w:r>
    </w:p>
    <w:p w14:paraId="5B88A9BA" w14:textId="784F9066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копию свидетельства о государственной регистрации организации;</w:t>
      </w:r>
    </w:p>
    <w:p w14:paraId="24E42C7F" w14:textId="40E5E056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свидетельство о внесении в Единый государственный реестр юридич</w:t>
      </w:r>
      <w:r w:rsidRPr="00A754F3">
        <w:rPr>
          <w:sz w:val="28"/>
          <w:szCs w:val="28"/>
        </w:rPr>
        <w:t>е</w:t>
      </w:r>
      <w:r w:rsidRPr="00A754F3">
        <w:rPr>
          <w:sz w:val="28"/>
          <w:szCs w:val="28"/>
        </w:rPr>
        <w:t>ских лиц;</w:t>
      </w:r>
    </w:p>
    <w:p w14:paraId="608BDB80" w14:textId="598C1D85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копию Устава организации (со всеми внесенными изменениями);</w:t>
      </w:r>
    </w:p>
    <w:p w14:paraId="7070B5C2" w14:textId="24B7D31A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справку территориального органа налоговой инспекции об отсутствии неисполненной обязанности по уплате налогов, сборов, страховых взносов, п</w:t>
      </w:r>
      <w:r w:rsidRPr="00A754F3">
        <w:rPr>
          <w:sz w:val="28"/>
          <w:szCs w:val="28"/>
        </w:rPr>
        <w:t>е</w:t>
      </w:r>
      <w:r w:rsidRPr="00A754F3">
        <w:rPr>
          <w:sz w:val="28"/>
          <w:szCs w:val="28"/>
        </w:rPr>
        <w:t>ней, штрафов, процентов, подлежащих уплате в соответствии с законодател</w:t>
      </w:r>
      <w:r w:rsidRPr="00A754F3">
        <w:rPr>
          <w:sz w:val="28"/>
          <w:szCs w:val="28"/>
        </w:rPr>
        <w:t>ь</w:t>
      </w:r>
      <w:r w:rsidRPr="00A754F3">
        <w:rPr>
          <w:sz w:val="28"/>
          <w:szCs w:val="28"/>
        </w:rPr>
        <w:t>ством Российской Федерации о налогах и сборах;</w:t>
      </w:r>
    </w:p>
    <w:p w14:paraId="2EF9C1C6" w14:textId="5944E0A3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уведомление об отсутствии в отношении организации процедур ликвид</w:t>
      </w:r>
      <w:r w:rsidRPr="00A754F3">
        <w:rPr>
          <w:sz w:val="28"/>
          <w:szCs w:val="28"/>
        </w:rPr>
        <w:t>а</w:t>
      </w:r>
      <w:r w:rsidRPr="00A754F3">
        <w:rPr>
          <w:sz w:val="28"/>
          <w:szCs w:val="28"/>
        </w:rPr>
        <w:t>ции, реорганизации, банкротства, приостановления ее деятельности в порядке, предусмотренном законодательством Российской Федерации;</w:t>
      </w:r>
    </w:p>
    <w:p w14:paraId="3E8B8ACB" w14:textId="0C361D19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справку уполномоченного банка о наличии рублевого счета с реквизит</w:t>
      </w:r>
      <w:r w:rsidRPr="00A754F3">
        <w:rPr>
          <w:sz w:val="28"/>
          <w:szCs w:val="28"/>
        </w:rPr>
        <w:t>а</w:t>
      </w:r>
      <w:r w:rsidRPr="00A754F3">
        <w:rPr>
          <w:sz w:val="28"/>
          <w:szCs w:val="28"/>
        </w:rPr>
        <w:t>ми;</w:t>
      </w:r>
    </w:p>
    <w:p w14:paraId="0A585AA0" w14:textId="1BC14734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иные документы (рекомендательные письма о деятельности организации, письма поддержки социального проекта) могут быть предоставлены по иници</w:t>
      </w:r>
      <w:r w:rsidRPr="00A754F3">
        <w:rPr>
          <w:sz w:val="28"/>
          <w:szCs w:val="28"/>
        </w:rPr>
        <w:t>а</w:t>
      </w:r>
      <w:r w:rsidRPr="00A754F3">
        <w:rPr>
          <w:sz w:val="28"/>
          <w:szCs w:val="28"/>
        </w:rPr>
        <w:t>тиве заявителя.</w:t>
      </w:r>
    </w:p>
    <w:p w14:paraId="7A996D89" w14:textId="40748324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A754F3">
        <w:rPr>
          <w:sz w:val="28"/>
          <w:szCs w:val="28"/>
        </w:rPr>
        <w:t>.2.</w:t>
      </w:r>
      <w:r w:rsidRPr="00A754F3">
        <w:rPr>
          <w:sz w:val="28"/>
          <w:szCs w:val="28"/>
        </w:rPr>
        <w:tab/>
        <w:t>Для физического лица:</w:t>
      </w:r>
    </w:p>
    <w:p w14:paraId="6B0C108F" w14:textId="5364EDCE" w:rsidR="00A754F3" w:rsidRPr="00A754F3" w:rsidRDefault="0095531D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4F3" w:rsidRPr="00A754F3">
        <w:rPr>
          <w:sz w:val="28"/>
          <w:szCs w:val="28"/>
        </w:rPr>
        <w:t>заявку на предоставление муниципального гранта для физического лица (приложение № 2);</w:t>
      </w:r>
    </w:p>
    <w:p w14:paraId="48E43E73" w14:textId="221BA4E1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копию паспорта;</w:t>
      </w:r>
    </w:p>
    <w:p w14:paraId="773CAF65" w14:textId="26B2BADA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копию свидетельства о постановке на учет в налоговом органе;</w:t>
      </w:r>
    </w:p>
    <w:p w14:paraId="6E21ABED" w14:textId="714D30AF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копию страхового свидетельства обязательного пенсионного страхования;</w:t>
      </w:r>
    </w:p>
    <w:p w14:paraId="1CCD9537" w14:textId="29EFFBD3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справку территориального органа налоговой инспекции об отсутствии неисполненной обязанности по уплате налогов, сборов, страховых взносов, п</w:t>
      </w:r>
      <w:r w:rsidRPr="00A754F3">
        <w:rPr>
          <w:sz w:val="28"/>
          <w:szCs w:val="28"/>
        </w:rPr>
        <w:t>е</w:t>
      </w:r>
      <w:r w:rsidRPr="00A754F3">
        <w:rPr>
          <w:sz w:val="28"/>
          <w:szCs w:val="28"/>
        </w:rPr>
        <w:lastRenderedPageBreak/>
        <w:t>ней, штрафов, процентов, подлежащих уплате в соответствии с законодател</w:t>
      </w:r>
      <w:r w:rsidRPr="00A754F3">
        <w:rPr>
          <w:sz w:val="28"/>
          <w:szCs w:val="28"/>
        </w:rPr>
        <w:t>ь</w:t>
      </w:r>
      <w:r w:rsidRPr="00A754F3">
        <w:rPr>
          <w:sz w:val="28"/>
          <w:szCs w:val="28"/>
        </w:rPr>
        <w:t>ством Российской Федерации о налогах и сборах;</w:t>
      </w:r>
    </w:p>
    <w:p w14:paraId="15E22B09" w14:textId="29B90943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справку уполномоченного банка о наличии рублевого счета с реквизит</w:t>
      </w:r>
      <w:r w:rsidRPr="00A754F3">
        <w:rPr>
          <w:sz w:val="28"/>
          <w:szCs w:val="28"/>
        </w:rPr>
        <w:t>а</w:t>
      </w:r>
      <w:r w:rsidRPr="00A754F3">
        <w:rPr>
          <w:sz w:val="28"/>
          <w:szCs w:val="28"/>
        </w:rPr>
        <w:t>ми;</w:t>
      </w:r>
    </w:p>
    <w:p w14:paraId="2099B9C2" w14:textId="57814329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согласие на обработку персональных данных (по форме приложения № 3 к настоящему порядку);</w:t>
      </w:r>
    </w:p>
    <w:p w14:paraId="447817E0" w14:textId="42D28C60" w:rsidR="00A754F3" w:rsidRPr="00A754F3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 (по форме приложения № 4 к наст</w:t>
      </w:r>
      <w:r w:rsidRPr="00A754F3">
        <w:rPr>
          <w:sz w:val="28"/>
          <w:szCs w:val="28"/>
        </w:rPr>
        <w:t>о</w:t>
      </w:r>
      <w:r w:rsidRPr="00A754F3">
        <w:rPr>
          <w:sz w:val="28"/>
          <w:szCs w:val="28"/>
        </w:rPr>
        <w:t>ящему порядку);</w:t>
      </w:r>
    </w:p>
    <w:p w14:paraId="2C308B9D" w14:textId="03D260F9" w:rsidR="00A754F3" w:rsidRPr="00AA4902" w:rsidRDefault="00A754F3" w:rsidP="00A7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4F3">
        <w:rPr>
          <w:sz w:val="28"/>
          <w:szCs w:val="28"/>
        </w:rPr>
        <w:t>иные документы (рекомендательные письма о деятельности соискателя, письма поддержки социального проекта) могут быть предоставлены по иници</w:t>
      </w:r>
      <w:r w:rsidRPr="00A754F3">
        <w:rPr>
          <w:sz w:val="28"/>
          <w:szCs w:val="28"/>
        </w:rPr>
        <w:t>а</w:t>
      </w:r>
      <w:r w:rsidRPr="00A754F3">
        <w:rPr>
          <w:sz w:val="28"/>
          <w:szCs w:val="28"/>
        </w:rPr>
        <w:t>тиве заявителя.</w:t>
      </w:r>
    </w:p>
    <w:p w14:paraId="3B19965F" w14:textId="74A39086" w:rsidR="00390732" w:rsidRPr="0078746B" w:rsidRDefault="00BC36B4" w:rsidP="00344FF9">
      <w:pPr>
        <w:ind w:firstLine="709"/>
        <w:jc w:val="both"/>
        <w:rPr>
          <w:sz w:val="28"/>
          <w:szCs w:val="28"/>
        </w:rPr>
      </w:pPr>
      <w:r w:rsidRPr="0078746B">
        <w:rPr>
          <w:sz w:val="28"/>
          <w:szCs w:val="28"/>
        </w:rPr>
        <w:t xml:space="preserve">2.6.3. </w:t>
      </w:r>
      <w:r w:rsidR="00390732" w:rsidRPr="0078746B">
        <w:rPr>
          <w:sz w:val="28"/>
          <w:szCs w:val="28"/>
        </w:rPr>
        <w:t>Некоммерческие организации дополнительно предоставляют:</w:t>
      </w:r>
    </w:p>
    <w:p w14:paraId="76754EB9" w14:textId="67072E61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копию свидетельства о государственной регистрации организации;</w:t>
      </w:r>
    </w:p>
    <w:p w14:paraId="0D5A0BE4" w14:textId="09280871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копию свидетельства о внесении в Единый государственный реестр юр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дических лиц; </w:t>
      </w:r>
    </w:p>
    <w:p w14:paraId="5286F26F" w14:textId="3B47E10D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копию Устава организации (со всеми внесенными изменениями);</w:t>
      </w:r>
    </w:p>
    <w:p w14:paraId="1E0F668A" w14:textId="7D345E8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справку территориального органа налоговой инспекции об отсутствии неисполненной обязанности по уплате налогов, сборов, страховых взносов, п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ней, штрафов, процентов, подлежащих уплате в соответствии с законодател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>ством Российской Федерации о налогах и сборах на первое число месяца, пре</w:t>
      </w:r>
      <w:r w:rsidRPr="00AA4902">
        <w:rPr>
          <w:sz w:val="28"/>
          <w:szCs w:val="28"/>
        </w:rPr>
        <w:t>д</w:t>
      </w:r>
      <w:r w:rsidRPr="00AA4902">
        <w:rPr>
          <w:sz w:val="28"/>
          <w:szCs w:val="28"/>
        </w:rPr>
        <w:t xml:space="preserve">шествующему месяцу, в котором </w:t>
      </w:r>
      <w:r w:rsidR="00F63A0D">
        <w:rPr>
          <w:sz w:val="28"/>
          <w:szCs w:val="28"/>
        </w:rPr>
        <w:t>подается</w:t>
      </w:r>
      <w:r w:rsidRPr="00AA4902">
        <w:rPr>
          <w:sz w:val="28"/>
          <w:szCs w:val="28"/>
        </w:rPr>
        <w:t xml:space="preserve"> заявк</w:t>
      </w:r>
      <w:r w:rsidR="00F63A0D">
        <w:rPr>
          <w:sz w:val="28"/>
          <w:szCs w:val="28"/>
        </w:rPr>
        <w:t>а</w:t>
      </w:r>
      <w:r w:rsidR="0078746B">
        <w:rPr>
          <w:sz w:val="28"/>
          <w:szCs w:val="28"/>
        </w:rPr>
        <w:t xml:space="preserve"> на участие в</w:t>
      </w:r>
      <w:r w:rsidR="0095531D">
        <w:rPr>
          <w:sz w:val="28"/>
          <w:szCs w:val="28"/>
        </w:rPr>
        <w:t xml:space="preserve"> отборе</w:t>
      </w:r>
      <w:r w:rsidRPr="00AA4902">
        <w:rPr>
          <w:sz w:val="28"/>
          <w:szCs w:val="28"/>
        </w:rPr>
        <w:t>;</w:t>
      </w:r>
    </w:p>
    <w:p w14:paraId="4FDD8A48" w14:textId="066A8F70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уведомление об отсутствии в отношении организации процедур ликвид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ции, реорганизации, банкротства, приостановления ее деятельности в порядке, предусмотренном законодательством Российской Федерации;</w:t>
      </w:r>
    </w:p>
    <w:p w14:paraId="010ED74F" w14:textId="34491CA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справку уполномоченного банка о наличии рублевого счета с реквизит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ми;</w:t>
      </w:r>
    </w:p>
    <w:p w14:paraId="31669B6F" w14:textId="54F7F11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иные документы (рекомендательные письма о деятельности организации, письма поддержки социального проекта) могут быть предоставлены по иници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тиве заявителя.</w:t>
      </w:r>
    </w:p>
    <w:p w14:paraId="4865D1D5" w14:textId="5887C3E7" w:rsidR="00AA4902" w:rsidRPr="00AA4902" w:rsidRDefault="00ED6C4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A4902" w:rsidRPr="00AA4902">
        <w:rPr>
          <w:sz w:val="28"/>
          <w:szCs w:val="28"/>
        </w:rPr>
        <w:t>. Документы, поданные на уча</w:t>
      </w:r>
      <w:r w:rsidR="0078746B">
        <w:rPr>
          <w:sz w:val="28"/>
          <w:szCs w:val="28"/>
        </w:rPr>
        <w:t>стие в</w:t>
      </w:r>
      <w:r w:rsidR="0095531D">
        <w:rPr>
          <w:sz w:val="28"/>
          <w:szCs w:val="28"/>
        </w:rPr>
        <w:t xml:space="preserve"> отборе</w:t>
      </w:r>
      <w:r w:rsidR="00671F9A">
        <w:rPr>
          <w:sz w:val="28"/>
          <w:szCs w:val="28"/>
        </w:rPr>
        <w:t>, возврату не подлежат</w:t>
      </w:r>
      <w:r w:rsidR="00AA4902" w:rsidRPr="00AA4902">
        <w:rPr>
          <w:sz w:val="28"/>
          <w:szCs w:val="28"/>
        </w:rPr>
        <w:t>.</w:t>
      </w:r>
    </w:p>
    <w:p w14:paraId="052FBBED" w14:textId="0492FB92" w:rsidR="00AA4902" w:rsidRPr="00AA4902" w:rsidRDefault="00ED6C4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A4902" w:rsidRPr="00AA4902">
        <w:rPr>
          <w:sz w:val="28"/>
          <w:szCs w:val="28"/>
        </w:rPr>
        <w:t>. Один соискатель муниципального гранта вправе представить не более од</w:t>
      </w:r>
      <w:r w:rsidR="0095531D">
        <w:rPr>
          <w:sz w:val="28"/>
          <w:szCs w:val="28"/>
        </w:rPr>
        <w:t>ной заявки на участие в отборе</w:t>
      </w:r>
      <w:r w:rsidR="00AA4902" w:rsidRPr="00AA4902">
        <w:rPr>
          <w:sz w:val="28"/>
          <w:szCs w:val="28"/>
        </w:rPr>
        <w:t xml:space="preserve"> по каждому направлению, указанному в </w:t>
      </w:r>
      <w:hyperlink w:anchor="Par19" w:history="1">
        <w:r w:rsidR="00AA4902" w:rsidRPr="00AA4902">
          <w:rPr>
            <w:rStyle w:val="ac"/>
            <w:color w:val="auto"/>
            <w:sz w:val="28"/>
            <w:szCs w:val="28"/>
            <w:u w:val="none"/>
          </w:rPr>
          <w:t>пункте 1.</w:t>
        </w:r>
        <w:r w:rsidR="0078746B">
          <w:rPr>
            <w:rStyle w:val="ac"/>
            <w:color w:val="auto"/>
            <w:sz w:val="28"/>
            <w:szCs w:val="28"/>
            <w:u w:val="none"/>
          </w:rPr>
          <w:t>4</w:t>
        </w:r>
      </w:hyperlink>
      <w:r w:rsidR="00F63A0D">
        <w:rPr>
          <w:rStyle w:val="ac"/>
          <w:color w:val="auto"/>
          <w:sz w:val="28"/>
          <w:szCs w:val="28"/>
          <w:u w:val="none"/>
        </w:rPr>
        <w:t>.</w:t>
      </w:r>
      <w:r w:rsidR="00AA4902" w:rsidRPr="00AA4902">
        <w:rPr>
          <w:sz w:val="28"/>
          <w:szCs w:val="28"/>
        </w:rPr>
        <w:t xml:space="preserve"> настоящего Порядка.</w:t>
      </w:r>
    </w:p>
    <w:p w14:paraId="13491F4F" w14:textId="2EC129FB" w:rsidR="00AA4902" w:rsidRPr="00AA4902" w:rsidRDefault="00ED6C49" w:rsidP="00344FF9">
      <w:pPr>
        <w:ind w:firstLine="709"/>
        <w:jc w:val="both"/>
        <w:rPr>
          <w:sz w:val="28"/>
          <w:szCs w:val="28"/>
        </w:rPr>
      </w:pPr>
      <w:bookmarkStart w:id="4" w:name="Par119"/>
      <w:bookmarkEnd w:id="4"/>
      <w:r>
        <w:rPr>
          <w:sz w:val="28"/>
          <w:szCs w:val="28"/>
        </w:rPr>
        <w:t>2.9</w:t>
      </w:r>
      <w:r w:rsidR="00AA4902" w:rsidRPr="00AA4902">
        <w:rPr>
          <w:sz w:val="28"/>
          <w:szCs w:val="28"/>
        </w:rPr>
        <w:t xml:space="preserve">. Подача документов соискателями </w:t>
      </w:r>
      <w:r w:rsidR="0095531D">
        <w:rPr>
          <w:sz w:val="28"/>
          <w:szCs w:val="28"/>
        </w:rPr>
        <w:t>муниципа</w:t>
      </w:r>
      <w:r w:rsidR="0078746B">
        <w:rPr>
          <w:sz w:val="28"/>
          <w:szCs w:val="28"/>
        </w:rPr>
        <w:t>льных грантов</w:t>
      </w:r>
      <w:r w:rsidR="00AA4902" w:rsidRPr="00AA4902">
        <w:rPr>
          <w:sz w:val="28"/>
          <w:szCs w:val="28"/>
        </w:rPr>
        <w:t xml:space="preserve"> </w:t>
      </w:r>
      <w:r w:rsidR="003011A8">
        <w:rPr>
          <w:sz w:val="28"/>
          <w:szCs w:val="28"/>
        </w:rPr>
        <w:t>осущест</w:t>
      </w:r>
      <w:r w:rsidR="003011A8">
        <w:rPr>
          <w:sz w:val="28"/>
          <w:szCs w:val="28"/>
        </w:rPr>
        <w:t>в</w:t>
      </w:r>
      <w:r w:rsidR="003011A8">
        <w:rPr>
          <w:sz w:val="28"/>
          <w:szCs w:val="28"/>
        </w:rPr>
        <w:t>ляется в срок не менее 1</w:t>
      </w:r>
      <w:r w:rsidR="00AA4902" w:rsidRPr="00AA4902">
        <w:rPr>
          <w:sz w:val="28"/>
          <w:szCs w:val="28"/>
        </w:rPr>
        <w:t>0 (</w:t>
      </w:r>
      <w:r w:rsidR="003011A8">
        <w:rPr>
          <w:sz w:val="28"/>
          <w:szCs w:val="28"/>
        </w:rPr>
        <w:t>десяти)</w:t>
      </w:r>
      <w:r w:rsidR="00AA4902" w:rsidRPr="00AA4902">
        <w:rPr>
          <w:sz w:val="28"/>
          <w:szCs w:val="28"/>
        </w:rPr>
        <w:t xml:space="preserve"> календарных дней после опубликования в средствах массовой информации информационного</w:t>
      </w:r>
      <w:r w:rsidR="0095531D">
        <w:rPr>
          <w:sz w:val="28"/>
          <w:szCs w:val="28"/>
        </w:rPr>
        <w:t xml:space="preserve"> сообщения о проведении конкурсного отбора</w:t>
      </w:r>
      <w:r w:rsidR="00AA4902" w:rsidRPr="00AA4902">
        <w:rPr>
          <w:sz w:val="28"/>
          <w:szCs w:val="28"/>
        </w:rPr>
        <w:t>.</w:t>
      </w:r>
    </w:p>
    <w:p w14:paraId="7742D39E" w14:textId="074CB5DB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A4902" w:rsidRPr="00AA4902">
        <w:rPr>
          <w:sz w:val="28"/>
          <w:szCs w:val="28"/>
        </w:rPr>
        <w:t>. Соискатель муниципального гранта в</w:t>
      </w:r>
      <w:r w:rsidR="0095531D">
        <w:rPr>
          <w:sz w:val="28"/>
          <w:szCs w:val="28"/>
        </w:rPr>
        <w:t xml:space="preserve"> течение срока приема</w:t>
      </w:r>
      <w:r w:rsidR="00AA4902" w:rsidRPr="00AA4902">
        <w:rPr>
          <w:sz w:val="28"/>
          <w:szCs w:val="28"/>
        </w:rPr>
        <w:t xml:space="preserve"> заявок вправе отозвать заявку или внести изменени</w:t>
      </w:r>
      <w:r w:rsidR="0078746B">
        <w:rPr>
          <w:sz w:val="28"/>
          <w:szCs w:val="28"/>
        </w:rPr>
        <w:t>я в заявку на участие в отборе</w:t>
      </w:r>
      <w:r w:rsidR="00AA4902" w:rsidRPr="00AA4902">
        <w:rPr>
          <w:sz w:val="28"/>
          <w:szCs w:val="28"/>
        </w:rPr>
        <w:t xml:space="preserve"> с ц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 xml:space="preserve">лью устранения замечаний и выявленных несоответствий заявки требованиям настоящего </w:t>
      </w:r>
      <w:r w:rsidR="00E521EA">
        <w:rPr>
          <w:sz w:val="28"/>
          <w:szCs w:val="28"/>
        </w:rPr>
        <w:t>П</w:t>
      </w:r>
      <w:r w:rsidR="00AA4902" w:rsidRPr="00AA4902">
        <w:rPr>
          <w:sz w:val="28"/>
          <w:szCs w:val="28"/>
        </w:rPr>
        <w:t>орядка.</w:t>
      </w:r>
    </w:p>
    <w:p w14:paraId="59BD3DE5" w14:textId="135F6771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AA4902" w:rsidRPr="00AA4902">
        <w:rPr>
          <w:sz w:val="28"/>
          <w:szCs w:val="28"/>
        </w:rPr>
        <w:t xml:space="preserve">. </w:t>
      </w:r>
      <w:proofErr w:type="spellStart"/>
      <w:r w:rsidR="00AA4902" w:rsidRPr="00AA4902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>:</w:t>
      </w:r>
    </w:p>
    <w:p w14:paraId="4BFC70CD" w14:textId="28562974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lastRenderedPageBreak/>
        <w:t>- осуществляет регистрацию п</w:t>
      </w:r>
      <w:r w:rsidR="0095531D">
        <w:rPr>
          <w:sz w:val="28"/>
          <w:szCs w:val="28"/>
        </w:rPr>
        <w:t>оступивших на участие в отборе</w:t>
      </w:r>
      <w:r w:rsidRPr="00AA4902">
        <w:rPr>
          <w:sz w:val="28"/>
          <w:szCs w:val="28"/>
        </w:rPr>
        <w:t xml:space="preserve"> заявок в т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чение одного рабочего дня;</w:t>
      </w:r>
    </w:p>
    <w:p w14:paraId="2E8056EB" w14:textId="45D80F26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осуществляет проверку п</w:t>
      </w:r>
      <w:r w:rsidR="0095531D">
        <w:rPr>
          <w:sz w:val="28"/>
          <w:szCs w:val="28"/>
        </w:rPr>
        <w:t>оступивших на участие в отбор</w:t>
      </w:r>
      <w:r w:rsidRPr="00AA4902">
        <w:rPr>
          <w:sz w:val="28"/>
          <w:szCs w:val="28"/>
        </w:rPr>
        <w:t xml:space="preserve"> заявок на пр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вильность оформления, соответствие пр</w:t>
      </w:r>
      <w:r w:rsidR="0095531D">
        <w:rPr>
          <w:sz w:val="28"/>
          <w:szCs w:val="28"/>
        </w:rPr>
        <w:t>иор</w:t>
      </w:r>
      <w:r w:rsidR="0078746B">
        <w:rPr>
          <w:sz w:val="28"/>
          <w:szCs w:val="28"/>
        </w:rPr>
        <w:t>итетным направлениям</w:t>
      </w:r>
      <w:r w:rsidR="0095531D">
        <w:rPr>
          <w:sz w:val="28"/>
          <w:szCs w:val="28"/>
        </w:rPr>
        <w:t xml:space="preserve"> отбора</w:t>
      </w:r>
      <w:r w:rsidRPr="00AA4902">
        <w:rPr>
          <w:sz w:val="28"/>
          <w:szCs w:val="28"/>
        </w:rPr>
        <w:t>, нал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>чие полного комплекта документ</w:t>
      </w:r>
      <w:r w:rsidR="0095531D">
        <w:rPr>
          <w:sz w:val="28"/>
          <w:szCs w:val="28"/>
        </w:rPr>
        <w:t>ов и направляет для рассмотрения</w:t>
      </w:r>
      <w:r w:rsidRPr="00AA4902">
        <w:rPr>
          <w:sz w:val="28"/>
          <w:szCs w:val="28"/>
        </w:rPr>
        <w:t xml:space="preserve"> комиссией</w:t>
      </w:r>
      <w:r w:rsidR="00E01929">
        <w:rPr>
          <w:sz w:val="28"/>
          <w:szCs w:val="28"/>
        </w:rPr>
        <w:t xml:space="preserve"> отбора</w:t>
      </w:r>
      <w:r w:rsidRPr="00AA4902">
        <w:rPr>
          <w:sz w:val="28"/>
          <w:szCs w:val="28"/>
        </w:rPr>
        <w:t xml:space="preserve">. </w:t>
      </w:r>
    </w:p>
    <w:p w14:paraId="0C93452C" w14:textId="6CA1BC75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A4902" w:rsidRPr="00AA4902">
        <w:rPr>
          <w:sz w:val="28"/>
          <w:szCs w:val="28"/>
        </w:rPr>
        <w:t>. В сл</w:t>
      </w:r>
      <w:r w:rsidR="00E01929">
        <w:rPr>
          <w:sz w:val="28"/>
          <w:szCs w:val="28"/>
        </w:rPr>
        <w:t>уч</w:t>
      </w:r>
      <w:r w:rsidR="0078746B">
        <w:rPr>
          <w:sz w:val="28"/>
          <w:szCs w:val="28"/>
        </w:rPr>
        <w:t>ае если для участия в</w:t>
      </w:r>
      <w:r w:rsidR="00E01929">
        <w:rPr>
          <w:sz w:val="28"/>
          <w:szCs w:val="28"/>
        </w:rPr>
        <w:t xml:space="preserve"> отборе</w:t>
      </w:r>
      <w:r w:rsidR="00AA4902" w:rsidRPr="00AA4902">
        <w:rPr>
          <w:sz w:val="28"/>
          <w:szCs w:val="28"/>
        </w:rPr>
        <w:t xml:space="preserve"> на соискание муниципального гранта подана только одна заявка, установленная насто</w:t>
      </w:r>
      <w:r w:rsidR="00E01929">
        <w:rPr>
          <w:sz w:val="28"/>
          <w:szCs w:val="28"/>
        </w:rPr>
        <w:t>ящим порядком процед</w:t>
      </w:r>
      <w:r w:rsidR="00E01929">
        <w:rPr>
          <w:sz w:val="28"/>
          <w:szCs w:val="28"/>
        </w:rPr>
        <w:t>у</w:t>
      </w:r>
      <w:r w:rsidR="00E01929">
        <w:rPr>
          <w:sz w:val="28"/>
          <w:szCs w:val="28"/>
        </w:rPr>
        <w:t>ра отбора</w:t>
      </w:r>
      <w:r w:rsidR="00AA4902" w:rsidRPr="00AA4902">
        <w:rPr>
          <w:sz w:val="28"/>
          <w:szCs w:val="28"/>
        </w:rPr>
        <w:t xml:space="preserve"> подлежит проведению. В случае не предоставле</w:t>
      </w:r>
      <w:r w:rsidR="00E01929">
        <w:rPr>
          <w:sz w:val="28"/>
          <w:szCs w:val="28"/>
        </w:rPr>
        <w:t>ни</w:t>
      </w:r>
      <w:r w:rsidR="0078746B">
        <w:rPr>
          <w:sz w:val="28"/>
          <w:szCs w:val="28"/>
        </w:rPr>
        <w:t>я заявок на участие в</w:t>
      </w:r>
      <w:r w:rsidR="00E01929">
        <w:rPr>
          <w:sz w:val="28"/>
          <w:szCs w:val="28"/>
        </w:rPr>
        <w:t xml:space="preserve"> отборе</w:t>
      </w:r>
      <w:r w:rsidR="00AA4902" w:rsidRPr="00AA4902">
        <w:rPr>
          <w:sz w:val="28"/>
          <w:szCs w:val="28"/>
        </w:rPr>
        <w:t xml:space="preserve">, </w:t>
      </w:r>
      <w:proofErr w:type="spellStart"/>
      <w:r w:rsidR="00054DA0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 xml:space="preserve"> принимает решение о продлении сроков и</w:t>
      </w:r>
      <w:r w:rsidR="00E01929">
        <w:rPr>
          <w:sz w:val="28"/>
          <w:szCs w:val="28"/>
        </w:rPr>
        <w:t xml:space="preserve">ли об </w:t>
      </w:r>
      <w:r w:rsidR="0078746B">
        <w:rPr>
          <w:sz w:val="28"/>
          <w:szCs w:val="28"/>
        </w:rPr>
        <w:t>отмене проведения</w:t>
      </w:r>
      <w:r w:rsidR="00E01929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 xml:space="preserve"> путем размещения соответствующего информационного об</w:t>
      </w:r>
      <w:r w:rsidR="00AA4902" w:rsidRPr="00AA4902">
        <w:rPr>
          <w:sz w:val="28"/>
          <w:szCs w:val="28"/>
        </w:rPr>
        <w:t>ъ</w:t>
      </w:r>
      <w:r w:rsidR="00AA4902" w:rsidRPr="00AA4902">
        <w:rPr>
          <w:sz w:val="28"/>
          <w:szCs w:val="28"/>
        </w:rPr>
        <w:t>явления на официальном сайте муниципального образования.</w:t>
      </w:r>
    </w:p>
    <w:p w14:paraId="08D16D9F" w14:textId="05CB0B8C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AA4902" w:rsidRPr="00AA4902">
        <w:rPr>
          <w:sz w:val="28"/>
          <w:szCs w:val="28"/>
        </w:rPr>
        <w:t>. В течение срока при</w:t>
      </w:r>
      <w:r w:rsidR="00E01929">
        <w:rPr>
          <w:sz w:val="28"/>
          <w:szCs w:val="28"/>
        </w:rPr>
        <w:t>ем</w:t>
      </w:r>
      <w:r w:rsidR="0078746B">
        <w:rPr>
          <w:sz w:val="28"/>
          <w:szCs w:val="28"/>
        </w:rPr>
        <w:t>а заявок на участие в</w:t>
      </w:r>
      <w:r w:rsidR="00E01929">
        <w:rPr>
          <w:sz w:val="28"/>
          <w:szCs w:val="28"/>
        </w:rPr>
        <w:t xml:space="preserve"> отборе</w:t>
      </w:r>
      <w:r w:rsidR="00AA4902" w:rsidRPr="00AA4902">
        <w:rPr>
          <w:sz w:val="28"/>
          <w:szCs w:val="28"/>
        </w:rPr>
        <w:t xml:space="preserve"> </w:t>
      </w:r>
      <w:proofErr w:type="spellStart"/>
      <w:r w:rsidR="00AA4902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 xml:space="preserve"> обеспечивает консультирование по вопросам подгото</w:t>
      </w:r>
      <w:r w:rsidR="00E01929">
        <w:rPr>
          <w:sz w:val="28"/>
          <w:szCs w:val="28"/>
        </w:rPr>
        <w:t>вки заявок на участие</w:t>
      </w:r>
      <w:r w:rsidR="00AA4902" w:rsidRPr="00AA4902">
        <w:rPr>
          <w:sz w:val="28"/>
          <w:szCs w:val="28"/>
        </w:rPr>
        <w:t>.</w:t>
      </w:r>
    </w:p>
    <w:p w14:paraId="65672EEC" w14:textId="1FFF0B30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AA4902" w:rsidRPr="00AA4902">
        <w:rPr>
          <w:sz w:val="28"/>
          <w:szCs w:val="28"/>
        </w:rPr>
        <w:t>. Рассмотрение предложенных заявок на получение муниципального грант</w:t>
      </w:r>
      <w:r w:rsidR="00E01929">
        <w:rPr>
          <w:sz w:val="28"/>
          <w:szCs w:val="28"/>
        </w:rPr>
        <w:t>а осуществляется членами</w:t>
      </w:r>
      <w:r w:rsidR="00AA4902" w:rsidRPr="00AA4902">
        <w:rPr>
          <w:sz w:val="28"/>
          <w:szCs w:val="28"/>
        </w:rPr>
        <w:t xml:space="preserve"> комиссии</w:t>
      </w:r>
      <w:r w:rsidR="00E01929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 xml:space="preserve"> не более </w:t>
      </w:r>
      <w:r w:rsidR="00AA4902" w:rsidRPr="003011A8">
        <w:rPr>
          <w:sz w:val="28"/>
          <w:szCs w:val="28"/>
        </w:rPr>
        <w:t xml:space="preserve">10 (десяти) </w:t>
      </w:r>
      <w:r w:rsidR="00AA4902" w:rsidRPr="00AA4902">
        <w:rPr>
          <w:sz w:val="28"/>
          <w:szCs w:val="28"/>
        </w:rPr>
        <w:t xml:space="preserve">рабочих дней после передачи их </w:t>
      </w:r>
      <w:proofErr w:type="spellStart"/>
      <w:r w:rsidR="00AA4902">
        <w:rPr>
          <w:sz w:val="28"/>
          <w:szCs w:val="28"/>
        </w:rPr>
        <w:t>грантодателем</w:t>
      </w:r>
      <w:proofErr w:type="spellEnd"/>
      <w:r w:rsidR="00AA4902" w:rsidRPr="00AA4902">
        <w:rPr>
          <w:sz w:val="28"/>
          <w:szCs w:val="28"/>
        </w:rPr>
        <w:t>.</w:t>
      </w:r>
    </w:p>
    <w:p w14:paraId="427FFC7C" w14:textId="40242A74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bookmarkStart w:id="5" w:name="Par129"/>
      <w:bookmarkEnd w:id="5"/>
      <w:r>
        <w:rPr>
          <w:sz w:val="28"/>
          <w:szCs w:val="28"/>
        </w:rPr>
        <w:t>2.15</w:t>
      </w:r>
      <w:r w:rsidR="00AA4902" w:rsidRPr="00AA4902">
        <w:rPr>
          <w:sz w:val="28"/>
          <w:szCs w:val="28"/>
        </w:rPr>
        <w:t>. Основаниями для отклонения заявки соискателя гранта являются:</w:t>
      </w:r>
    </w:p>
    <w:p w14:paraId="4305F857" w14:textId="5BA2A914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несоответствие соискателя гранта требованиям, установленным насто</w:t>
      </w:r>
      <w:r w:rsidRPr="00AA4902">
        <w:rPr>
          <w:sz w:val="28"/>
          <w:szCs w:val="28"/>
        </w:rPr>
        <w:t>я</w:t>
      </w:r>
      <w:r w:rsidRPr="00AA4902">
        <w:rPr>
          <w:sz w:val="28"/>
          <w:szCs w:val="28"/>
        </w:rPr>
        <w:t>щего Порядка;</w:t>
      </w:r>
    </w:p>
    <w:p w14:paraId="5714EC88" w14:textId="07447273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</w:t>
      </w:r>
      <w:r w:rsidR="00394904">
        <w:rPr>
          <w:sz w:val="28"/>
          <w:szCs w:val="28"/>
        </w:rPr>
        <w:t>подача заявки после</w:t>
      </w:r>
      <w:r w:rsidRPr="00AA4902">
        <w:rPr>
          <w:sz w:val="28"/>
          <w:szCs w:val="28"/>
        </w:rPr>
        <w:t xml:space="preserve"> истечения даты и (или) времени, определенных для подачи заявок;</w:t>
      </w:r>
    </w:p>
    <w:p w14:paraId="4E42D324" w14:textId="4BBCE635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</w:t>
      </w:r>
      <w:r w:rsidR="00E521EA">
        <w:rPr>
          <w:sz w:val="28"/>
          <w:szCs w:val="28"/>
        </w:rPr>
        <w:t>несоответствие заявки</w:t>
      </w:r>
      <w:r w:rsidRPr="00AA4902">
        <w:rPr>
          <w:sz w:val="28"/>
          <w:szCs w:val="28"/>
        </w:rPr>
        <w:t xml:space="preserve"> це</w:t>
      </w:r>
      <w:r w:rsidR="00671F9A">
        <w:rPr>
          <w:sz w:val="28"/>
          <w:szCs w:val="28"/>
        </w:rPr>
        <w:t>лям предоставления муниципального гранта</w:t>
      </w:r>
      <w:r>
        <w:rPr>
          <w:sz w:val="28"/>
          <w:szCs w:val="28"/>
        </w:rPr>
        <w:t>;</w:t>
      </w:r>
    </w:p>
    <w:p w14:paraId="74AADC79" w14:textId="4F88438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недостоверность представленной соискателем гранта информации, в том числе информации о месте нахождения и адресе юридического лица.</w:t>
      </w:r>
    </w:p>
    <w:p w14:paraId="59D90A56" w14:textId="2D9006B7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AA4902" w:rsidRPr="00AA4902">
        <w:rPr>
          <w:sz w:val="28"/>
          <w:szCs w:val="28"/>
        </w:rPr>
        <w:t>. Письменное уведомлени</w:t>
      </w:r>
      <w:r w:rsidR="00E01929">
        <w:rPr>
          <w:sz w:val="28"/>
          <w:szCs w:val="28"/>
        </w:rPr>
        <w:t xml:space="preserve">е </w:t>
      </w:r>
      <w:r w:rsidR="0078746B">
        <w:rPr>
          <w:sz w:val="28"/>
          <w:szCs w:val="28"/>
        </w:rPr>
        <w:t>об отказе в участии в</w:t>
      </w:r>
      <w:r w:rsidR="00E01929">
        <w:rPr>
          <w:sz w:val="28"/>
          <w:szCs w:val="28"/>
        </w:rPr>
        <w:t xml:space="preserve"> отборе</w:t>
      </w:r>
      <w:r w:rsidR="00AA4902" w:rsidRPr="00AA4902">
        <w:rPr>
          <w:sz w:val="28"/>
          <w:szCs w:val="28"/>
        </w:rPr>
        <w:t xml:space="preserve"> </w:t>
      </w:r>
      <w:proofErr w:type="spellStart"/>
      <w:r w:rsidR="00054DA0">
        <w:rPr>
          <w:sz w:val="28"/>
          <w:szCs w:val="28"/>
        </w:rPr>
        <w:t>грантодатель</w:t>
      </w:r>
      <w:proofErr w:type="spellEnd"/>
      <w:r w:rsidR="00E01929">
        <w:rPr>
          <w:sz w:val="28"/>
          <w:szCs w:val="28"/>
        </w:rPr>
        <w:t xml:space="preserve"> направляет </w:t>
      </w:r>
      <w:proofErr w:type="spellStart"/>
      <w:r w:rsidR="00E01929">
        <w:rPr>
          <w:sz w:val="28"/>
          <w:szCs w:val="28"/>
        </w:rPr>
        <w:t>грантополучателям</w:t>
      </w:r>
      <w:proofErr w:type="spellEnd"/>
      <w:r w:rsidR="00AA4902" w:rsidRPr="00AA4902">
        <w:rPr>
          <w:sz w:val="28"/>
          <w:szCs w:val="28"/>
        </w:rPr>
        <w:t xml:space="preserve"> не позднее 10 (десяти) рабочих дней со дня око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>чания при</w:t>
      </w:r>
      <w:r w:rsidR="00E01929">
        <w:rPr>
          <w:sz w:val="28"/>
          <w:szCs w:val="28"/>
        </w:rPr>
        <w:t>ема заявок на участие</w:t>
      </w:r>
      <w:r w:rsidR="00AA4902" w:rsidRPr="00AA4902">
        <w:rPr>
          <w:sz w:val="28"/>
          <w:szCs w:val="28"/>
        </w:rPr>
        <w:t>.</w:t>
      </w:r>
    </w:p>
    <w:p w14:paraId="766E7329" w14:textId="7C64A58F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AA4902" w:rsidRPr="00AA4902">
        <w:rPr>
          <w:sz w:val="28"/>
          <w:szCs w:val="28"/>
        </w:rPr>
        <w:t xml:space="preserve">. Отказ </w:t>
      </w:r>
      <w:r w:rsidR="00E01929">
        <w:rPr>
          <w:sz w:val="28"/>
          <w:szCs w:val="28"/>
        </w:rPr>
        <w:t>со</w:t>
      </w:r>
      <w:r w:rsidR="0078746B">
        <w:rPr>
          <w:sz w:val="28"/>
          <w:szCs w:val="28"/>
        </w:rPr>
        <w:t>искателям в участии в</w:t>
      </w:r>
      <w:r w:rsidR="00E01929">
        <w:rPr>
          <w:sz w:val="28"/>
          <w:szCs w:val="28"/>
        </w:rPr>
        <w:t xml:space="preserve"> отборе</w:t>
      </w:r>
      <w:r w:rsidR="00AA4902" w:rsidRPr="00AA4902">
        <w:rPr>
          <w:sz w:val="28"/>
          <w:szCs w:val="28"/>
        </w:rPr>
        <w:t xml:space="preserve"> может быть обжалован в п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рядке, предусмотренном действующим законодательством.</w:t>
      </w:r>
    </w:p>
    <w:p w14:paraId="0644D7A5" w14:textId="18B878DB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AA4902" w:rsidRPr="00AA4902">
        <w:rPr>
          <w:sz w:val="28"/>
          <w:szCs w:val="28"/>
        </w:rPr>
        <w:t>. Рассмотрение представленных соискателями проектов и их оценка проводятся в соответствии с установленными критериями, указан</w:t>
      </w:r>
      <w:r>
        <w:rPr>
          <w:sz w:val="28"/>
          <w:szCs w:val="28"/>
        </w:rPr>
        <w:t>ными в пункте 2.19.</w:t>
      </w:r>
      <w:r w:rsidR="00E01929">
        <w:rPr>
          <w:sz w:val="28"/>
          <w:szCs w:val="28"/>
        </w:rPr>
        <w:t xml:space="preserve"> настоящего порядка,</w:t>
      </w:r>
      <w:r w:rsidR="00AA4902" w:rsidRPr="00AA4902">
        <w:rPr>
          <w:sz w:val="28"/>
          <w:szCs w:val="28"/>
        </w:rPr>
        <w:t xml:space="preserve"> комиссией</w:t>
      </w:r>
      <w:r w:rsidR="00E01929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>.</w:t>
      </w:r>
    </w:p>
    <w:p w14:paraId="1A119036" w14:textId="030F04AF" w:rsidR="00AA4902" w:rsidRPr="00AA4902" w:rsidRDefault="005628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AA4902" w:rsidRPr="00AA4902">
        <w:rPr>
          <w:sz w:val="28"/>
          <w:szCs w:val="28"/>
        </w:rPr>
        <w:t xml:space="preserve">. Отбор соискателей муниципального </w:t>
      </w:r>
      <w:r w:rsidR="00E01929">
        <w:rPr>
          <w:sz w:val="28"/>
          <w:szCs w:val="28"/>
        </w:rPr>
        <w:t>гранта осуществляется</w:t>
      </w:r>
      <w:r w:rsidR="00AA4902" w:rsidRPr="00AA4902">
        <w:rPr>
          <w:sz w:val="28"/>
          <w:szCs w:val="28"/>
        </w:rPr>
        <w:t xml:space="preserve"> комисс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ей</w:t>
      </w:r>
      <w:r w:rsidR="0078746B">
        <w:rPr>
          <w:sz w:val="28"/>
          <w:szCs w:val="28"/>
        </w:rPr>
        <w:t xml:space="preserve"> по</w:t>
      </w:r>
      <w:r w:rsidR="00E01929">
        <w:rPr>
          <w:sz w:val="28"/>
          <w:szCs w:val="28"/>
        </w:rPr>
        <w:t xml:space="preserve"> от</w:t>
      </w:r>
      <w:r w:rsidR="0078746B">
        <w:rPr>
          <w:sz w:val="28"/>
          <w:szCs w:val="28"/>
        </w:rPr>
        <w:t>бору получателей муниципального гранта</w:t>
      </w:r>
      <w:r w:rsidR="00AA4902" w:rsidRPr="00AA4902">
        <w:rPr>
          <w:sz w:val="28"/>
          <w:szCs w:val="28"/>
        </w:rPr>
        <w:t xml:space="preserve"> по результатам проведения оценки предоставленных проектов в соответствии</w:t>
      </w:r>
      <w:r w:rsidR="006A0B5F">
        <w:rPr>
          <w:sz w:val="28"/>
          <w:szCs w:val="28"/>
        </w:rPr>
        <w:t xml:space="preserve"> со следующими критериями</w:t>
      </w:r>
      <w:r w:rsidR="00AA4902" w:rsidRPr="00AA4902">
        <w:rPr>
          <w:sz w:val="28"/>
          <w:szCs w:val="28"/>
        </w:rPr>
        <w:t>:</w:t>
      </w:r>
    </w:p>
    <w:p w14:paraId="2ED63518" w14:textId="346ABD6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актуальность заявленной проблемы, на решение которой направлен пр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ект;</w:t>
      </w:r>
    </w:p>
    <w:p w14:paraId="6ABFAC83" w14:textId="1C9FAF6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соответствие </w:t>
      </w:r>
      <w:r w:rsidR="00E01929">
        <w:rPr>
          <w:sz w:val="28"/>
          <w:szCs w:val="28"/>
        </w:rPr>
        <w:t>проекта целям и задачам</w:t>
      </w:r>
      <w:r w:rsidRPr="00AA4902">
        <w:rPr>
          <w:sz w:val="28"/>
          <w:szCs w:val="28"/>
        </w:rPr>
        <w:t>;</w:t>
      </w:r>
    </w:p>
    <w:p w14:paraId="564A12C7" w14:textId="1F43B210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реализуемость и результативность проекта;</w:t>
      </w:r>
    </w:p>
    <w:p w14:paraId="72BF396D" w14:textId="6B215D8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степень проработанности проекта и его составных частей: цели, задачи, формы и методы реализации, бюджета, календарного плана и ожидаемых р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зультатов;</w:t>
      </w:r>
    </w:p>
    <w:p w14:paraId="2D0B0256" w14:textId="01C503F8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lastRenderedPageBreak/>
        <w:t>- организационные возможности и ресурсы соискателя для реализации проекта;</w:t>
      </w:r>
    </w:p>
    <w:p w14:paraId="1A655AE9" w14:textId="5DB4EA0D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опыт соискателя в реализации программ, проектов;</w:t>
      </w:r>
    </w:p>
    <w:p w14:paraId="3D5D62EE" w14:textId="777777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возможность дальнейшего развития проекта после окончания финансир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вания.</w:t>
      </w:r>
    </w:p>
    <w:p w14:paraId="42A90679" w14:textId="016127C5" w:rsid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Указанные критерии оцениваются по балльной системе от 0 до 10 баллов (высокие баллы - от 8 до 10, средние баллы - от 5 до 7, низкие баллы - от 0 до 4).</w:t>
      </w:r>
    </w:p>
    <w:p w14:paraId="5C92755D" w14:textId="09C6BA46" w:rsidR="00380FEC" w:rsidRDefault="00380FEC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итоговой суммы баллов по каждому из критериев определяется рейтинг заявок.</w:t>
      </w:r>
    </w:p>
    <w:p w14:paraId="6EC64059" w14:textId="38AC2049" w:rsidR="000748A7" w:rsidRDefault="000748A7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 заявки определяется по формуле:</w:t>
      </w:r>
    </w:p>
    <w:p w14:paraId="155397F6" w14:textId="77777777" w:rsidR="000748A7" w:rsidRPr="00D409F7" w:rsidRDefault="000748A7" w:rsidP="000748A7">
      <w:pPr>
        <w:pStyle w:val="1"/>
        <w:shd w:val="clear" w:color="auto" w:fill="auto"/>
        <w:ind w:firstLine="0"/>
        <w:jc w:val="center"/>
        <w:rPr>
          <w:color w:val="auto"/>
          <w:sz w:val="28"/>
          <w:szCs w:val="28"/>
          <w:lang w:val="en-US"/>
        </w:rPr>
      </w:pPr>
      <w:r w:rsidRPr="00D409F7">
        <w:rPr>
          <w:color w:val="auto"/>
          <w:sz w:val="28"/>
          <w:szCs w:val="28"/>
          <w:lang w:val="en-US" w:eastAsia="en-US" w:bidi="en-US"/>
        </w:rPr>
        <w:t>Si</w:t>
      </w:r>
    </w:p>
    <w:p w14:paraId="42F97C1A" w14:textId="77777777" w:rsidR="000748A7" w:rsidRPr="00D409F7" w:rsidRDefault="000748A7" w:rsidP="000748A7">
      <w:pPr>
        <w:pStyle w:val="1"/>
        <w:shd w:val="clear" w:color="auto" w:fill="auto"/>
        <w:tabs>
          <w:tab w:val="left" w:leader="hyphen" w:pos="1306"/>
        </w:tabs>
        <w:spacing w:line="180" w:lineRule="auto"/>
        <w:ind w:firstLine="0"/>
        <w:jc w:val="center"/>
        <w:rPr>
          <w:color w:val="auto"/>
          <w:sz w:val="28"/>
          <w:szCs w:val="28"/>
          <w:lang w:val="en-US"/>
        </w:rPr>
      </w:pPr>
      <w:proofErr w:type="spellStart"/>
      <w:r w:rsidRPr="00D409F7">
        <w:rPr>
          <w:color w:val="auto"/>
          <w:sz w:val="28"/>
          <w:szCs w:val="28"/>
          <w:lang w:val="en-US" w:eastAsia="en-US" w:bidi="en-US"/>
        </w:rPr>
        <w:t>Ri</w:t>
      </w:r>
      <w:proofErr w:type="spellEnd"/>
      <w:r w:rsidRPr="00D409F7">
        <w:rPr>
          <w:color w:val="auto"/>
          <w:sz w:val="28"/>
          <w:szCs w:val="28"/>
          <w:lang w:val="en-US" w:eastAsia="en-US" w:bidi="en-US"/>
        </w:rPr>
        <w:t xml:space="preserve"> = </w:t>
      </w:r>
      <w:r w:rsidRPr="00D409F7">
        <w:rPr>
          <w:color w:val="auto"/>
          <w:sz w:val="28"/>
          <w:szCs w:val="28"/>
          <w:lang w:val="en-US" w:eastAsia="en-US" w:bidi="en-US"/>
        </w:rPr>
        <w:tab/>
        <w:t xml:space="preserve"> x 100</w:t>
      </w:r>
    </w:p>
    <w:p w14:paraId="781AD313" w14:textId="77777777" w:rsidR="000748A7" w:rsidRPr="00D409F7" w:rsidRDefault="000748A7" w:rsidP="000748A7">
      <w:pPr>
        <w:pStyle w:val="1"/>
        <w:shd w:val="clear" w:color="auto" w:fill="auto"/>
        <w:spacing w:after="80" w:line="180" w:lineRule="auto"/>
        <w:ind w:firstLine="0"/>
        <w:jc w:val="center"/>
        <w:rPr>
          <w:color w:val="auto"/>
          <w:sz w:val="28"/>
          <w:szCs w:val="28"/>
          <w:lang w:val="en-US"/>
        </w:rPr>
      </w:pPr>
      <w:proofErr w:type="spellStart"/>
      <w:r w:rsidRPr="00D409F7">
        <w:rPr>
          <w:color w:val="auto"/>
          <w:sz w:val="28"/>
          <w:szCs w:val="28"/>
          <w:lang w:val="en-US" w:eastAsia="en-US" w:bidi="en-US"/>
        </w:rPr>
        <w:t>Smax</w:t>
      </w:r>
      <w:proofErr w:type="spellEnd"/>
    </w:p>
    <w:p w14:paraId="382073BE" w14:textId="77777777" w:rsidR="000748A7" w:rsidRPr="00D409F7" w:rsidRDefault="000748A7" w:rsidP="000748A7">
      <w:pPr>
        <w:pStyle w:val="1"/>
        <w:shd w:val="clear" w:color="auto" w:fill="auto"/>
        <w:ind w:firstLine="820"/>
        <w:jc w:val="both"/>
        <w:rPr>
          <w:color w:val="auto"/>
          <w:sz w:val="28"/>
          <w:szCs w:val="28"/>
          <w:lang w:val="en-US"/>
        </w:rPr>
      </w:pPr>
      <w:r w:rsidRPr="00D409F7">
        <w:rPr>
          <w:color w:val="auto"/>
          <w:sz w:val="28"/>
          <w:szCs w:val="28"/>
          <w:lang w:bidi="ru-RU"/>
        </w:rPr>
        <w:t>где</w:t>
      </w:r>
      <w:r w:rsidRPr="00D409F7">
        <w:rPr>
          <w:color w:val="auto"/>
          <w:sz w:val="28"/>
          <w:szCs w:val="28"/>
          <w:lang w:val="en-US" w:bidi="ru-RU"/>
        </w:rPr>
        <w:t>:</w:t>
      </w:r>
    </w:p>
    <w:p w14:paraId="500512F8" w14:textId="77777777" w:rsidR="000748A7" w:rsidRPr="00D409F7" w:rsidRDefault="000748A7" w:rsidP="000748A7">
      <w:pPr>
        <w:pStyle w:val="1"/>
        <w:shd w:val="clear" w:color="auto" w:fill="auto"/>
        <w:ind w:firstLine="820"/>
        <w:jc w:val="both"/>
        <w:rPr>
          <w:color w:val="auto"/>
          <w:sz w:val="28"/>
          <w:szCs w:val="28"/>
        </w:rPr>
      </w:pPr>
      <w:proofErr w:type="spellStart"/>
      <w:r w:rsidRPr="00D409F7">
        <w:rPr>
          <w:color w:val="auto"/>
          <w:sz w:val="28"/>
          <w:szCs w:val="28"/>
          <w:lang w:val="en-US" w:eastAsia="en-US" w:bidi="en-US"/>
        </w:rPr>
        <w:t>Ri</w:t>
      </w:r>
      <w:proofErr w:type="spellEnd"/>
      <w:r w:rsidRPr="00D409F7">
        <w:rPr>
          <w:color w:val="auto"/>
          <w:sz w:val="28"/>
          <w:szCs w:val="28"/>
          <w:lang w:eastAsia="en-US" w:bidi="en-US"/>
        </w:rPr>
        <w:t xml:space="preserve"> - </w:t>
      </w:r>
      <w:r w:rsidRPr="00D409F7">
        <w:rPr>
          <w:color w:val="auto"/>
          <w:sz w:val="28"/>
          <w:szCs w:val="28"/>
          <w:lang w:bidi="ru-RU"/>
        </w:rPr>
        <w:t>рейтинг заявки;</w:t>
      </w:r>
    </w:p>
    <w:p w14:paraId="6DB590DA" w14:textId="77777777" w:rsidR="000748A7" w:rsidRPr="00D409F7" w:rsidRDefault="000748A7" w:rsidP="000748A7">
      <w:pPr>
        <w:pStyle w:val="1"/>
        <w:shd w:val="clear" w:color="auto" w:fill="auto"/>
        <w:ind w:firstLine="820"/>
        <w:jc w:val="both"/>
        <w:rPr>
          <w:color w:val="auto"/>
          <w:sz w:val="28"/>
          <w:szCs w:val="28"/>
        </w:rPr>
      </w:pPr>
      <w:r w:rsidRPr="00D409F7">
        <w:rPr>
          <w:color w:val="auto"/>
          <w:sz w:val="28"/>
          <w:szCs w:val="28"/>
          <w:lang w:val="en-US" w:eastAsia="en-US" w:bidi="en-US"/>
        </w:rPr>
        <w:t>Si</w:t>
      </w:r>
      <w:r w:rsidRPr="00D409F7">
        <w:rPr>
          <w:color w:val="auto"/>
          <w:sz w:val="28"/>
          <w:szCs w:val="28"/>
          <w:lang w:eastAsia="en-US" w:bidi="en-US"/>
        </w:rPr>
        <w:t xml:space="preserve"> - </w:t>
      </w:r>
      <w:r w:rsidRPr="00D409F7">
        <w:rPr>
          <w:color w:val="auto"/>
          <w:sz w:val="28"/>
          <w:szCs w:val="28"/>
          <w:lang w:bidi="ru-RU"/>
        </w:rPr>
        <w:t>итоговая сумма баллов по каждому из критериев заявки;</w:t>
      </w:r>
    </w:p>
    <w:p w14:paraId="6982F673" w14:textId="77777777" w:rsidR="000748A7" w:rsidRPr="00D409F7" w:rsidRDefault="000748A7" w:rsidP="000748A7">
      <w:pPr>
        <w:pStyle w:val="1"/>
        <w:shd w:val="clear" w:color="auto" w:fill="auto"/>
        <w:ind w:firstLine="820"/>
        <w:jc w:val="both"/>
        <w:rPr>
          <w:color w:val="auto"/>
          <w:sz w:val="28"/>
          <w:szCs w:val="28"/>
        </w:rPr>
      </w:pPr>
      <w:proofErr w:type="spellStart"/>
      <w:r w:rsidRPr="00D409F7">
        <w:rPr>
          <w:color w:val="auto"/>
          <w:sz w:val="28"/>
          <w:szCs w:val="28"/>
          <w:lang w:val="en-US" w:eastAsia="en-US" w:bidi="en-US"/>
        </w:rPr>
        <w:t>Smax</w:t>
      </w:r>
      <w:proofErr w:type="spellEnd"/>
      <w:r w:rsidRPr="00D409F7">
        <w:rPr>
          <w:color w:val="auto"/>
          <w:sz w:val="28"/>
          <w:szCs w:val="28"/>
          <w:lang w:eastAsia="en-US" w:bidi="en-US"/>
        </w:rPr>
        <w:t xml:space="preserve"> </w:t>
      </w:r>
      <w:r w:rsidRPr="00D409F7">
        <w:rPr>
          <w:color w:val="auto"/>
          <w:sz w:val="28"/>
          <w:szCs w:val="28"/>
          <w:lang w:bidi="ru-RU"/>
        </w:rPr>
        <w:t>— максимальная сумма баллов;</w:t>
      </w:r>
    </w:p>
    <w:p w14:paraId="60359256" w14:textId="77777777" w:rsidR="000748A7" w:rsidRPr="00D409F7" w:rsidRDefault="000748A7" w:rsidP="000748A7">
      <w:pPr>
        <w:pStyle w:val="1"/>
        <w:shd w:val="clear" w:color="auto" w:fill="auto"/>
        <w:ind w:firstLine="820"/>
        <w:jc w:val="both"/>
        <w:rPr>
          <w:color w:val="auto"/>
          <w:sz w:val="28"/>
          <w:szCs w:val="28"/>
        </w:rPr>
      </w:pPr>
      <w:proofErr w:type="spellStart"/>
      <w:r w:rsidRPr="00D409F7">
        <w:rPr>
          <w:color w:val="auto"/>
          <w:sz w:val="28"/>
          <w:szCs w:val="28"/>
          <w:lang w:val="en-US" w:eastAsia="en-US" w:bidi="en-US"/>
        </w:rPr>
        <w:t>i</w:t>
      </w:r>
      <w:proofErr w:type="spellEnd"/>
      <w:r w:rsidRPr="00D409F7">
        <w:rPr>
          <w:color w:val="auto"/>
          <w:sz w:val="28"/>
          <w:szCs w:val="28"/>
          <w:lang w:eastAsia="en-US" w:bidi="en-US"/>
        </w:rPr>
        <w:t xml:space="preserve"> </w:t>
      </w:r>
      <w:r w:rsidRPr="00D409F7">
        <w:rPr>
          <w:color w:val="auto"/>
          <w:sz w:val="28"/>
          <w:szCs w:val="28"/>
          <w:lang w:bidi="ru-RU"/>
        </w:rPr>
        <w:t>- регистрационный номер заявки.</w:t>
      </w:r>
    </w:p>
    <w:p w14:paraId="3FD25AA0" w14:textId="64E19E1F" w:rsidR="00AA4902" w:rsidRPr="00AA4902" w:rsidRDefault="00EA7B92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0748A7">
        <w:rPr>
          <w:sz w:val="28"/>
          <w:szCs w:val="28"/>
        </w:rPr>
        <w:t>. На основании определе</w:t>
      </w:r>
      <w:r w:rsidR="00E01929">
        <w:rPr>
          <w:sz w:val="28"/>
          <w:szCs w:val="28"/>
        </w:rPr>
        <w:t>нного рейтинга заявок</w:t>
      </w:r>
      <w:r w:rsidR="000748A7">
        <w:rPr>
          <w:sz w:val="28"/>
          <w:szCs w:val="28"/>
        </w:rPr>
        <w:t xml:space="preserve"> комиссия присваивает каждой заявке порядковый номер. В случае равенства рейтинга заявок учитыв</w:t>
      </w:r>
      <w:r w:rsidR="000748A7">
        <w:rPr>
          <w:sz w:val="28"/>
          <w:szCs w:val="28"/>
        </w:rPr>
        <w:t>а</w:t>
      </w:r>
      <w:r w:rsidR="000748A7">
        <w:rPr>
          <w:sz w:val="28"/>
          <w:szCs w:val="28"/>
        </w:rPr>
        <w:t>ется дата и номер регистрации заявки (от меньшего к большему).</w:t>
      </w:r>
      <w:r w:rsidR="00AA4902" w:rsidRPr="00AA4902">
        <w:rPr>
          <w:sz w:val="28"/>
          <w:szCs w:val="28"/>
        </w:rPr>
        <w:t xml:space="preserve"> </w:t>
      </w:r>
    </w:p>
    <w:p w14:paraId="03EB7F39" w14:textId="1CD10333" w:rsidR="00AA4902" w:rsidRPr="00AA4902" w:rsidRDefault="00EA7B92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E01929">
        <w:rPr>
          <w:sz w:val="28"/>
          <w:szCs w:val="28"/>
        </w:rPr>
        <w:t>. К</w:t>
      </w:r>
      <w:r w:rsidR="00AA4902" w:rsidRPr="00AA4902">
        <w:rPr>
          <w:sz w:val="28"/>
          <w:szCs w:val="28"/>
        </w:rPr>
        <w:t>омиссия имеет право предлагать внесение изменений в смету и к</w:t>
      </w:r>
      <w:r w:rsidR="00AA4902" w:rsidRPr="00AA4902">
        <w:rPr>
          <w:sz w:val="28"/>
          <w:szCs w:val="28"/>
        </w:rPr>
        <w:t>а</w:t>
      </w:r>
      <w:r w:rsidR="00AA4902" w:rsidRPr="00AA4902">
        <w:rPr>
          <w:sz w:val="28"/>
          <w:szCs w:val="28"/>
        </w:rPr>
        <w:t>лендарный план проекта соискателям муниципального гранта.</w:t>
      </w:r>
    </w:p>
    <w:p w14:paraId="7C7C720A" w14:textId="777777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</w:p>
    <w:p w14:paraId="4D2FDCA6" w14:textId="19747DC4" w:rsidR="00AA4902" w:rsidRPr="00AA4902" w:rsidRDefault="00AA4902" w:rsidP="00344FF9">
      <w:pPr>
        <w:ind w:firstLine="709"/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 xml:space="preserve">3. Условия и порядок рассмотрения и оценки заявок </w:t>
      </w:r>
      <w:r w:rsidRPr="00AA4902">
        <w:rPr>
          <w:bCs/>
          <w:sz w:val="28"/>
          <w:szCs w:val="28"/>
        </w:rPr>
        <w:br/>
        <w:t>и предоставления муниципального гранта</w:t>
      </w:r>
      <w:r w:rsidR="00E01929">
        <w:rPr>
          <w:bCs/>
          <w:sz w:val="28"/>
          <w:szCs w:val="28"/>
        </w:rPr>
        <w:t>.</w:t>
      </w:r>
    </w:p>
    <w:p w14:paraId="40309F40" w14:textId="777777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</w:p>
    <w:p w14:paraId="245A3703" w14:textId="06616B07" w:rsid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3.1. Муниципальные гранты в форме субсидии предоставляют</w:t>
      </w:r>
      <w:r w:rsidR="00E01929">
        <w:rPr>
          <w:sz w:val="28"/>
          <w:szCs w:val="28"/>
        </w:rPr>
        <w:t xml:space="preserve">ся </w:t>
      </w:r>
      <w:r w:rsidR="006A0B5F">
        <w:rPr>
          <w:sz w:val="28"/>
          <w:szCs w:val="28"/>
        </w:rPr>
        <w:t>по итогам проведения</w:t>
      </w:r>
      <w:r w:rsidR="00E01929">
        <w:rPr>
          <w:sz w:val="28"/>
          <w:szCs w:val="28"/>
        </w:rPr>
        <w:t xml:space="preserve"> отбора</w:t>
      </w:r>
      <w:r w:rsidRPr="00AA4902">
        <w:rPr>
          <w:sz w:val="28"/>
          <w:szCs w:val="28"/>
        </w:rPr>
        <w:t xml:space="preserve"> социальных проектов</w:t>
      </w:r>
      <w:r w:rsidR="006C1D01">
        <w:rPr>
          <w:sz w:val="28"/>
          <w:szCs w:val="28"/>
        </w:rPr>
        <w:t xml:space="preserve"> по запросу предложений</w:t>
      </w:r>
      <w:r w:rsidRPr="00AA4902">
        <w:rPr>
          <w:sz w:val="28"/>
          <w:szCs w:val="28"/>
        </w:rPr>
        <w:t xml:space="preserve"> на предоста</w:t>
      </w:r>
      <w:r w:rsidRPr="00AA4902">
        <w:rPr>
          <w:sz w:val="28"/>
          <w:szCs w:val="28"/>
        </w:rPr>
        <w:t>в</w:t>
      </w:r>
      <w:r w:rsidRPr="00AA4902">
        <w:rPr>
          <w:sz w:val="28"/>
          <w:szCs w:val="28"/>
        </w:rPr>
        <w:t>лен</w:t>
      </w:r>
      <w:r w:rsidR="006A0B5F">
        <w:rPr>
          <w:sz w:val="28"/>
          <w:szCs w:val="28"/>
        </w:rPr>
        <w:t>ие муниципального гранта</w:t>
      </w:r>
      <w:r w:rsidRPr="00AA4902">
        <w:rPr>
          <w:sz w:val="28"/>
          <w:szCs w:val="28"/>
        </w:rPr>
        <w:t>.</w:t>
      </w:r>
    </w:p>
    <w:p w14:paraId="46920282" w14:textId="4E085FF0" w:rsidR="000748A7" w:rsidRPr="00AA4902" w:rsidRDefault="006C1D01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748A7" w:rsidRPr="000748A7">
        <w:rPr>
          <w:sz w:val="28"/>
          <w:szCs w:val="28"/>
        </w:rPr>
        <w:t>омиссия</w:t>
      </w:r>
      <w:r w:rsidR="006A0B5F">
        <w:rPr>
          <w:sz w:val="28"/>
          <w:szCs w:val="28"/>
        </w:rPr>
        <w:t xml:space="preserve"> по отбору получателей муниципального гранта</w:t>
      </w:r>
      <w:r>
        <w:rPr>
          <w:sz w:val="28"/>
          <w:szCs w:val="28"/>
        </w:rPr>
        <w:t xml:space="preserve"> отбора</w:t>
      </w:r>
      <w:r w:rsidR="000748A7" w:rsidRPr="000748A7">
        <w:rPr>
          <w:sz w:val="28"/>
          <w:szCs w:val="28"/>
        </w:rPr>
        <w:t xml:space="preserve"> </w:t>
      </w:r>
      <w:r w:rsidR="000748A7">
        <w:rPr>
          <w:sz w:val="28"/>
          <w:szCs w:val="28"/>
        </w:rPr>
        <w:t>в срок не</w:t>
      </w:r>
      <w:r w:rsidR="003011A8">
        <w:rPr>
          <w:sz w:val="28"/>
          <w:szCs w:val="28"/>
        </w:rPr>
        <w:t xml:space="preserve"> более 10 (десяти</w:t>
      </w:r>
      <w:r w:rsidR="000748A7" w:rsidRPr="000748A7">
        <w:rPr>
          <w:sz w:val="28"/>
          <w:szCs w:val="28"/>
        </w:rPr>
        <w:t>) рабочих дней со дня получе</w:t>
      </w:r>
      <w:r w:rsidR="006A0B5F">
        <w:rPr>
          <w:sz w:val="28"/>
          <w:szCs w:val="28"/>
        </w:rPr>
        <w:t>ния проектов оценивает</w:t>
      </w:r>
      <w:r w:rsidR="000748A7" w:rsidRPr="000748A7">
        <w:rPr>
          <w:sz w:val="28"/>
          <w:szCs w:val="28"/>
        </w:rPr>
        <w:t xml:space="preserve"> и прин</w:t>
      </w:r>
      <w:r w:rsidR="000748A7" w:rsidRPr="000748A7">
        <w:rPr>
          <w:sz w:val="28"/>
          <w:szCs w:val="28"/>
        </w:rPr>
        <w:t>и</w:t>
      </w:r>
      <w:r w:rsidR="000748A7" w:rsidRPr="000748A7">
        <w:rPr>
          <w:sz w:val="28"/>
          <w:szCs w:val="28"/>
        </w:rPr>
        <w:t>мает решение о предоставлении муниципаль</w:t>
      </w:r>
      <w:r>
        <w:rPr>
          <w:sz w:val="28"/>
          <w:szCs w:val="28"/>
        </w:rPr>
        <w:t>ног</w:t>
      </w:r>
      <w:r w:rsidR="006A0B5F">
        <w:rPr>
          <w:sz w:val="28"/>
          <w:szCs w:val="28"/>
        </w:rPr>
        <w:t>о гранта победителям</w:t>
      </w:r>
      <w:r>
        <w:rPr>
          <w:sz w:val="28"/>
          <w:szCs w:val="28"/>
        </w:rPr>
        <w:t xml:space="preserve"> отбора,</w:t>
      </w:r>
      <w:r w:rsidR="000748A7" w:rsidRPr="000748A7">
        <w:rPr>
          <w:sz w:val="28"/>
          <w:szCs w:val="28"/>
        </w:rPr>
        <w:t xml:space="preserve"> либо об отказе в предоставлении муниципального гранта.</w:t>
      </w:r>
    </w:p>
    <w:p w14:paraId="33FD42FC" w14:textId="01DA043D" w:rsidR="00AA4902" w:rsidRPr="00AA4902" w:rsidRDefault="006C1D01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A0B5F">
        <w:rPr>
          <w:sz w:val="28"/>
          <w:szCs w:val="28"/>
        </w:rPr>
        <w:t>2. Подведение итогов</w:t>
      </w:r>
      <w:r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 xml:space="preserve">, определение </w:t>
      </w:r>
      <w:proofErr w:type="spellStart"/>
      <w:r w:rsidR="00AA4902" w:rsidRPr="00AA4902">
        <w:rPr>
          <w:sz w:val="28"/>
          <w:szCs w:val="28"/>
        </w:rPr>
        <w:t>грантополучателей</w:t>
      </w:r>
      <w:proofErr w:type="spellEnd"/>
      <w:r w:rsidR="00AA4902" w:rsidRPr="00AA4902">
        <w:rPr>
          <w:sz w:val="28"/>
          <w:szCs w:val="28"/>
        </w:rPr>
        <w:t xml:space="preserve"> и размер предоставляемого г</w:t>
      </w:r>
      <w:r>
        <w:rPr>
          <w:sz w:val="28"/>
          <w:szCs w:val="28"/>
        </w:rPr>
        <w:t xml:space="preserve">ранта осуществляется </w:t>
      </w:r>
      <w:r w:rsidR="00AA4902" w:rsidRPr="00AA4902">
        <w:rPr>
          <w:sz w:val="28"/>
          <w:szCs w:val="28"/>
        </w:rPr>
        <w:t>комиссией на основании рейтинга с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искателей и полученных общих оценок проектов.</w:t>
      </w:r>
    </w:p>
    <w:p w14:paraId="15FF8FAC" w14:textId="557DBB35" w:rsid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3.3. Муниципальный грант предоставляется первому в рейтинге соискат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 xml:space="preserve">лю муниципального гранта. После определения суммы средств первому </w:t>
      </w:r>
      <w:proofErr w:type="spellStart"/>
      <w:r w:rsidRPr="00AA4902">
        <w:rPr>
          <w:sz w:val="28"/>
          <w:szCs w:val="28"/>
        </w:rPr>
        <w:t>грант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получателю</w:t>
      </w:r>
      <w:proofErr w:type="spellEnd"/>
      <w:r w:rsidRPr="00AA4902">
        <w:rPr>
          <w:sz w:val="28"/>
          <w:szCs w:val="28"/>
        </w:rPr>
        <w:t xml:space="preserve"> и наличия нераспределенного остатка средств муниципального гранта выбирается следующая заявка (проект) в рейтинге и определяется сумма предоставления муниципального гранта.</w:t>
      </w:r>
    </w:p>
    <w:p w14:paraId="44346280" w14:textId="77777777" w:rsidR="000748A7" w:rsidRPr="000748A7" w:rsidRDefault="000748A7" w:rsidP="000748A7">
      <w:pPr>
        <w:ind w:firstLine="709"/>
        <w:rPr>
          <w:sz w:val="28"/>
          <w:szCs w:val="28"/>
        </w:rPr>
      </w:pPr>
      <w:r w:rsidRPr="000748A7">
        <w:rPr>
          <w:sz w:val="28"/>
          <w:szCs w:val="28"/>
        </w:rPr>
        <w:t>Муниципальный грант предоставляется в размере, определенном сметой, но не более суммы установленной в информационном сообщении.</w:t>
      </w:r>
    </w:p>
    <w:p w14:paraId="28B3AF87" w14:textId="77777777" w:rsidR="000748A7" w:rsidRPr="000748A7" w:rsidRDefault="000748A7" w:rsidP="000748A7">
      <w:pPr>
        <w:ind w:firstLine="709"/>
        <w:rPr>
          <w:sz w:val="28"/>
          <w:szCs w:val="28"/>
        </w:rPr>
      </w:pPr>
      <w:r w:rsidRPr="000748A7">
        <w:rPr>
          <w:sz w:val="28"/>
          <w:szCs w:val="28"/>
        </w:rPr>
        <w:lastRenderedPageBreak/>
        <w:t>Расчет размера муниципального гранта осуществляется по формуле:</w:t>
      </w:r>
    </w:p>
    <w:p w14:paraId="10619E85" w14:textId="1E43D9D1" w:rsidR="000748A7" w:rsidRPr="000748A7" w:rsidRDefault="000748A7" w:rsidP="000748A7">
      <w:pPr>
        <w:ind w:firstLine="709"/>
        <w:jc w:val="center"/>
        <w:rPr>
          <w:sz w:val="28"/>
          <w:szCs w:val="28"/>
        </w:rPr>
      </w:pPr>
      <w:proofErr w:type="spellStart"/>
      <w:r w:rsidRPr="000748A7">
        <w:rPr>
          <w:sz w:val="28"/>
          <w:szCs w:val="28"/>
        </w:rPr>
        <w:t>Ci</w:t>
      </w:r>
      <w:proofErr w:type="spellEnd"/>
      <w:r>
        <w:rPr>
          <w:sz w:val="28"/>
          <w:szCs w:val="28"/>
        </w:rPr>
        <w:t xml:space="preserve"> = </w:t>
      </w:r>
      <w:proofErr w:type="spellStart"/>
      <w:r w:rsidRPr="000748A7">
        <w:rPr>
          <w:sz w:val="28"/>
          <w:szCs w:val="28"/>
          <w:u w:val="thick"/>
        </w:rPr>
        <w:t>Zi</w:t>
      </w:r>
      <w:proofErr w:type="spellEnd"/>
      <w:r w:rsidRPr="000748A7">
        <w:rPr>
          <w:sz w:val="28"/>
          <w:szCs w:val="28"/>
          <w:u w:val="thick"/>
        </w:rPr>
        <w:t xml:space="preserve"> х </w:t>
      </w:r>
      <w:proofErr w:type="spellStart"/>
      <w:r w:rsidRPr="000748A7">
        <w:rPr>
          <w:sz w:val="28"/>
          <w:szCs w:val="28"/>
          <w:u w:val="thick"/>
        </w:rPr>
        <w:t>Ri</w:t>
      </w:r>
      <w:proofErr w:type="spellEnd"/>
    </w:p>
    <w:p w14:paraId="32CE87C4" w14:textId="07C6070C" w:rsidR="000748A7" w:rsidRPr="00AA4902" w:rsidRDefault="000748A7" w:rsidP="000748A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48A7">
        <w:rPr>
          <w:sz w:val="28"/>
          <w:szCs w:val="28"/>
        </w:rPr>
        <w:t>100</w:t>
      </w:r>
    </w:p>
    <w:p w14:paraId="7E6C3159" w14:textId="77777777" w:rsidR="000748A7" w:rsidRPr="000748A7" w:rsidRDefault="000748A7" w:rsidP="000748A7">
      <w:pPr>
        <w:ind w:firstLine="709"/>
        <w:jc w:val="both"/>
        <w:rPr>
          <w:sz w:val="28"/>
          <w:szCs w:val="28"/>
        </w:rPr>
      </w:pPr>
      <w:r w:rsidRPr="000748A7">
        <w:rPr>
          <w:sz w:val="28"/>
          <w:szCs w:val="28"/>
        </w:rPr>
        <w:t>где:</w:t>
      </w:r>
    </w:p>
    <w:p w14:paraId="17AE1381" w14:textId="77777777" w:rsidR="000748A7" w:rsidRPr="000748A7" w:rsidRDefault="000748A7" w:rsidP="000748A7">
      <w:pPr>
        <w:ind w:firstLine="709"/>
        <w:jc w:val="both"/>
        <w:rPr>
          <w:sz w:val="28"/>
          <w:szCs w:val="28"/>
        </w:rPr>
      </w:pPr>
      <w:proofErr w:type="spellStart"/>
      <w:r w:rsidRPr="000748A7">
        <w:rPr>
          <w:sz w:val="28"/>
          <w:szCs w:val="28"/>
        </w:rPr>
        <w:t>Ci</w:t>
      </w:r>
      <w:proofErr w:type="spellEnd"/>
      <w:r w:rsidRPr="000748A7">
        <w:rPr>
          <w:sz w:val="28"/>
          <w:szCs w:val="28"/>
        </w:rPr>
        <w:t xml:space="preserve"> - размер муниципального гранта (в рублях);</w:t>
      </w:r>
    </w:p>
    <w:p w14:paraId="0C2EEC32" w14:textId="61A3DE0A" w:rsidR="000748A7" w:rsidRPr="000748A7" w:rsidRDefault="003011A8" w:rsidP="000748A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Zi</w:t>
      </w:r>
      <w:proofErr w:type="spellEnd"/>
      <w:r>
        <w:rPr>
          <w:sz w:val="28"/>
          <w:szCs w:val="28"/>
        </w:rPr>
        <w:t xml:space="preserve"> - сумма</w:t>
      </w:r>
      <w:r w:rsidR="000748A7" w:rsidRPr="000748A7">
        <w:rPr>
          <w:sz w:val="28"/>
          <w:szCs w:val="28"/>
        </w:rPr>
        <w:t xml:space="preserve"> запрашиваемых средств (в рублях);</w:t>
      </w:r>
    </w:p>
    <w:p w14:paraId="7F27F3B5" w14:textId="77777777" w:rsidR="000748A7" w:rsidRPr="000748A7" w:rsidRDefault="000748A7" w:rsidP="000748A7">
      <w:pPr>
        <w:ind w:firstLine="709"/>
        <w:jc w:val="both"/>
        <w:rPr>
          <w:sz w:val="28"/>
          <w:szCs w:val="28"/>
        </w:rPr>
      </w:pPr>
      <w:proofErr w:type="spellStart"/>
      <w:r w:rsidRPr="000748A7">
        <w:rPr>
          <w:sz w:val="28"/>
          <w:szCs w:val="28"/>
        </w:rPr>
        <w:t>Ri</w:t>
      </w:r>
      <w:proofErr w:type="spellEnd"/>
      <w:r w:rsidRPr="000748A7">
        <w:rPr>
          <w:sz w:val="28"/>
          <w:szCs w:val="28"/>
        </w:rPr>
        <w:t xml:space="preserve"> - рейтинг заявки;</w:t>
      </w:r>
    </w:p>
    <w:p w14:paraId="0C43B7DD" w14:textId="7CF6E174" w:rsidR="000748A7" w:rsidRDefault="000748A7" w:rsidP="000748A7">
      <w:pPr>
        <w:ind w:firstLine="709"/>
        <w:jc w:val="both"/>
        <w:rPr>
          <w:sz w:val="28"/>
          <w:szCs w:val="28"/>
        </w:rPr>
      </w:pPr>
      <w:r w:rsidRPr="000748A7">
        <w:rPr>
          <w:sz w:val="28"/>
          <w:szCs w:val="28"/>
        </w:rPr>
        <w:t>i — порядковый номер заявки в соответствии с рейтингом (от меньшего к большему</w:t>
      </w:r>
      <w:r>
        <w:rPr>
          <w:sz w:val="28"/>
          <w:szCs w:val="28"/>
        </w:rPr>
        <w:t>).</w:t>
      </w:r>
    </w:p>
    <w:p w14:paraId="60D09272" w14:textId="65EBEC1E" w:rsidR="00AA4902" w:rsidRPr="00AA4902" w:rsidRDefault="00B34D29" w:rsidP="000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AA4902" w:rsidRPr="00AA4902">
        <w:rPr>
          <w:sz w:val="28"/>
          <w:szCs w:val="28"/>
        </w:rPr>
        <w:t>. Инфо</w:t>
      </w:r>
      <w:r w:rsidR="006A0B5F">
        <w:rPr>
          <w:sz w:val="28"/>
          <w:szCs w:val="28"/>
        </w:rPr>
        <w:t>рмация о результатах</w:t>
      </w:r>
      <w:r w:rsidR="00AA4902" w:rsidRPr="00AA4902">
        <w:rPr>
          <w:sz w:val="28"/>
          <w:szCs w:val="28"/>
        </w:rPr>
        <w:t xml:space="preserve"> отбора (включающая в себя дату, время и место оцен</w:t>
      </w:r>
      <w:r w:rsidR="006A0B5F">
        <w:rPr>
          <w:sz w:val="28"/>
          <w:szCs w:val="28"/>
        </w:rPr>
        <w:t>ки заявок участников</w:t>
      </w:r>
      <w:r w:rsidR="00AA4902" w:rsidRPr="00AA4902">
        <w:rPr>
          <w:sz w:val="28"/>
          <w:szCs w:val="28"/>
        </w:rPr>
        <w:t xml:space="preserve"> отбора, информацию об участниках конкурсн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го отбора, заявки которых были рассмотрены, инфо</w:t>
      </w:r>
      <w:r w:rsidR="006A0B5F">
        <w:rPr>
          <w:sz w:val="28"/>
          <w:szCs w:val="28"/>
        </w:rPr>
        <w:t>рмацию об участниках</w:t>
      </w:r>
      <w:r w:rsidR="00AA4902" w:rsidRPr="00AA4902">
        <w:rPr>
          <w:sz w:val="28"/>
          <w:szCs w:val="28"/>
        </w:rPr>
        <w:t xml:space="preserve"> отб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ра, заявки которых были отклонены, с указанием причин их отклонения, посл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довательность оцен</w:t>
      </w:r>
      <w:r w:rsidR="006A0B5F">
        <w:rPr>
          <w:sz w:val="28"/>
          <w:szCs w:val="28"/>
        </w:rPr>
        <w:t>ки заявок участников</w:t>
      </w:r>
      <w:r w:rsidR="00AA4902" w:rsidRPr="00AA4902">
        <w:rPr>
          <w:sz w:val="28"/>
          <w:szCs w:val="28"/>
        </w:rPr>
        <w:t xml:space="preserve"> отбора, при</w:t>
      </w:r>
      <w:r w:rsidR="006A0B5F">
        <w:rPr>
          <w:sz w:val="28"/>
          <w:szCs w:val="28"/>
        </w:rPr>
        <w:t>своенные заявкам участн</w:t>
      </w:r>
      <w:r w:rsidR="006A0B5F">
        <w:rPr>
          <w:sz w:val="28"/>
          <w:szCs w:val="28"/>
        </w:rPr>
        <w:t>и</w:t>
      </w:r>
      <w:r w:rsidR="006A0B5F">
        <w:rPr>
          <w:sz w:val="28"/>
          <w:szCs w:val="28"/>
        </w:rPr>
        <w:t>ков</w:t>
      </w:r>
      <w:r w:rsidR="00AA4902" w:rsidRPr="00AA4902">
        <w:rPr>
          <w:sz w:val="28"/>
          <w:szCs w:val="28"/>
        </w:rPr>
        <w:t xml:space="preserve"> отбора значения по каждому из предусмотренных критериев оцен</w:t>
      </w:r>
      <w:r w:rsidR="006A0B5F">
        <w:rPr>
          <w:sz w:val="28"/>
          <w:szCs w:val="28"/>
        </w:rPr>
        <w:t>ки заявок участников</w:t>
      </w:r>
      <w:r w:rsidR="00AA4902" w:rsidRPr="00AA4902">
        <w:rPr>
          <w:sz w:val="28"/>
          <w:szCs w:val="28"/>
        </w:rPr>
        <w:t xml:space="preserve"> отбора, наименование получателя (получателей) муниципального гранта, с которым заключается договор (соглашение), и размер предоставляемого ему гранта) размещается в информационно-телекоммуникационной сети «И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 xml:space="preserve">тернет» на официальном сайте муниципального образования </w:t>
      </w:r>
      <w:r w:rsidR="00FA4B65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 xml:space="preserve">ородской округ </w:t>
      </w:r>
      <w:r w:rsidR="00FA4B65">
        <w:rPr>
          <w:sz w:val="28"/>
          <w:szCs w:val="28"/>
        </w:rPr>
        <w:t>«Охинский»</w:t>
      </w:r>
      <w:r w:rsidR="00AA4902" w:rsidRPr="00AA4902">
        <w:rPr>
          <w:sz w:val="28"/>
          <w:szCs w:val="28"/>
        </w:rPr>
        <w:t xml:space="preserve"> не позднее 14-го календарного дня, следующего за днем оп</w:t>
      </w:r>
      <w:r w:rsidR="006A0B5F">
        <w:rPr>
          <w:sz w:val="28"/>
          <w:szCs w:val="28"/>
        </w:rPr>
        <w:t>редел</w:t>
      </w:r>
      <w:r w:rsidR="006A0B5F">
        <w:rPr>
          <w:sz w:val="28"/>
          <w:szCs w:val="28"/>
        </w:rPr>
        <w:t>е</w:t>
      </w:r>
      <w:r w:rsidR="006A0B5F">
        <w:rPr>
          <w:sz w:val="28"/>
          <w:szCs w:val="28"/>
        </w:rPr>
        <w:t>ния победителя</w:t>
      </w:r>
      <w:r w:rsidR="00AA4902" w:rsidRPr="00AA4902">
        <w:rPr>
          <w:sz w:val="28"/>
          <w:szCs w:val="28"/>
        </w:rPr>
        <w:t xml:space="preserve"> отбора. Постановление администрации муниципального образ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 xml:space="preserve">вания </w:t>
      </w:r>
      <w:r w:rsidR="00FA4B65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 xml:space="preserve">ородской округ </w:t>
      </w:r>
      <w:r w:rsidR="00FA4B65">
        <w:rPr>
          <w:sz w:val="28"/>
          <w:szCs w:val="28"/>
        </w:rPr>
        <w:t>«Охинский</w:t>
      </w:r>
      <w:r w:rsidR="006A0B5F">
        <w:rPr>
          <w:sz w:val="28"/>
          <w:szCs w:val="28"/>
        </w:rPr>
        <w:t>» об итогах</w:t>
      </w:r>
      <w:r w:rsidR="006C1D01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 xml:space="preserve"> размещается в информац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онно-телекоммуникационной сети «Интернет» на официальном сайте муниц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пального образования в течение 20 (двадцати) рабочих дней со дня его принятия.</w:t>
      </w:r>
    </w:p>
    <w:p w14:paraId="3C8F0C83" w14:textId="205E7D70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A4902" w:rsidRPr="00AA4902">
        <w:rPr>
          <w:sz w:val="28"/>
          <w:szCs w:val="28"/>
        </w:rPr>
        <w:t xml:space="preserve">. </w:t>
      </w:r>
      <w:proofErr w:type="spellStart"/>
      <w:r w:rsidR="00054DA0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 xml:space="preserve"> информирует каждого соискателя муниципального гра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>та о принятом решении путем направления письменного мотивированного ув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домления в течение 5 (пяти) рабочих дней со дня принятия постановления адм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 xml:space="preserve">нистрации муниципального образования </w:t>
      </w:r>
      <w:r w:rsidR="00FA4B65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 xml:space="preserve">ородской округ </w:t>
      </w:r>
      <w:r w:rsidR="00FA4B65">
        <w:rPr>
          <w:sz w:val="28"/>
          <w:szCs w:val="28"/>
        </w:rPr>
        <w:t>«Охинский</w:t>
      </w:r>
      <w:r w:rsidR="006A0B5F">
        <w:rPr>
          <w:sz w:val="28"/>
          <w:szCs w:val="28"/>
        </w:rPr>
        <w:t>» об итогах отбора</w:t>
      </w:r>
      <w:r w:rsidR="00AA4902" w:rsidRPr="00AA4902">
        <w:rPr>
          <w:sz w:val="28"/>
          <w:szCs w:val="28"/>
        </w:rPr>
        <w:t>.</w:t>
      </w:r>
    </w:p>
    <w:p w14:paraId="56DFDA0D" w14:textId="5D6D9C0C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AA4902" w:rsidRPr="00AA4902">
        <w:rPr>
          <w:sz w:val="28"/>
          <w:szCs w:val="28"/>
        </w:rPr>
        <w:t>. При недостатке бюджетных ассигнований, предусмотренных в бюдж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 xml:space="preserve">те муниципального образования </w:t>
      </w:r>
      <w:r w:rsidR="00AB7298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</w:t>
      </w:r>
      <w:r w:rsidR="00AA4902" w:rsidRPr="00AA4902">
        <w:rPr>
          <w:sz w:val="28"/>
          <w:szCs w:val="28"/>
        </w:rPr>
        <w:t xml:space="preserve"> в текущем фина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 xml:space="preserve">совом году на предоставление муниципального гранта, </w:t>
      </w:r>
      <w:r w:rsidR="003A2401">
        <w:rPr>
          <w:sz w:val="28"/>
          <w:szCs w:val="28"/>
        </w:rPr>
        <w:br/>
      </w:r>
      <w:proofErr w:type="spellStart"/>
      <w:r w:rsidR="00AA4902" w:rsidRPr="00AA4902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 xml:space="preserve"> принимает решение о формиров</w:t>
      </w:r>
      <w:r w:rsidR="006C1D01">
        <w:rPr>
          <w:sz w:val="28"/>
          <w:szCs w:val="28"/>
        </w:rPr>
        <w:t>ании резервного списка заявителей по запросу предложений</w:t>
      </w:r>
      <w:r w:rsidR="00AA4902" w:rsidRPr="00AA4902">
        <w:rPr>
          <w:sz w:val="28"/>
          <w:szCs w:val="28"/>
        </w:rPr>
        <w:t xml:space="preserve">, </w:t>
      </w:r>
      <w:r w:rsidR="006C1D01">
        <w:rPr>
          <w:sz w:val="28"/>
          <w:szCs w:val="28"/>
        </w:rPr>
        <w:t>при</w:t>
      </w:r>
      <w:r w:rsidR="00531976">
        <w:rPr>
          <w:sz w:val="28"/>
          <w:szCs w:val="28"/>
        </w:rPr>
        <w:t>знанных победителями</w:t>
      </w:r>
      <w:r w:rsidR="006C1D01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>, с целью дальнейш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го их финансирования в текущем финансовом году в случае выделения дополн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тельных бюджетных ассигнований.</w:t>
      </w:r>
    </w:p>
    <w:p w14:paraId="64BD041B" w14:textId="6DF73991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AA4902" w:rsidRPr="00AA4902">
        <w:rPr>
          <w:sz w:val="28"/>
          <w:szCs w:val="28"/>
        </w:rPr>
        <w:t>. Предельный размер субсидии на один муниципальный грант определ</w:t>
      </w:r>
      <w:r w:rsidR="00AA4902" w:rsidRPr="00AA4902">
        <w:rPr>
          <w:sz w:val="28"/>
          <w:szCs w:val="28"/>
        </w:rPr>
        <w:t>я</w:t>
      </w:r>
      <w:r w:rsidR="00AA4902" w:rsidRPr="00AA4902">
        <w:rPr>
          <w:sz w:val="28"/>
          <w:szCs w:val="28"/>
        </w:rPr>
        <w:t xml:space="preserve">ется ежегодно постановлением администрации муниципального образования </w:t>
      </w:r>
      <w:r w:rsidR="00AB7298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родской округ</w:t>
      </w:r>
      <w:r w:rsidR="00AB7298">
        <w:rPr>
          <w:sz w:val="28"/>
          <w:szCs w:val="28"/>
        </w:rPr>
        <w:t xml:space="preserve"> «Охинский</w:t>
      </w:r>
      <w:r w:rsidR="00AA4902" w:rsidRPr="00AA4902">
        <w:rPr>
          <w:sz w:val="28"/>
          <w:szCs w:val="28"/>
        </w:rPr>
        <w:t>».</w:t>
      </w:r>
    </w:p>
    <w:p w14:paraId="4253626A" w14:textId="314AD7DC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Муниципальный грант предоставляется на условиях долевого финансир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 xml:space="preserve">вания проекта. Доля участия </w:t>
      </w:r>
      <w:proofErr w:type="spellStart"/>
      <w:r w:rsidRPr="00AA4902">
        <w:rPr>
          <w:sz w:val="28"/>
          <w:szCs w:val="28"/>
        </w:rPr>
        <w:t>грантодателя</w:t>
      </w:r>
      <w:proofErr w:type="spellEnd"/>
      <w:r w:rsidRPr="00AA4902">
        <w:rPr>
          <w:sz w:val="28"/>
          <w:szCs w:val="28"/>
        </w:rPr>
        <w:t xml:space="preserve"> за счет средств бюджета муниципал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 xml:space="preserve">ного образования </w:t>
      </w:r>
      <w:r w:rsidR="00AB7298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 в финансировании проектов не должна превышать 95 (девяноста пяти) процентов от суммарной стоимости пр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lastRenderedPageBreak/>
        <w:t>екта. Дополнительное финансирование из других источников или личный вклад соискателя муниципального гранта в реализацию проекта, соответственно, не должен быть менее 5 (пяти) процентов от суммарной стоимости проекта, с п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следующим предоставлением документов, подтверждающих возникновение з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трат на реализацию проекта.</w:t>
      </w:r>
    </w:p>
    <w:p w14:paraId="13F357D9" w14:textId="7FB68B47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AA4902" w:rsidRPr="00AA4902">
        <w:rPr>
          <w:sz w:val="28"/>
          <w:szCs w:val="28"/>
        </w:rPr>
        <w:t>. Муниципальные гранты предоставляются на условиях:</w:t>
      </w:r>
    </w:p>
    <w:p w14:paraId="797DE36A" w14:textId="46048AA5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обязательного ведения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 xml:space="preserve"> раздельного учета затрат, св</w:t>
      </w:r>
      <w:r w:rsidRPr="00AA4902">
        <w:rPr>
          <w:sz w:val="28"/>
          <w:szCs w:val="28"/>
        </w:rPr>
        <w:t>я</w:t>
      </w:r>
      <w:r w:rsidRPr="00AA4902">
        <w:rPr>
          <w:sz w:val="28"/>
          <w:szCs w:val="28"/>
        </w:rPr>
        <w:t>занных с реализацией средств муниципального гранта, и иных осуществляемых видов деятельности;</w:t>
      </w:r>
    </w:p>
    <w:p w14:paraId="6D8A5390" w14:textId="1C84022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согласия </w:t>
      </w:r>
      <w:proofErr w:type="spellStart"/>
      <w:r w:rsidRPr="00AA4902">
        <w:rPr>
          <w:sz w:val="28"/>
          <w:szCs w:val="28"/>
        </w:rPr>
        <w:t>грантополучателя</w:t>
      </w:r>
      <w:proofErr w:type="spellEnd"/>
      <w:r w:rsidRPr="00AA4902">
        <w:rPr>
          <w:sz w:val="28"/>
          <w:szCs w:val="28"/>
        </w:rPr>
        <w:t xml:space="preserve"> на осуществление </w:t>
      </w:r>
      <w:proofErr w:type="spellStart"/>
      <w:r w:rsidRPr="00AA4902">
        <w:rPr>
          <w:sz w:val="28"/>
          <w:szCs w:val="28"/>
        </w:rPr>
        <w:t>грантод</w:t>
      </w:r>
      <w:r w:rsidR="00531976">
        <w:rPr>
          <w:sz w:val="28"/>
          <w:szCs w:val="28"/>
        </w:rPr>
        <w:t>ателем</w:t>
      </w:r>
      <w:proofErr w:type="spellEnd"/>
      <w:r w:rsidR="00531976">
        <w:rPr>
          <w:sz w:val="28"/>
          <w:szCs w:val="28"/>
        </w:rPr>
        <w:t xml:space="preserve"> и органами</w:t>
      </w:r>
      <w:r w:rsidRPr="00AA4902">
        <w:rPr>
          <w:sz w:val="28"/>
          <w:szCs w:val="28"/>
        </w:rPr>
        <w:t xml:space="preserve"> финансового контроля муниципального образования </w:t>
      </w:r>
      <w:r w:rsidR="00AB7298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</w:t>
      </w:r>
      <w:r w:rsidR="00AB7298">
        <w:rPr>
          <w:sz w:val="28"/>
          <w:szCs w:val="28"/>
        </w:rPr>
        <w:t>н</w:t>
      </w:r>
      <w:r w:rsidR="00AB7298">
        <w:rPr>
          <w:sz w:val="28"/>
          <w:szCs w:val="28"/>
        </w:rPr>
        <w:t>ский</w:t>
      </w:r>
      <w:r w:rsidRPr="00AA4902">
        <w:rPr>
          <w:sz w:val="28"/>
          <w:szCs w:val="28"/>
        </w:rPr>
        <w:t xml:space="preserve">» проверок соблюдения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 xml:space="preserve"> условий, целей и порядка пред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ставления грантов.</w:t>
      </w:r>
    </w:p>
    <w:p w14:paraId="6EB4B777" w14:textId="1B06C1E9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AA4902" w:rsidRPr="00AA4902">
        <w:rPr>
          <w:sz w:val="28"/>
          <w:szCs w:val="28"/>
        </w:rPr>
        <w:t>. Основанием для предоставления муниципального гранта является д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говор (соглашение) (далее - договор (соглашение) на предоставление муниц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пального гранта</w:t>
      </w:r>
      <w:r w:rsidR="00531976">
        <w:rPr>
          <w:sz w:val="28"/>
          <w:szCs w:val="28"/>
        </w:rPr>
        <w:t xml:space="preserve"> в форме субсидии, заключенный</w:t>
      </w:r>
      <w:r w:rsidR="00AA4902" w:rsidRPr="00AA4902">
        <w:rPr>
          <w:sz w:val="28"/>
          <w:szCs w:val="28"/>
        </w:rPr>
        <w:t xml:space="preserve"> по р</w:t>
      </w:r>
      <w:r w:rsidR="006C1D01">
        <w:rPr>
          <w:sz w:val="28"/>
          <w:szCs w:val="28"/>
        </w:rPr>
        <w:t>езу</w:t>
      </w:r>
      <w:r w:rsidR="00531976">
        <w:rPr>
          <w:sz w:val="28"/>
          <w:szCs w:val="28"/>
        </w:rPr>
        <w:t>льтатам проведенного</w:t>
      </w:r>
      <w:r w:rsidR="006C1D01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 xml:space="preserve"> в соответствии с постановлением администрации муниципального обр</w:t>
      </w:r>
      <w:r w:rsidR="00AA4902" w:rsidRPr="00AA4902">
        <w:rPr>
          <w:sz w:val="28"/>
          <w:szCs w:val="28"/>
        </w:rPr>
        <w:t>а</w:t>
      </w:r>
      <w:r w:rsidR="00AA4902" w:rsidRPr="00AA4902">
        <w:rPr>
          <w:sz w:val="28"/>
          <w:szCs w:val="28"/>
        </w:rPr>
        <w:t xml:space="preserve">зования </w:t>
      </w:r>
      <w:r w:rsidR="00AB7298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«Охинский»</w:t>
      </w:r>
      <w:r w:rsidR="00AA4902" w:rsidRPr="00AA4902">
        <w:rPr>
          <w:sz w:val="28"/>
          <w:szCs w:val="28"/>
        </w:rPr>
        <w:t xml:space="preserve"> в течение 90 (девяноста) дней со дня его официального опубликования.</w:t>
      </w:r>
    </w:p>
    <w:p w14:paraId="25EF4FAF" w14:textId="22354B74" w:rsidR="00AA4902" w:rsidRPr="00AA4902" w:rsidRDefault="00AA4902" w:rsidP="009707A3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В случае уменьшения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бюджетных средств ранее доведе</w:t>
      </w:r>
      <w:r w:rsidRPr="00AA4902">
        <w:rPr>
          <w:sz w:val="28"/>
          <w:szCs w:val="28"/>
        </w:rPr>
        <w:t>н</w:t>
      </w:r>
      <w:r w:rsidRPr="00AA4902">
        <w:rPr>
          <w:sz w:val="28"/>
          <w:szCs w:val="28"/>
        </w:rPr>
        <w:t xml:space="preserve">ных лимитов бюджетных обязательств, указанных в </w:t>
      </w:r>
      <w:hyperlink w:anchor="Par12" w:history="1">
        <w:r w:rsidRPr="00AA4902">
          <w:rPr>
            <w:rStyle w:val="ac"/>
            <w:color w:val="auto"/>
            <w:sz w:val="28"/>
            <w:szCs w:val="28"/>
            <w:u w:val="none"/>
          </w:rPr>
          <w:t>пункте 1.3</w:t>
        </w:r>
      </w:hyperlink>
      <w:r w:rsidRPr="00AA4902">
        <w:rPr>
          <w:sz w:val="28"/>
          <w:szCs w:val="28"/>
        </w:rPr>
        <w:t xml:space="preserve"> настоящего П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 xml:space="preserve">рядка, приводящих к невозможности предоставления муниципального гранта в размере, определенном в договоре (соглашении), </w:t>
      </w:r>
      <w:proofErr w:type="spellStart"/>
      <w:r w:rsidRPr="00AA4902">
        <w:rPr>
          <w:sz w:val="28"/>
          <w:szCs w:val="28"/>
        </w:rPr>
        <w:t>грантодател</w:t>
      </w:r>
      <w:r w:rsidR="006C1D01">
        <w:rPr>
          <w:sz w:val="28"/>
          <w:szCs w:val="28"/>
        </w:rPr>
        <w:t>ь</w:t>
      </w:r>
      <w:proofErr w:type="spellEnd"/>
      <w:r w:rsidR="006C1D01">
        <w:rPr>
          <w:sz w:val="28"/>
          <w:szCs w:val="28"/>
        </w:rPr>
        <w:t xml:space="preserve"> п</w:t>
      </w:r>
      <w:r w:rsidR="00531976">
        <w:rPr>
          <w:sz w:val="28"/>
          <w:szCs w:val="28"/>
        </w:rPr>
        <w:t>редлагает поб</w:t>
      </w:r>
      <w:r w:rsidR="00531976">
        <w:rPr>
          <w:sz w:val="28"/>
          <w:szCs w:val="28"/>
        </w:rPr>
        <w:t>е</w:t>
      </w:r>
      <w:r w:rsidR="00531976">
        <w:rPr>
          <w:sz w:val="28"/>
          <w:szCs w:val="28"/>
        </w:rPr>
        <w:t>дителю</w:t>
      </w:r>
      <w:r w:rsidR="006C1D01">
        <w:rPr>
          <w:sz w:val="28"/>
          <w:szCs w:val="28"/>
        </w:rPr>
        <w:t xml:space="preserve"> отбора</w:t>
      </w:r>
      <w:r w:rsidRPr="00AA4902">
        <w:rPr>
          <w:sz w:val="28"/>
          <w:szCs w:val="28"/>
        </w:rPr>
        <w:t xml:space="preserve"> новые условия договора (соглашения).</w:t>
      </w:r>
      <w:r w:rsidR="009707A3">
        <w:rPr>
          <w:sz w:val="28"/>
          <w:szCs w:val="28"/>
        </w:rPr>
        <w:t xml:space="preserve"> </w:t>
      </w:r>
      <w:r w:rsidRPr="00AA4902">
        <w:rPr>
          <w:sz w:val="28"/>
          <w:szCs w:val="28"/>
        </w:rPr>
        <w:t xml:space="preserve">При </w:t>
      </w:r>
      <w:proofErr w:type="spellStart"/>
      <w:r w:rsidRPr="00AA4902">
        <w:rPr>
          <w:sz w:val="28"/>
          <w:szCs w:val="28"/>
        </w:rPr>
        <w:t>недостижении</w:t>
      </w:r>
      <w:proofErr w:type="spellEnd"/>
      <w:r w:rsidRPr="00AA4902">
        <w:rPr>
          <w:sz w:val="28"/>
          <w:szCs w:val="28"/>
        </w:rPr>
        <w:t xml:space="preserve"> согл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сия по новым условиям договор (соглашение) подлежит расторжению.</w:t>
      </w:r>
    </w:p>
    <w:p w14:paraId="68D0C55D" w14:textId="7F3D755B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AA4902" w:rsidRPr="00AA4902">
        <w:rPr>
          <w:sz w:val="28"/>
          <w:szCs w:val="28"/>
        </w:rPr>
        <w:t xml:space="preserve">. Договор (соглашение) устанавливает обязательства </w:t>
      </w:r>
      <w:proofErr w:type="spellStart"/>
      <w:r w:rsidR="00AA4902" w:rsidRPr="00AA4902">
        <w:rPr>
          <w:sz w:val="28"/>
          <w:szCs w:val="28"/>
        </w:rPr>
        <w:t>грантодателя</w:t>
      </w:r>
      <w:proofErr w:type="spellEnd"/>
      <w:r w:rsidR="00AA4902" w:rsidRPr="00AA4902">
        <w:rPr>
          <w:sz w:val="28"/>
          <w:szCs w:val="28"/>
        </w:rPr>
        <w:t xml:space="preserve"> в отношении сроков и размеров финансирования, права на осуществление ко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 xml:space="preserve">троля за целевым использованием средств муниципального гранта, обязательства </w:t>
      </w:r>
      <w:proofErr w:type="spellStart"/>
      <w:r w:rsidR="00AA4902" w:rsidRPr="00AA4902">
        <w:rPr>
          <w:sz w:val="28"/>
          <w:szCs w:val="28"/>
        </w:rPr>
        <w:t>грантополучателя</w:t>
      </w:r>
      <w:proofErr w:type="spellEnd"/>
      <w:r w:rsidR="00AA4902" w:rsidRPr="00AA4902">
        <w:rPr>
          <w:sz w:val="28"/>
          <w:szCs w:val="28"/>
        </w:rPr>
        <w:t xml:space="preserve"> по целевому использованию гранта, порядок выполнения и о</w:t>
      </w:r>
      <w:r w:rsidR="00AA4902" w:rsidRPr="00AA4902">
        <w:rPr>
          <w:sz w:val="28"/>
          <w:szCs w:val="28"/>
        </w:rPr>
        <w:t>т</w:t>
      </w:r>
      <w:r w:rsidR="00AA4902" w:rsidRPr="00AA4902">
        <w:rPr>
          <w:sz w:val="28"/>
          <w:szCs w:val="28"/>
        </w:rPr>
        <w:t>четности по реализации проекта и расходованию выделенных средств, а также ответственность сторон за несоблюдение сторонами условий договора (соглаш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ния). К договору (соглашению) должны быть приложены смета расходов мун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>ципального гранта и план реализации мероприятий проекта.</w:t>
      </w:r>
    </w:p>
    <w:p w14:paraId="2C3063FE" w14:textId="3BAF7C9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Изменение договора (соглашения) осуществляется по соглашению сторон и оформляется в виде дополнительного соглашения к договору (соглашению), которое является его неотъемлемой частью и вступает в действие после его по</w:t>
      </w:r>
      <w:r w:rsidRPr="00AA4902">
        <w:rPr>
          <w:sz w:val="28"/>
          <w:szCs w:val="28"/>
        </w:rPr>
        <w:t>д</w:t>
      </w:r>
      <w:r w:rsidRPr="00AA4902">
        <w:rPr>
          <w:sz w:val="28"/>
          <w:szCs w:val="28"/>
        </w:rPr>
        <w:t>писания.</w:t>
      </w:r>
    </w:p>
    <w:p w14:paraId="5778CDA1" w14:textId="6734457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Договор (соглашение) и дополнительное соглашение к нему, являющееся его неотъемлемой частью, оформляется в соответствии с типовой формой</w:t>
      </w:r>
      <w:r w:rsidR="009707A3">
        <w:rPr>
          <w:sz w:val="28"/>
          <w:szCs w:val="28"/>
        </w:rPr>
        <w:t>, утвержденной финансовым управлением муниципального образования горо</w:t>
      </w:r>
      <w:r w:rsidR="009707A3">
        <w:rPr>
          <w:sz w:val="28"/>
          <w:szCs w:val="28"/>
        </w:rPr>
        <w:t>д</w:t>
      </w:r>
      <w:r w:rsidR="009707A3">
        <w:rPr>
          <w:sz w:val="28"/>
          <w:szCs w:val="28"/>
        </w:rPr>
        <w:t>ской округ «Охинский»</w:t>
      </w:r>
      <w:r w:rsidRPr="00AA4902">
        <w:rPr>
          <w:sz w:val="28"/>
          <w:szCs w:val="28"/>
        </w:rPr>
        <w:t>.</w:t>
      </w:r>
    </w:p>
    <w:p w14:paraId="507588D5" w14:textId="4D60FDA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Условия договора (соглашения) могут быть изменены после начала работ в случаях:</w:t>
      </w:r>
    </w:p>
    <w:p w14:paraId="480F2A12" w14:textId="4A4096A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lastRenderedPageBreak/>
        <w:t>- выявившейся в ходе реализации проекта необходимости пересмотра о</w:t>
      </w:r>
      <w:r w:rsidRPr="00AA4902">
        <w:rPr>
          <w:sz w:val="28"/>
          <w:szCs w:val="28"/>
        </w:rPr>
        <w:t>т</w:t>
      </w:r>
      <w:r w:rsidRPr="00AA4902">
        <w:rPr>
          <w:sz w:val="28"/>
          <w:szCs w:val="28"/>
        </w:rPr>
        <w:t>дельных этапов и мероприятий;</w:t>
      </w:r>
    </w:p>
    <w:p w14:paraId="08CDD473" w14:textId="1D82D8BD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изменения действующего законодательства, затрагивающего изменение проекта;</w:t>
      </w:r>
    </w:p>
    <w:p w14:paraId="5B5C066F" w14:textId="7437D4E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невозможности осуществления проекта в полном объеме из-за действия внешних факторов (инфляция, девальвация).</w:t>
      </w:r>
    </w:p>
    <w:p w14:paraId="746FB52D" w14:textId="41E81968" w:rsidR="00AA4902" w:rsidRPr="00AA4902" w:rsidRDefault="0036773F" w:rsidP="00344FF9">
      <w:pPr>
        <w:ind w:firstLine="709"/>
        <w:jc w:val="both"/>
        <w:rPr>
          <w:sz w:val="28"/>
          <w:szCs w:val="28"/>
        </w:rPr>
      </w:pPr>
      <w:bookmarkStart w:id="6" w:name="Par197"/>
      <w:bookmarkEnd w:id="6"/>
      <w:r>
        <w:rPr>
          <w:sz w:val="28"/>
          <w:szCs w:val="28"/>
        </w:rPr>
        <w:t>3.1</w:t>
      </w:r>
      <w:r w:rsidR="00B34D29">
        <w:rPr>
          <w:sz w:val="28"/>
          <w:szCs w:val="28"/>
        </w:rPr>
        <w:t>1</w:t>
      </w:r>
      <w:r w:rsidR="00AA4902" w:rsidRPr="00AA4902">
        <w:rPr>
          <w:sz w:val="28"/>
          <w:szCs w:val="28"/>
        </w:rPr>
        <w:t xml:space="preserve">. </w:t>
      </w:r>
      <w:r w:rsidRPr="002143E1">
        <w:rPr>
          <w:sz w:val="28"/>
          <w:szCs w:val="28"/>
        </w:rPr>
        <w:t>Достигнутым результатом предоставления муниципального гранта является реализация мероприятий социального проекта в срок не позднее 31 д</w:t>
      </w:r>
      <w:r w:rsidRPr="002143E1">
        <w:rPr>
          <w:sz w:val="28"/>
          <w:szCs w:val="28"/>
        </w:rPr>
        <w:t>е</w:t>
      </w:r>
      <w:r w:rsidRPr="002143E1">
        <w:rPr>
          <w:sz w:val="28"/>
          <w:szCs w:val="28"/>
        </w:rPr>
        <w:t>кабря текущего года. Точная дата завершения и конечное значение результатов предоставления муниципального гранта устанавливается главным распорядит</w:t>
      </w:r>
      <w:r w:rsidRPr="002143E1">
        <w:rPr>
          <w:sz w:val="28"/>
          <w:szCs w:val="28"/>
        </w:rPr>
        <w:t>е</w:t>
      </w:r>
      <w:r w:rsidRPr="002143E1">
        <w:rPr>
          <w:sz w:val="28"/>
          <w:szCs w:val="28"/>
        </w:rPr>
        <w:t>лем в договоре (соглашении) индивидуально для каждого получа</w:t>
      </w:r>
      <w:r w:rsidR="006C1D01">
        <w:rPr>
          <w:sz w:val="28"/>
          <w:szCs w:val="28"/>
        </w:rPr>
        <w:t>теля, согласно данным</w:t>
      </w:r>
      <w:r w:rsidRPr="002143E1">
        <w:rPr>
          <w:sz w:val="28"/>
          <w:szCs w:val="28"/>
        </w:rPr>
        <w:t xml:space="preserve"> заявки</w:t>
      </w:r>
      <w:r w:rsidR="006C1D01">
        <w:rPr>
          <w:sz w:val="28"/>
          <w:szCs w:val="28"/>
        </w:rPr>
        <w:t xml:space="preserve"> по запросу предложений</w:t>
      </w:r>
      <w:r w:rsidRPr="002143E1">
        <w:rPr>
          <w:sz w:val="28"/>
          <w:szCs w:val="28"/>
        </w:rPr>
        <w:t>, оформленной</w:t>
      </w:r>
      <w:r w:rsidR="00D643C6">
        <w:rPr>
          <w:sz w:val="28"/>
          <w:szCs w:val="28"/>
        </w:rPr>
        <w:t xml:space="preserve"> соответствующим обр</w:t>
      </w:r>
      <w:r w:rsidR="00D643C6">
        <w:rPr>
          <w:sz w:val="28"/>
          <w:szCs w:val="28"/>
        </w:rPr>
        <w:t>а</w:t>
      </w:r>
      <w:r w:rsidR="00D643C6">
        <w:rPr>
          <w:sz w:val="28"/>
          <w:szCs w:val="28"/>
        </w:rPr>
        <w:t>зом.</w:t>
      </w:r>
    </w:p>
    <w:p w14:paraId="7C866BEA" w14:textId="18DBA20E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AA4902" w:rsidRPr="00AA4902">
        <w:rPr>
          <w:sz w:val="28"/>
          <w:szCs w:val="28"/>
        </w:rPr>
        <w:t>. Договор (соглашение) должен содержать обязательные требования о предоставлении в установленные сроки финансового отчета, итогового письме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>ного отчета о выполнении проекта, с указанием установленных настоящим п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рядком требований по его содержанию.</w:t>
      </w:r>
    </w:p>
    <w:p w14:paraId="4BE6F7DA" w14:textId="2337E769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bookmarkStart w:id="7" w:name="Par200"/>
      <w:bookmarkEnd w:id="7"/>
      <w:r>
        <w:rPr>
          <w:sz w:val="28"/>
          <w:szCs w:val="28"/>
        </w:rPr>
        <w:t>3.13</w:t>
      </w:r>
      <w:r w:rsidR="00AA4902" w:rsidRPr="00AA4902">
        <w:rPr>
          <w:sz w:val="28"/>
          <w:szCs w:val="28"/>
        </w:rPr>
        <w:t xml:space="preserve">. В случае неисполнения или ненадлежащего исполнения </w:t>
      </w:r>
      <w:proofErr w:type="spellStart"/>
      <w:r w:rsidR="00AA4902" w:rsidRPr="00AA4902">
        <w:rPr>
          <w:sz w:val="28"/>
          <w:szCs w:val="28"/>
        </w:rPr>
        <w:t>грантопол</w:t>
      </w:r>
      <w:r w:rsidR="00AA4902" w:rsidRPr="00AA4902">
        <w:rPr>
          <w:sz w:val="28"/>
          <w:szCs w:val="28"/>
        </w:rPr>
        <w:t>у</w:t>
      </w:r>
      <w:r w:rsidR="00AA4902" w:rsidRPr="00AA4902">
        <w:rPr>
          <w:sz w:val="28"/>
          <w:szCs w:val="28"/>
        </w:rPr>
        <w:t>чателем</w:t>
      </w:r>
      <w:proofErr w:type="spellEnd"/>
      <w:r w:rsidR="00AA4902" w:rsidRPr="00AA4902">
        <w:rPr>
          <w:sz w:val="28"/>
          <w:szCs w:val="28"/>
        </w:rPr>
        <w:t xml:space="preserve"> своих обязательств, предусмотренных договором (соглашением) на предоставление гранта, а также предоставления недостоверной информации о реализации проекта устанавливаются штрафные санкции за каждый день пр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срочки исполнения обязательств, начиная со дня, следующего после дня истеч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ния, установленного договором (соглашением) срока исполнения обязательств.</w:t>
      </w:r>
    </w:p>
    <w:p w14:paraId="76BF4C2B" w14:textId="204D0145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Штрафные санкции рассчитываются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в размере одной тре</w:t>
      </w:r>
      <w:r w:rsidRPr="00AA4902">
        <w:rPr>
          <w:sz w:val="28"/>
          <w:szCs w:val="28"/>
        </w:rPr>
        <w:t>х</w:t>
      </w:r>
      <w:r w:rsidRPr="00AA4902">
        <w:rPr>
          <w:sz w:val="28"/>
          <w:szCs w:val="28"/>
        </w:rPr>
        <w:t>сотой действующей на дату уплаты штрафных санкций ставки рефинансиров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ния Центрального банка Российской Федерации от суммы гранта за каждый день просрочки исполнения обязательств, начиная со дня, следующего после дня и</w:t>
      </w:r>
      <w:r w:rsidRPr="00AA4902">
        <w:rPr>
          <w:sz w:val="28"/>
          <w:szCs w:val="28"/>
        </w:rPr>
        <w:t>с</w:t>
      </w:r>
      <w:r w:rsidRPr="00AA4902">
        <w:rPr>
          <w:sz w:val="28"/>
          <w:szCs w:val="28"/>
        </w:rPr>
        <w:t>течения, установленного договором (соглашением) срока исполнения обяз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 xml:space="preserve">тельств, и перечисляются в бюджет муниципального образования </w:t>
      </w:r>
      <w:r w:rsidR="00AB7298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».</w:t>
      </w:r>
    </w:p>
    <w:p w14:paraId="23DA15FE" w14:textId="1F664F20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Требование об уплате штрафных санкций в бюджет муниципального обр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 xml:space="preserve">зования </w:t>
      </w:r>
      <w:r w:rsidR="00AB7298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 xml:space="preserve">» подготавливается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в пис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>менной форме с указанием платежных реквизитов, сроков перечисления и су</w:t>
      </w:r>
      <w:r w:rsidRPr="00AA4902">
        <w:rPr>
          <w:sz w:val="28"/>
          <w:szCs w:val="28"/>
        </w:rPr>
        <w:t>м</w:t>
      </w:r>
      <w:r w:rsidRPr="00AA4902">
        <w:rPr>
          <w:sz w:val="28"/>
          <w:szCs w:val="28"/>
        </w:rPr>
        <w:t>мы.</w:t>
      </w:r>
    </w:p>
    <w:p w14:paraId="008A7B3B" w14:textId="35BA717D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Средства перечисляются в течение 10 (десяти) рабочих дней с момента п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 xml:space="preserve">лучения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 xml:space="preserve"> требования </w:t>
      </w:r>
      <w:proofErr w:type="spellStart"/>
      <w:r w:rsidRPr="00AA4902">
        <w:rPr>
          <w:sz w:val="28"/>
          <w:szCs w:val="28"/>
        </w:rPr>
        <w:t>грантодателя</w:t>
      </w:r>
      <w:proofErr w:type="spellEnd"/>
      <w:r w:rsidRPr="00AA4902">
        <w:rPr>
          <w:sz w:val="28"/>
          <w:szCs w:val="28"/>
        </w:rPr>
        <w:t xml:space="preserve"> об уплате штрафных сан</w:t>
      </w:r>
      <w:r w:rsidRPr="00AA4902">
        <w:rPr>
          <w:sz w:val="28"/>
          <w:szCs w:val="28"/>
        </w:rPr>
        <w:t>к</w:t>
      </w:r>
      <w:r w:rsidRPr="00AA4902">
        <w:rPr>
          <w:sz w:val="28"/>
          <w:szCs w:val="28"/>
        </w:rPr>
        <w:t>ций.</w:t>
      </w:r>
    </w:p>
    <w:p w14:paraId="5BA6449F" w14:textId="595E92D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Основанием для освобождения от штрафных санкций является докуме</w:t>
      </w:r>
      <w:r w:rsidRPr="00AA4902">
        <w:rPr>
          <w:sz w:val="28"/>
          <w:szCs w:val="28"/>
        </w:rPr>
        <w:t>н</w:t>
      </w:r>
      <w:r w:rsidRPr="00AA4902">
        <w:rPr>
          <w:sz w:val="28"/>
          <w:szCs w:val="28"/>
        </w:rPr>
        <w:t>тально подтвержденное наступление обстоятельств непреодолимой силы, пр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пятствующих исполнению соответствующих обязательств.</w:t>
      </w:r>
    </w:p>
    <w:p w14:paraId="14A37ED4" w14:textId="7C644B04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AA4902" w:rsidRPr="00AA4902">
        <w:rPr>
          <w:sz w:val="28"/>
          <w:szCs w:val="28"/>
        </w:rPr>
        <w:t xml:space="preserve">. Договор (соглашение) должен содержать согласие </w:t>
      </w:r>
      <w:proofErr w:type="spellStart"/>
      <w:r w:rsidR="00AA4902" w:rsidRPr="00AA4902">
        <w:rPr>
          <w:sz w:val="28"/>
          <w:szCs w:val="28"/>
        </w:rPr>
        <w:t>грантополучателя</w:t>
      </w:r>
      <w:proofErr w:type="spellEnd"/>
      <w:r w:rsidR="00AA4902" w:rsidRPr="00AA4902">
        <w:rPr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договорам </w:t>
      </w:r>
      <w:r w:rsidR="00AA4902" w:rsidRPr="00AA4902">
        <w:rPr>
          <w:sz w:val="28"/>
          <w:szCs w:val="28"/>
        </w:rPr>
        <w:lastRenderedPageBreak/>
        <w:t xml:space="preserve">(соглашениям) о предоставлении гранта на финансовое обеспечение затрат </w:t>
      </w:r>
      <w:proofErr w:type="spellStart"/>
      <w:r w:rsidR="00AA4902" w:rsidRPr="00AA4902">
        <w:rPr>
          <w:sz w:val="28"/>
          <w:szCs w:val="28"/>
        </w:rPr>
        <w:t>гра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>тополучателя</w:t>
      </w:r>
      <w:proofErr w:type="spellEnd"/>
      <w:r w:rsidR="00AA4902" w:rsidRPr="00AA4902">
        <w:rPr>
          <w:sz w:val="28"/>
          <w:szCs w:val="28"/>
        </w:rPr>
        <w:t xml:space="preserve">, на осуществление </w:t>
      </w:r>
      <w:proofErr w:type="spellStart"/>
      <w:r w:rsidR="00AA4902" w:rsidRPr="00AA4902">
        <w:rPr>
          <w:sz w:val="28"/>
          <w:szCs w:val="28"/>
        </w:rPr>
        <w:t>грантодателем</w:t>
      </w:r>
      <w:proofErr w:type="spellEnd"/>
      <w:r w:rsidR="00AA4902" w:rsidRPr="00AA4902">
        <w:rPr>
          <w:sz w:val="28"/>
          <w:szCs w:val="28"/>
        </w:rPr>
        <w:t xml:space="preserve"> и органом муниципального ф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 xml:space="preserve">нансового контроля муниципального образования </w:t>
      </w:r>
      <w:r w:rsidR="00AB7298">
        <w:rPr>
          <w:sz w:val="28"/>
          <w:szCs w:val="28"/>
        </w:rPr>
        <w:t>го</w:t>
      </w:r>
      <w:r w:rsidR="00AA4902" w:rsidRPr="00AA4902">
        <w:rPr>
          <w:sz w:val="28"/>
          <w:szCs w:val="28"/>
        </w:rPr>
        <w:t xml:space="preserve">родской округ </w:t>
      </w:r>
      <w:r w:rsidR="00AB7298">
        <w:rPr>
          <w:sz w:val="28"/>
          <w:szCs w:val="28"/>
        </w:rPr>
        <w:t>«Охинский</w:t>
      </w:r>
      <w:r w:rsidR="00AA4902" w:rsidRPr="00AA4902">
        <w:rPr>
          <w:sz w:val="28"/>
          <w:szCs w:val="28"/>
        </w:rPr>
        <w:t>» обязательных проверок соблюдения условий, целей и порядка предоставления муниципального гранта и запрет приобретения за счет полученных бюджетных средств иностранной валюты, за исключением операций, осуществляемых в с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ответствии с валютным законодательством Российской Федерации при закупке (поставке) высокотехнологичного импортного оборудования, сырья и компле</w:t>
      </w:r>
      <w:r w:rsidR="00AA4902" w:rsidRPr="00AA4902">
        <w:rPr>
          <w:sz w:val="28"/>
          <w:szCs w:val="28"/>
        </w:rPr>
        <w:t>к</w:t>
      </w:r>
      <w:r w:rsidR="00AA4902" w:rsidRPr="00AA4902">
        <w:rPr>
          <w:sz w:val="28"/>
          <w:szCs w:val="28"/>
        </w:rPr>
        <w:t>тующих изделий, а также с достижением целей предоставления этих средств иных операций, определенных правовым актом.</w:t>
      </w:r>
    </w:p>
    <w:p w14:paraId="5F453BA4" w14:textId="6AC1E916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AA4902" w:rsidRPr="00AA4902">
        <w:rPr>
          <w:sz w:val="28"/>
          <w:szCs w:val="28"/>
        </w:rPr>
        <w:t xml:space="preserve">. Изменение первоначальных условий выделения муниципального гранта, принятое по согласию сторон, не должно противоречить настоящему </w:t>
      </w:r>
      <w:r w:rsidR="00394904">
        <w:rPr>
          <w:sz w:val="28"/>
          <w:szCs w:val="28"/>
        </w:rPr>
        <w:t>П</w:t>
      </w:r>
      <w:r w:rsidR="00AA4902" w:rsidRPr="00AA4902">
        <w:rPr>
          <w:sz w:val="28"/>
          <w:szCs w:val="28"/>
        </w:rPr>
        <w:t>о</w:t>
      </w:r>
      <w:r w:rsidR="00AA4902" w:rsidRPr="00AA4902">
        <w:rPr>
          <w:sz w:val="28"/>
          <w:szCs w:val="28"/>
        </w:rPr>
        <w:t>рядку.</w:t>
      </w:r>
    </w:p>
    <w:p w14:paraId="7E0DFE5B" w14:textId="7CBDB447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AA4902" w:rsidRPr="00AA4902">
        <w:rPr>
          <w:sz w:val="28"/>
          <w:szCs w:val="28"/>
        </w:rPr>
        <w:t>. Одностороннее изменение условий договора (соглашения) не допу</w:t>
      </w:r>
      <w:r w:rsidR="00AA4902" w:rsidRPr="00AA4902">
        <w:rPr>
          <w:sz w:val="28"/>
          <w:szCs w:val="28"/>
        </w:rPr>
        <w:t>с</w:t>
      </w:r>
      <w:r w:rsidR="00AA4902" w:rsidRPr="00AA4902">
        <w:rPr>
          <w:sz w:val="28"/>
          <w:szCs w:val="28"/>
        </w:rPr>
        <w:t>кается.</w:t>
      </w:r>
    </w:p>
    <w:p w14:paraId="2A545C77" w14:textId="77777777" w:rsidR="00D643C6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AA4902" w:rsidRPr="00AA4902">
        <w:rPr>
          <w:sz w:val="28"/>
          <w:szCs w:val="28"/>
        </w:rPr>
        <w:t>. Расторжение договора (соглашения) на предоставление муниципал</w:t>
      </w:r>
      <w:r w:rsidR="00AA4902" w:rsidRPr="00AA4902">
        <w:rPr>
          <w:sz w:val="28"/>
          <w:szCs w:val="28"/>
        </w:rPr>
        <w:t>ь</w:t>
      </w:r>
      <w:r w:rsidR="00AA4902" w:rsidRPr="00AA4902">
        <w:rPr>
          <w:sz w:val="28"/>
          <w:szCs w:val="28"/>
        </w:rPr>
        <w:t>ного гранта осуществляется по соглашению сторон и оформляется в виде допо</w:t>
      </w:r>
      <w:r w:rsidR="00AA4902" w:rsidRPr="00AA4902">
        <w:rPr>
          <w:sz w:val="28"/>
          <w:szCs w:val="28"/>
        </w:rPr>
        <w:t>л</w:t>
      </w:r>
      <w:r w:rsidR="00AA4902" w:rsidRPr="00AA4902">
        <w:rPr>
          <w:sz w:val="28"/>
          <w:szCs w:val="28"/>
        </w:rPr>
        <w:t>нительного соглашения о расторжении в соответствии с</w:t>
      </w:r>
      <w:r w:rsidR="00E541AB">
        <w:rPr>
          <w:sz w:val="28"/>
          <w:szCs w:val="28"/>
        </w:rPr>
        <w:t xml:space="preserve"> формой</w:t>
      </w:r>
      <w:r w:rsidR="00AA4902" w:rsidRPr="00AA4902">
        <w:rPr>
          <w:sz w:val="28"/>
          <w:szCs w:val="28"/>
        </w:rPr>
        <w:t xml:space="preserve"> </w:t>
      </w:r>
      <w:r w:rsidR="00E541AB">
        <w:rPr>
          <w:sz w:val="28"/>
          <w:szCs w:val="28"/>
        </w:rPr>
        <w:t>утвержденной финансовым управлением муниципального образования городской округ «Охи</w:t>
      </w:r>
      <w:r w:rsidR="00E541AB">
        <w:rPr>
          <w:sz w:val="28"/>
          <w:szCs w:val="28"/>
        </w:rPr>
        <w:t>н</w:t>
      </w:r>
      <w:r w:rsidR="00E541AB">
        <w:rPr>
          <w:sz w:val="28"/>
          <w:szCs w:val="28"/>
        </w:rPr>
        <w:t>ский»</w:t>
      </w:r>
      <w:r w:rsidR="00AA4902" w:rsidRPr="00AA4902">
        <w:rPr>
          <w:sz w:val="28"/>
          <w:szCs w:val="28"/>
        </w:rPr>
        <w:t xml:space="preserve">, которое является его неотъемлемой частью и вступает в действие после его подписания. </w:t>
      </w:r>
    </w:p>
    <w:p w14:paraId="79E3EBF5" w14:textId="66068EEC" w:rsidR="00AA4902" w:rsidRPr="00AA4902" w:rsidRDefault="00D643C6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3.17.1</w:t>
      </w:r>
      <w:r w:rsidR="00AA4902" w:rsidRPr="00AA4902">
        <w:rPr>
          <w:sz w:val="28"/>
          <w:szCs w:val="28"/>
        </w:rPr>
        <w:t>Расторжение договора (соглашения) возможно:</w:t>
      </w:r>
    </w:p>
    <w:p w14:paraId="37DFFC6F" w14:textId="7F04BAD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По решению </w:t>
      </w:r>
      <w:proofErr w:type="spellStart"/>
      <w:r w:rsidRPr="00AA4902">
        <w:rPr>
          <w:sz w:val="28"/>
          <w:szCs w:val="28"/>
        </w:rPr>
        <w:t>грантодателя</w:t>
      </w:r>
      <w:proofErr w:type="spellEnd"/>
      <w:r w:rsidRPr="00AA4902">
        <w:rPr>
          <w:sz w:val="28"/>
          <w:szCs w:val="28"/>
        </w:rPr>
        <w:t xml:space="preserve"> в случае:</w:t>
      </w:r>
    </w:p>
    <w:p w14:paraId="26E3ED7E" w14:textId="2274E0A5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если в ходе реализации выяснено, что цели проекта не могут быть д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>стигнуты;</w:t>
      </w:r>
    </w:p>
    <w:p w14:paraId="111AB2F9" w14:textId="7397A53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ликвидации, банкротства, прекращения деятельности </w:t>
      </w:r>
      <w:proofErr w:type="spellStart"/>
      <w:r w:rsidRPr="00AA4902">
        <w:rPr>
          <w:sz w:val="28"/>
          <w:szCs w:val="28"/>
        </w:rPr>
        <w:t>грантополучателя</w:t>
      </w:r>
      <w:proofErr w:type="spellEnd"/>
      <w:r w:rsidRPr="00AA4902">
        <w:rPr>
          <w:sz w:val="28"/>
          <w:szCs w:val="28"/>
        </w:rPr>
        <w:t>;</w:t>
      </w:r>
    </w:p>
    <w:p w14:paraId="4850B6C6" w14:textId="55A391B3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нарушения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 xml:space="preserve"> целей, условий и порядка предоставления муниципальных грантов, установленных договором (соглашением) и настоящим порядком, а также при предоставлении ложной информации.</w:t>
      </w:r>
    </w:p>
    <w:p w14:paraId="5B80AC3C" w14:textId="6E9CD031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AA4902" w:rsidRPr="00AA4902">
        <w:rPr>
          <w:sz w:val="28"/>
          <w:szCs w:val="28"/>
        </w:rPr>
        <w:t>.2. По согласованию сторон по независящим от них причинам в случае:</w:t>
      </w:r>
    </w:p>
    <w:p w14:paraId="725C5F9F" w14:textId="659DCF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изменения действующего законодательства, в случае запрета предусмо</w:t>
      </w:r>
      <w:r w:rsidRPr="00AA4902">
        <w:rPr>
          <w:sz w:val="28"/>
          <w:szCs w:val="28"/>
        </w:rPr>
        <w:t>т</w:t>
      </w:r>
      <w:r w:rsidRPr="00AA4902">
        <w:rPr>
          <w:sz w:val="28"/>
          <w:szCs w:val="28"/>
        </w:rPr>
        <w:t>ренной проектом деятельности;</w:t>
      </w:r>
    </w:p>
    <w:p w14:paraId="5CCD5131" w14:textId="170515EC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форс-мажорных обстоятельств.</w:t>
      </w:r>
    </w:p>
    <w:p w14:paraId="4BB0BD83" w14:textId="423AB6AD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bookmarkStart w:id="8" w:name="Par217"/>
      <w:bookmarkEnd w:id="8"/>
      <w:r>
        <w:rPr>
          <w:sz w:val="28"/>
          <w:szCs w:val="28"/>
        </w:rPr>
        <w:t>3.18</w:t>
      </w:r>
      <w:r w:rsidR="00AA4902" w:rsidRPr="00AA4902">
        <w:rPr>
          <w:sz w:val="28"/>
          <w:szCs w:val="28"/>
        </w:rPr>
        <w:t>. В случае досрочного расторжения договора (соглашения) средства муниципального гранта подлежат возврату в бюджет муниципального образов</w:t>
      </w:r>
      <w:r w:rsidR="00AA4902" w:rsidRPr="00AA4902">
        <w:rPr>
          <w:sz w:val="28"/>
          <w:szCs w:val="28"/>
        </w:rPr>
        <w:t>а</w:t>
      </w:r>
      <w:r w:rsidR="00AA4902" w:rsidRPr="00AA4902">
        <w:rPr>
          <w:sz w:val="28"/>
          <w:szCs w:val="28"/>
        </w:rPr>
        <w:t xml:space="preserve">ния </w:t>
      </w:r>
      <w:r w:rsidR="00AB7298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>ородской округ</w:t>
      </w:r>
      <w:r w:rsidR="00AB7298">
        <w:rPr>
          <w:sz w:val="28"/>
          <w:szCs w:val="28"/>
        </w:rPr>
        <w:t xml:space="preserve"> «Охинский</w:t>
      </w:r>
      <w:r w:rsidR="00AA4902" w:rsidRPr="00AA4902">
        <w:rPr>
          <w:sz w:val="28"/>
          <w:szCs w:val="28"/>
        </w:rPr>
        <w:t xml:space="preserve">» и перечисляются </w:t>
      </w:r>
      <w:proofErr w:type="spellStart"/>
      <w:r w:rsidR="00AA4902" w:rsidRPr="00AA4902">
        <w:rPr>
          <w:sz w:val="28"/>
          <w:szCs w:val="28"/>
        </w:rPr>
        <w:t>грантополучателем</w:t>
      </w:r>
      <w:proofErr w:type="spellEnd"/>
      <w:r w:rsidR="00AA4902" w:rsidRPr="00AA4902">
        <w:rPr>
          <w:sz w:val="28"/>
          <w:szCs w:val="28"/>
        </w:rPr>
        <w:t xml:space="preserve"> в течение 10 (десяти) рабочих дней со дня расторжения договора (соглашения).</w:t>
      </w:r>
    </w:p>
    <w:p w14:paraId="566315F7" w14:textId="06A8EF4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Требование об обеспечении возврата средств муниципального гранта или его части (в случае использования не по целевому назначению части гранта) в бюджет муниципального образования </w:t>
      </w:r>
      <w:r w:rsidR="00AB7298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 подготавл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вается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в письменной форме с указанием платежных реквизитов, сроков возврата и суммы гранта, подлежащей возврату.</w:t>
      </w:r>
    </w:p>
    <w:p w14:paraId="324E9A98" w14:textId="7A76AD3F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3.19</w:t>
      </w:r>
      <w:r w:rsidR="00AA4902" w:rsidRPr="00AA4902">
        <w:rPr>
          <w:sz w:val="28"/>
          <w:szCs w:val="28"/>
        </w:rPr>
        <w:t xml:space="preserve">. В случае отказа </w:t>
      </w:r>
      <w:proofErr w:type="spellStart"/>
      <w:r w:rsidR="00AA4902" w:rsidRPr="00AA4902">
        <w:rPr>
          <w:sz w:val="28"/>
          <w:szCs w:val="28"/>
        </w:rPr>
        <w:t>грантополучателя</w:t>
      </w:r>
      <w:proofErr w:type="spellEnd"/>
      <w:r w:rsidR="00AA4902" w:rsidRPr="00AA4902">
        <w:rPr>
          <w:sz w:val="28"/>
          <w:szCs w:val="28"/>
        </w:rPr>
        <w:t xml:space="preserve"> от добровольного исполнения предъявленного требования </w:t>
      </w:r>
      <w:proofErr w:type="spellStart"/>
      <w:r w:rsidR="00AA4902" w:rsidRPr="00AA4902">
        <w:rPr>
          <w:sz w:val="28"/>
          <w:szCs w:val="28"/>
        </w:rPr>
        <w:t>грантодателя</w:t>
      </w:r>
      <w:proofErr w:type="spellEnd"/>
      <w:r w:rsidR="00AA4902" w:rsidRPr="00AA4902">
        <w:rPr>
          <w:sz w:val="28"/>
          <w:szCs w:val="28"/>
        </w:rPr>
        <w:t xml:space="preserve"> об обеспечении возврата средств гра</w:t>
      </w:r>
      <w:r w:rsidR="00AA4902" w:rsidRPr="00AA4902">
        <w:rPr>
          <w:sz w:val="28"/>
          <w:szCs w:val="28"/>
        </w:rPr>
        <w:t>н</w:t>
      </w:r>
      <w:r w:rsidR="00AA4902" w:rsidRPr="00AA4902">
        <w:rPr>
          <w:sz w:val="28"/>
          <w:szCs w:val="28"/>
        </w:rPr>
        <w:t xml:space="preserve">та в бюджет муниципального образования </w:t>
      </w:r>
      <w:r w:rsidR="00AB7298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Охинский»</w:t>
      </w:r>
      <w:r w:rsidR="00AA4902" w:rsidRPr="00AA4902">
        <w:rPr>
          <w:sz w:val="28"/>
          <w:szCs w:val="28"/>
        </w:rPr>
        <w:t xml:space="preserve"> сумма гранта, подлежащая возврату, по истечении 10 (десяти) рабочих дней с даты предъявления требования взыскивается в судебном порядке.</w:t>
      </w:r>
    </w:p>
    <w:p w14:paraId="0C8D8859" w14:textId="511FBAA8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bookmarkStart w:id="9" w:name="Par220"/>
      <w:bookmarkEnd w:id="9"/>
      <w:r>
        <w:rPr>
          <w:sz w:val="28"/>
          <w:szCs w:val="28"/>
        </w:rPr>
        <w:t>3.20</w:t>
      </w:r>
      <w:r w:rsidR="00AA4902" w:rsidRPr="00AA4902">
        <w:rPr>
          <w:sz w:val="28"/>
          <w:szCs w:val="28"/>
        </w:rPr>
        <w:t xml:space="preserve">. Остаток муниципального гранта, не использованный </w:t>
      </w:r>
      <w:proofErr w:type="spellStart"/>
      <w:r w:rsidR="00AA4902" w:rsidRPr="00AA4902">
        <w:rPr>
          <w:sz w:val="28"/>
          <w:szCs w:val="28"/>
        </w:rPr>
        <w:t>грантополучат</w:t>
      </w:r>
      <w:r w:rsidR="00AA4902" w:rsidRPr="00AA4902">
        <w:rPr>
          <w:sz w:val="28"/>
          <w:szCs w:val="28"/>
        </w:rPr>
        <w:t>е</w:t>
      </w:r>
      <w:r w:rsidR="00AA4902" w:rsidRPr="00AA4902">
        <w:rPr>
          <w:sz w:val="28"/>
          <w:szCs w:val="28"/>
        </w:rPr>
        <w:t>лем</w:t>
      </w:r>
      <w:proofErr w:type="spellEnd"/>
      <w:r w:rsidR="00AA4902" w:rsidRPr="00AA4902">
        <w:rPr>
          <w:sz w:val="28"/>
          <w:szCs w:val="28"/>
        </w:rPr>
        <w:t xml:space="preserve"> на реализацию проекта в отчетном финансовом году, в соответствии с предоставленным финансовым </w:t>
      </w:r>
      <w:hyperlink r:id="rId14" w:history="1">
        <w:r w:rsidR="00AA4902" w:rsidRPr="00AA4902">
          <w:rPr>
            <w:rStyle w:val="ac"/>
            <w:color w:val="auto"/>
            <w:sz w:val="28"/>
            <w:szCs w:val="28"/>
            <w:u w:val="none"/>
          </w:rPr>
          <w:t>отчетом</w:t>
        </w:r>
      </w:hyperlink>
      <w:r w:rsidR="00AA4902" w:rsidRPr="00AA4902">
        <w:rPr>
          <w:sz w:val="28"/>
          <w:szCs w:val="28"/>
        </w:rPr>
        <w:t xml:space="preserve"> подлежит возврату в бюджет муниц</w:t>
      </w:r>
      <w:r w:rsidR="00AA4902" w:rsidRPr="00AA4902">
        <w:rPr>
          <w:sz w:val="28"/>
          <w:szCs w:val="28"/>
        </w:rPr>
        <w:t>и</w:t>
      </w:r>
      <w:r w:rsidR="00AA4902" w:rsidRPr="00AA4902">
        <w:rPr>
          <w:sz w:val="28"/>
          <w:szCs w:val="28"/>
        </w:rPr>
        <w:t xml:space="preserve">пального образования </w:t>
      </w:r>
      <w:r w:rsidR="00AB7298">
        <w:rPr>
          <w:sz w:val="28"/>
          <w:szCs w:val="28"/>
        </w:rPr>
        <w:t>г</w:t>
      </w:r>
      <w:r w:rsidR="00AA4902" w:rsidRPr="00AA4902">
        <w:rPr>
          <w:sz w:val="28"/>
          <w:szCs w:val="28"/>
        </w:rPr>
        <w:t>ородской округ</w:t>
      </w:r>
      <w:r w:rsidR="00AB7298">
        <w:rPr>
          <w:sz w:val="28"/>
          <w:szCs w:val="28"/>
        </w:rPr>
        <w:t xml:space="preserve"> «Охинский</w:t>
      </w:r>
      <w:r w:rsidR="00AA4902" w:rsidRPr="00AA4902">
        <w:rPr>
          <w:sz w:val="28"/>
          <w:szCs w:val="28"/>
        </w:rPr>
        <w:t xml:space="preserve">»  на основании письменного требования </w:t>
      </w:r>
      <w:proofErr w:type="spellStart"/>
      <w:r w:rsidR="00AA4902" w:rsidRPr="00AA4902">
        <w:rPr>
          <w:sz w:val="28"/>
          <w:szCs w:val="28"/>
        </w:rPr>
        <w:t>грантодателя</w:t>
      </w:r>
      <w:proofErr w:type="spellEnd"/>
      <w:r w:rsidR="00AA4902" w:rsidRPr="00AA4902">
        <w:rPr>
          <w:sz w:val="28"/>
          <w:szCs w:val="28"/>
        </w:rPr>
        <w:t xml:space="preserve"> о возврате остатков гранта, направленного в течение 10 рабочих дней со дня их установления.</w:t>
      </w:r>
    </w:p>
    <w:p w14:paraId="2CB46A9E" w14:textId="2D018F1F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Возврат остатков гранта, не использованных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 xml:space="preserve"> на реал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зацию проекта в отчетном финансовом году, производится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 xml:space="preserve"> в течение 10 (десяти) рабочих дней со дня получения письменного требования </w:t>
      </w:r>
      <w:proofErr w:type="spellStart"/>
      <w:r w:rsidRPr="00AA4902">
        <w:rPr>
          <w:sz w:val="28"/>
          <w:szCs w:val="28"/>
        </w:rPr>
        <w:t>грантодателя</w:t>
      </w:r>
      <w:proofErr w:type="spellEnd"/>
      <w:r w:rsidRPr="00AA4902">
        <w:rPr>
          <w:sz w:val="28"/>
          <w:szCs w:val="28"/>
        </w:rPr>
        <w:t xml:space="preserve"> о возврате остатков гранта путем перечисления на расчетный счет администра</w:t>
      </w:r>
      <w:r w:rsidR="00AB7298">
        <w:rPr>
          <w:sz w:val="28"/>
          <w:szCs w:val="28"/>
        </w:rPr>
        <w:t>ции муниципального образования г</w:t>
      </w:r>
      <w:r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>».</w:t>
      </w:r>
    </w:p>
    <w:p w14:paraId="206AF04A" w14:textId="608F02D4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AA4902" w:rsidRPr="00AA4902">
        <w:rPr>
          <w:sz w:val="28"/>
          <w:szCs w:val="28"/>
        </w:rPr>
        <w:t xml:space="preserve">. В случае невыполнения </w:t>
      </w:r>
      <w:proofErr w:type="spellStart"/>
      <w:r w:rsidR="00AA4902" w:rsidRPr="00AA4902">
        <w:rPr>
          <w:sz w:val="28"/>
          <w:szCs w:val="28"/>
        </w:rPr>
        <w:t>грантополучателем</w:t>
      </w:r>
      <w:proofErr w:type="spellEnd"/>
      <w:r w:rsidR="00AA4902" w:rsidRPr="00AA4902">
        <w:rPr>
          <w:sz w:val="28"/>
          <w:szCs w:val="28"/>
        </w:rPr>
        <w:t xml:space="preserve"> в установленный срок требования о возврате средств муниципального гранта, установленного </w:t>
      </w:r>
      <w:hyperlink w:anchor="Par217" w:history="1">
        <w:r w:rsidR="00AA4902" w:rsidRPr="00AA4902">
          <w:rPr>
            <w:rStyle w:val="ac"/>
            <w:color w:val="auto"/>
            <w:sz w:val="28"/>
            <w:szCs w:val="28"/>
            <w:u w:val="none"/>
          </w:rPr>
          <w:t>пункт</w:t>
        </w:r>
        <w:r w:rsidR="00AA4902" w:rsidRPr="00AA4902">
          <w:rPr>
            <w:rStyle w:val="ac"/>
            <w:color w:val="auto"/>
            <w:sz w:val="28"/>
            <w:szCs w:val="28"/>
            <w:u w:val="none"/>
          </w:rPr>
          <w:t>а</w:t>
        </w:r>
        <w:r w:rsidR="00AA4902" w:rsidRPr="00AA4902">
          <w:rPr>
            <w:rStyle w:val="ac"/>
            <w:color w:val="auto"/>
            <w:sz w:val="28"/>
            <w:szCs w:val="28"/>
            <w:u w:val="none"/>
          </w:rPr>
          <w:t>ми 3.</w:t>
        </w:r>
        <w:r w:rsidR="00E541AB">
          <w:rPr>
            <w:rStyle w:val="ac"/>
            <w:color w:val="auto"/>
            <w:sz w:val="28"/>
            <w:szCs w:val="28"/>
            <w:u w:val="none"/>
          </w:rPr>
          <w:t>18</w:t>
        </w:r>
      </w:hyperlink>
      <w:r w:rsidR="00AA4902" w:rsidRPr="00AA4902">
        <w:rPr>
          <w:sz w:val="28"/>
          <w:szCs w:val="28"/>
        </w:rPr>
        <w:t xml:space="preserve"> и </w:t>
      </w:r>
      <w:hyperlink w:anchor="Par220" w:history="1">
        <w:r w:rsidR="00AA4902" w:rsidRPr="00AA4902">
          <w:rPr>
            <w:rStyle w:val="ac"/>
            <w:color w:val="auto"/>
            <w:sz w:val="28"/>
            <w:szCs w:val="28"/>
            <w:u w:val="none"/>
          </w:rPr>
          <w:t>3.</w:t>
        </w:r>
        <w:r w:rsidR="00E541AB">
          <w:rPr>
            <w:rStyle w:val="ac"/>
            <w:color w:val="auto"/>
            <w:sz w:val="28"/>
            <w:szCs w:val="28"/>
            <w:u w:val="none"/>
          </w:rPr>
          <w:t>20</w:t>
        </w:r>
      </w:hyperlink>
      <w:r w:rsidR="00AA4902" w:rsidRPr="00AA4902">
        <w:rPr>
          <w:sz w:val="28"/>
          <w:szCs w:val="28"/>
        </w:rPr>
        <w:t xml:space="preserve">, а также </w:t>
      </w:r>
      <w:hyperlink w:anchor="Par200" w:history="1">
        <w:r w:rsidR="00AA4902" w:rsidRPr="00AA4902">
          <w:rPr>
            <w:rStyle w:val="ac"/>
            <w:color w:val="auto"/>
            <w:sz w:val="28"/>
            <w:szCs w:val="28"/>
            <w:u w:val="none"/>
          </w:rPr>
          <w:t>пунктом 3.1</w:t>
        </w:r>
        <w:r w:rsidR="00E541AB">
          <w:rPr>
            <w:rStyle w:val="ac"/>
            <w:color w:val="auto"/>
            <w:sz w:val="28"/>
            <w:szCs w:val="28"/>
            <w:u w:val="none"/>
          </w:rPr>
          <w:t>3</w:t>
        </w:r>
      </w:hyperlink>
      <w:r w:rsidR="00AA4902" w:rsidRPr="00AA4902">
        <w:rPr>
          <w:sz w:val="28"/>
          <w:szCs w:val="28"/>
        </w:rPr>
        <w:t xml:space="preserve">, </w:t>
      </w:r>
      <w:proofErr w:type="spellStart"/>
      <w:r w:rsidR="00AA4902" w:rsidRPr="00AA4902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 xml:space="preserve"> обеспечивает взыскание средств муниципального гранта в судебном порядке в соответствии с действу</w:t>
      </w:r>
      <w:r w:rsidR="00AA4902" w:rsidRPr="00AA4902">
        <w:rPr>
          <w:sz w:val="28"/>
          <w:szCs w:val="28"/>
        </w:rPr>
        <w:t>ю</w:t>
      </w:r>
      <w:r w:rsidR="00AA4902" w:rsidRPr="00AA4902">
        <w:rPr>
          <w:sz w:val="28"/>
          <w:szCs w:val="28"/>
        </w:rPr>
        <w:t>щим законодательством.</w:t>
      </w:r>
    </w:p>
    <w:p w14:paraId="419105E6" w14:textId="2D180A8E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AA4902" w:rsidRPr="00AA4902">
        <w:rPr>
          <w:sz w:val="28"/>
          <w:szCs w:val="28"/>
        </w:rPr>
        <w:t xml:space="preserve">. После заключения договора (соглашения) </w:t>
      </w:r>
      <w:proofErr w:type="spellStart"/>
      <w:r w:rsidR="00AA4902" w:rsidRPr="00AA4902">
        <w:rPr>
          <w:sz w:val="28"/>
          <w:szCs w:val="28"/>
        </w:rPr>
        <w:t>грантодатель</w:t>
      </w:r>
      <w:proofErr w:type="spellEnd"/>
      <w:r w:rsidR="00AA4902" w:rsidRPr="00AA4902">
        <w:rPr>
          <w:sz w:val="28"/>
          <w:szCs w:val="28"/>
        </w:rPr>
        <w:t xml:space="preserve"> в течение 20 (двадцати) рабочих дней перечисляет </w:t>
      </w:r>
      <w:proofErr w:type="spellStart"/>
      <w:r w:rsidR="00AA4902" w:rsidRPr="00AA4902">
        <w:rPr>
          <w:sz w:val="28"/>
          <w:szCs w:val="28"/>
        </w:rPr>
        <w:t>грантополучателю</w:t>
      </w:r>
      <w:proofErr w:type="spellEnd"/>
      <w:r w:rsidR="00AA4902" w:rsidRPr="00AA4902">
        <w:rPr>
          <w:sz w:val="28"/>
          <w:szCs w:val="28"/>
        </w:rPr>
        <w:t xml:space="preserve"> финансовые средства в полном объеме на расчетный счет.</w:t>
      </w:r>
    </w:p>
    <w:p w14:paraId="739C192D" w14:textId="4984E300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</w:t>
      </w:r>
      <w:r w:rsidR="00AA4902" w:rsidRPr="00AA4902">
        <w:rPr>
          <w:sz w:val="28"/>
          <w:szCs w:val="28"/>
        </w:rPr>
        <w:t>. Муниципальные гранты предоставляются на финансовое обеспечение конкретного проекта, отобра</w:t>
      </w:r>
      <w:r w:rsidR="006A03AC">
        <w:rPr>
          <w:sz w:val="28"/>
          <w:szCs w:val="28"/>
        </w:rPr>
        <w:t>нного в ходе</w:t>
      </w:r>
      <w:r w:rsidR="005A71B2">
        <w:rPr>
          <w:sz w:val="28"/>
          <w:szCs w:val="28"/>
        </w:rPr>
        <w:t xml:space="preserve"> отбора</w:t>
      </w:r>
      <w:r w:rsidR="00AA4902" w:rsidRPr="00AA4902">
        <w:rPr>
          <w:sz w:val="28"/>
          <w:szCs w:val="28"/>
        </w:rPr>
        <w:t>, и не могут расходоваться на покрытие расходов, не связанных с реализацией проекта.</w:t>
      </w:r>
    </w:p>
    <w:p w14:paraId="467EBE45" w14:textId="5CA632AB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</w:t>
      </w:r>
      <w:r w:rsidR="00AA4902" w:rsidRPr="00AA4902">
        <w:rPr>
          <w:sz w:val="28"/>
          <w:szCs w:val="28"/>
        </w:rPr>
        <w:t>. Перечень затрат на финансовое обеспечение социального проекта определяется сметой расходов муниципального гранта в приложении к договору (соглашению).</w:t>
      </w:r>
    </w:p>
    <w:p w14:paraId="07563EB4" w14:textId="7A8A030D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</w:t>
      </w:r>
      <w:r w:rsidR="00AA4902" w:rsidRPr="00AA4902">
        <w:rPr>
          <w:sz w:val="28"/>
          <w:szCs w:val="28"/>
        </w:rPr>
        <w:t>. Средства муниципального гранта не могут быть направлены на:</w:t>
      </w:r>
    </w:p>
    <w:p w14:paraId="12B02682" w14:textId="102BBC48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поддержку текущей деятельности </w:t>
      </w:r>
      <w:proofErr w:type="spellStart"/>
      <w:r w:rsidRPr="00AA4902">
        <w:rPr>
          <w:sz w:val="28"/>
          <w:szCs w:val="28"/>
        </w:rPr>
        <w:t>грантополучателя</w:t>
      </w:r>
      <w:proofErr w:type="spellEnd"/>
      <w:r w:rsidRPr="00AA4902">
        <w:rPr>
          <w:sz w:val="28"/>
          <w:szCs w:val="28"/>
        </w:rPr>
        <w:t>;</w:t>
      </w:r>
    </w:p>
    <w:p w14:paraId="0AC1F5AA" w14:textId="13347A9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выплату заработной платы;</w:t>
      </w:r>
    </w:p>
    <w:p w14:paraId="4DFA2338" w14:textId="21ECAAB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ремонтно-строительные работы по содержанию имущества </w:t>
      </w:r>
      <w:proofErr w:type="spellStart"/>
      <w:r w:rsidRPr="00AA4902">
        <w:rPr>
          <w:sz w:val="28"/>
          <w:szCs w:val="28"/>
        </w:rPr>
        <w:t>грантопол</w:t>
      </w:r>
      <w:r w:rsidRPr="00AA4902">
        <w:rPr>
          <w:sz w:val="28"/>
          <w:szCs w:val="28"/>
        </w:rPr>
        <w:t>у</w:t>
      </w:r>
      <w:r w:rsidRPr="00AA4902">
        <w:rPr>
          <w:sz w:val="28"/>
          <w:szCs w:val="28"/>
        </w:rPr>
        <w:t>чателя</w:t>
      </w:r>
      <w:proofErr w:type="spellEnd"/>
      <w:r w:rsidRPr="00AA4902">
        <w:rPr>
          <w:sz w:val="28"/>
          <w:szCs w:val="28"/>
        </w:rPr>
        <w:t>;</w:t>
      </w:r>
    </w:p>
    <w:p w14:paraId="1025F87C" w14:textId="29766693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- оплату прошлых обязательств </w:t>
      </w:r>
      <w:proofErr w:type="spellStart"/>
      <w:r w:rsidRPr="00AA4902">
        <w:rPr>
          <w:sz w:val="28"/>
          <w:szCs w:val="28"/>
        </w:rPr>
        <w:t>грантополучателя</w:t>
      </w:r>
      <w:proofErr w:type="spellEnd"/>
      <w:r w:rsidRPr="00AA4902">
        <w:rPr>
          <w:sz w:val="28"/>
          <w:szCs w:val="28"/>
        </w:rPr>
        <w:t>;</w:t>
      </w:r>
    </w:p>
    <w:p w14:paraId="1BBA580F" w14:textId="423B2970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транспортные расходы вне пределов Сахалинской области;</w:t>
      </w:r>
    </w:p>
    <w:p w14:paraId="56D0F4F7" w14:textId="29580E46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политическую деятельность;</w:t>
      </w:r>
    </w:p>
    <w:p w14:paraId="29528671" w14:textId="7DA5170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уплату коммунальных платежей;</w:t>
      </w:r>
    </w:p>
    <w:p w14:paraId="5DFC674E" w14:textId="21C79596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извлечение прибыли;</w:t>
      </w:r>
    </w:p>
    <w:p w14:paraId="3713F567" w14:textId="01CA04F4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гуманитарную и материальную помощь, получение кредитов, займов;</w:t>
      </w:r>
    </w:p>
    <w:p w14:paraId="13BA30A2" w14:textId="688B0A5C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предоставление судебных услуг.</w:t>
      </w:r>
    </w:p>
    <w:p w14:paraId="68E883E0" w14:textId="29FC68B3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3.26</w:t>
      </w:r>
      <w:r w:rsidR="00AA4902" w:rsidRPr="00AA4902">
        <w:rPr>
          <w:sz w:val="28"/>
          <w:szCs w:val="28"/>
        </w:rPr>
        <w:t>. Средства муниципального гранта могут быть использованы только на цели, предусмотренные настоящим порядком и закрепленные в договоре (согл</w:t>
      </w:r>
      <w:r w:rsidR="00AA4902" w:rsidRPr="00AA4902">
        <w:rPr>
          <w:sz w:val="28"/>
          <w:szCs w:val="28"/>
        </w:rPr>
        <w:t>а</w:t>
      </w:r>
      <w:r w:rsidR="00AA4902" w:rsidRPr="00AA4902">
        <w:rPr>
          <w:sz w:val="28"/>
          <w:szCs w:val="28"/>
        </w:rPr>
        <w:t>шении).</w:t>
      </w:r>
    </w:p>
    <w:p w14:paraId="3B181E17" w14:textId="2D82BF12" w:rsidR="00AA4902" w:rsidRPr="00AA4902" w:rsidRDefault="00B34D29" w:rsidP="0034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AA4902" w:rsidRPr="00AA4902">
        <w:rPr>
          <w:sz w:val="28"/>
          <w:szCs w:val="28"/>
        </w:rPr>
        <w:t>. Результатом предоставления гранта явля</w:t>
      </w:r>
      <w:r w:rsidR="006A03AC">
        <w:rPr>
          <w:sz w:val="28"/>
          <w:szCs w:val="28"/>
        </w:rPr>
        <w:t xml:space="preserve">ется реализация </w:t>
      </w:r>
      <w:proofErr w:type="spellStart"/>
      <w:r w:rsidR="006A03AC">
        <w:rPr>
          <w:sz w:val="28"/>
          <w:szCs w:val="28"/>
        </w:rPr>
        <w:t>грантопол</w:t>
      </w:r>
      <w:r w:rsidR="006A03AC">
        <w:rPr>
          <w:sz w:val="28"/>
          <w:szCs w:val="28"/>
        </w:rPr>
        <w:t>у</w:t>
      </w:r>
      <w:r w:rsidR="006A03AC">
        <w:rPr>
          <w:sz w:val="28"/>
          <w:szCs w:val="28"/>
        </w:rPr>
        <w:t>чателем</w:t>
      </w:r>
      <w:proofErr w:type="spellEnd"/>
      <w:r w:rsidR="00AA4902" w:rsidRPr="00AA4902">
        <w:rPr>
          <w:sz w:val="28"/>
          <w:szCs w:val="28"/>
        </w:rPr>
        <w:t xml:space="preserve"> проекта в течение года, в котором получен грант.</w:t>
      </w:r>
    </w:p>
    <w:p w14:paraId="2747198B" w14:textId="777777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</w:p>
    <w:p w14:paraId="6DABC462" w14:textId="77777777" w:rsidR="00AA4902" w:rsidRPr="00AA4902" w:rsidRDefault="00AA4902" w:rsidP="00344FF9">
      <w:pPr>
        <w:ind w:firstLine="709"/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4. Требования к отчетности</w:t>
      </w:r>
    </w:p>
    <w:p w14:paraId="7199CA1A" w14:textId="777777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</w:p>
    <w:p w14:paraId="33EB33DE" w14:textId="4982E381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4.1. </w:t>
      </w:r>
      <w:proofErr w:type="spellStart"/>
      <w:r w:rsidRPr="00AA4902">
        <w:rPr>
          <w:sz w:val="28"/>
          <w:szCs w:val="28"/>
        </w:rPr>
        <w:t>Грантополучатель</w:t>
      </w:r>
      <w:proofErr w:type="spellEnd"/>
      <w:r w:rsidRPr="00AA4902">
        <w:rPr>
          <w:sz w:val="28"/>
          <w:szCs w:val="28"/>
        </w:rPr>
        <w:t xml:space="preserve"> обязан предоставлять всю необходимую информ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 xml:space="preserve">цию и документы для осуществления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контроля за использованием муниципального гранта в порядке, установленном действующим законодател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>ством, настоящим порядком и договором (соглашением).</w:t>
      </w:r>
    </w:p>
    <w:p w14:paraId="61319F31" w14:textId="69787D42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proofErr w:type="spellStart"/>
      <w:r w:rsidRPr="00AA4902">
        <w:rPr>
          <w:sz w:val="28"/>
          <w:szCs w:val="28"/>
        </w:rPr>
        <w:t>Грантодатель</w:t>
      </w:r>
      <w:proofErr w:type="spellEnd"/>
      <w:r w:rsidRPr="00AA4902">
        <w:rPr>
          <w:sz w:val="28"/>
          <w:szCs w:val="28"/>
        </w:rPr>
        <w:t xml:space="preserve"> вправе устанавливать в договоре (соглашении) сроки и фо</w:t>
      </w:r>
      <w:r w:rsidRPr="00AA4902">
        <w:rPr>
          <w:sz w:val="28"/>
          <w:szCs w:val="28"/>
        </w:rPr>
        <w:t>р</w:t>
      </w:r>
      <w:r w:rsidRPr="00AA4902">
        <w:rPr>
          <w:sz w:val="28"/>
          <w:szCs w:val="28"/>
        </w:rPr>
        <w:t>мы представления получателем гранта дополнительной отчетности.</w:t>
      </w:r>
    </w:p>
    <w:p w14:paraId="47B508F2" w14:textId="58A9E665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4.2. </w:t>
      </w:r>
      <w:proofErr w:type="spellStart"/>
      <w:r w:rsidRPr="00AA4902">
        <w:rPr>
          <w:sz w:val="28"/>
          <w:szCs w:val="28"/>
        </w:rPr>
        <w:t>Грантополучатель</w:t>
      </w:r>
      <w:proofErr w:type="spellEnd"/>
      <w:r w:rsidRPr="00AA4902">
        <w:rPr>
          <w:sz w:val="28"/>
          <w:szCs w:val="28"/>
        </w:rPr>
        <w:t xml:space="preserve"> обязан в установленные договором (соглашением) сроки предоставить </w:t>
      </w:r>
      <w:proofErr w:type="spellStart"/>
      <w:r w:rsidRPr="00AA4902">
        <w:rPr>
          <w:sz w:val="28"/>
          <w:szCs w:val="28"/>
        </w:rPr>
        <w:t>грантодателю</w:t>
      </w:r>
      <w:proofErr w:type="spellEnd"/>
      <w:r w:rsidRPr="00AA4902">
        <w:rPr>
          <w:sz w:val="28"/>
          <w:szCs w:val="28"/>
        </w:rPr>
        <w:t xml:space="preserve"> отчетные документы о выполнении проекта по формам, определенным договором (соглашением):</w:t>
      </w:r>
    </w:p>
    <w:p w14:paraId="07250635" w14:textId="75FADC81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4.2.1. </w:t>
      </w:r>
      <w:r w:rsidR="00394904">
        <w:rPr>
          <w:sz w:val="28"/>
          <w:szCs w:val="28"/>
        </w:rPr>
        <w:t>Ф</w:t>
      </w:r>
      <w:r w:rsidRPr="00AA4902">
        <w:rPr>
          <w:sz w:val="28"/>
          <w:szCs w:val="28"/>
        </w:rPr>
        <w:t>инансовый отчет с обязательным приложением оригиналов док</w:t>
      </w:r>
      <w:r w:rsidRPr="00AA4902">
        <w:rPr>
          <w:sz w:val="28"/>
          <w:szCs w:val="28"/>
        </w:rPr>
        <w:t>у</w:t>
      </w:r>
      <w:r w:rsidRPr="00AA4902">
        <w:rPr>
          <w:sz w:val="28"/>
          <w:szCs w:val="28"/>
        </w:rPr>
        <w:t>ментов, подтверждающих факт целевого расходования средств муниципального гранта, вклада заявителя и (или) средств из других источников, связанных с ре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лизацией проекта (договоры купли-продажи, договоры на оказание услуг (в</w:t>
      </w:r>
      <w:r w:rsidRPr="00AA4902">
        <w:rPr>
          <w:sz w:val="28"/>
          <w:szCs w:val="28"/>
        </w:rPr>
        <w:t>ы</w:t>
      </w:r>
      <w:r w:rsidRPr="00AA4902">
        <w:rPr>
          <w:sz w:val="28"/>
          <w:szCs w:val="28"/>
        </w:rPr>
        <w:t>полнение работ), счета, счета-фактуры, товарные накладные, акты оказанных услуг (выполненных работ), платежные поручения с отметкой кредитной орган</w:t>
      </w:r>
      <w:r w:rsidRPr="00AA4902">
        <w:rPr>
          <w:sz w:val="28"/>
          <w:szCs w:val="28"/>
        </w:rPr>
        <w:t>и</w:t>
      </w:r>
      <w:r w:rsidRPr="00AA4902">
        <w:rPr>
          <w:sz w:val="28"/>
          <w:szCs w:val="28"/>
        </w:rPr>
        <w:t>зации, кассовые документы, товарные чеки, кассовые чеки и т.п.);</w:t>
      </w:r>
    </w:p>
    <w:p w14:paraId="326BCE03" w14:textId="7F4ADE17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4.2.2. </w:t>
      </w:r>
      <w:r w:rsidR="00394904">
        <w:rPr>
          <w:sz w:val="28"/>
          <w:szCs w:val="28"/>
        </w:rPr>
        <w:t>И</w:t>
      </w:r>
      <w:r w:rsidRPr="00AA4902">
        <w:rPr>
          <w:sz w:val="28"/>
          <w:szCs w:val="28"/>
        </w:rPr>
        <w:t xml:space="preserve">тоговый письменный </w:t>
      </w:r>
      <w:hyperlink r:id="rId15" w:history="1">
        <w:r w:rsidRPr="00AA4902">
          <w:rPr>
            <w:rStyle w:val="ac"/>
            <w:color w:val="auto"/>
            <w:sz w:val="28"/>
            <w:szCs w:val="28"/>
            <w:u w:val="none"/>
          </w:rPr>
          <w:t>отчет</w:t>
        </w:r>
      </w:hyperlink>
      <w:r w:rsidRPr="00AA4902">
        <w:rPr>
          <w:sz w:val="28"/>
          <w:szCs w:val="28"/>
        </w:rPr>
        <w:t xml:space="preserve"> о выполнении проекта</w:t>
      </w:r>
      <w:r w:rsidR="005756D4">
        <w:rPr>
          <w:sz w:val="28"/>
          <w:szCs w:val="28"/>
        </w:rPr>
        <w:t xml:space="preserve"> (по форме пр</w:t>
      </w:r>
      <w:r w:rsidR="005756D4">
        <w:rPr>
          <w:sz w:val="28"/>
          <w:szCs w:val="28"/>
        </w:rPr>
        <w:t>и</w:t>
      </w:r>
      <w:r w:rsidR="005756D4">
        <w:rPr>
          <w:sz w:val="28"/>
          <w:szCs w:val="28"/>
        </w:rPr>
        <w:t>ложения № 5 к настоящему порядку)</w:t>
      </w:r>
      <w:r w:rsidRPr="00AA4902">
        <w:rPr>
          <w:sz w:val="28"/>
          <w:szCs w:val="28"/>
        </w:rPr>
        <w:t>.</w:t>
      </w:r>
    </w:p>
    <w:p w14:paraId="0A76079F" w14:textId="2F96ABB9" w:rsidR="00F2068C" w:rsidRPr="006A03AC" w:rsidRDefault="00AA4902" w:rsidP="006A03AC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4.3. </w:t>
      </w:r>
      <w:proofErr w:type="spellStart"/>
      <w:r w:rsidRPr="00AA4902">
        <w:rPr>
          <w:sz w:val="28"/>
          <w:szCs w:val="28"/>
        </w:rPr>
        <w:t>Грантополучатели</w:t>
      </w:r>
      <w:proofErr w:type="spellEnd"/>
      <w:r w:rsidRPr="00AA4902">
        <w:rPr>
          <w:sz w:val="28"/>
          <w:szCs w:val="28"/>
        </w:rPr>
        <w:t xml:space="preserve"> несут ответственность за достоверность предоста</w:t>
      </w:r>
      <w:r w:rsidRPr="00AA4902">
        <w:rPr>
          <w:sz w:val="28"/>
          <w:szCs w:val="28"/>
        </w:rPr>
        <w:t>в</w:t>
      </w:r>
      <w:r w:rsidRPr="00AA4902">
        <w:rPr>
          <w:sz w:val="28"/>
          <w:szCs w:val="28"/>
        </w:rPr>
        <w:t>ленных отчетных документов и целевое использование муниципального гранта в соответствии с действующим законодательством Российской Федерации.</w:t>
      </w:r>
    </w:p>
    <w:p w14:paraId="74F0EEB4" w14:textId="77777777" w:rsidR="00F2068C" w:rsidRDefault="00F2068C" w:rsidP="00344FF9">
      <w:pPr>
        <w:ind w:firstLine="709"/>
        <w:jc w:val="center"/>
        <w:rPr>
          <w:bCs/>
          <w:sz w:val="28"/>
          <w:szCs w:val="28"/>
        </w:rPr>
      </w:pPr>
    </w:p>
    <w:p w14:paraId="3343B4A1" w14:textId="3A2DB161" w:rsidR="00AA4902" w:rsidRPr="00AA4902" w:rsidRDefault="00AA4902" w:rsidP="00344FF9">
      <w:pPr>
        <w:ind w:firstLine="709"/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5. Порядок осуществления контроля</w:t>
      </w:r>
      <w:r w:rsidR="006A03AC">
        <w:rPr>
          <w:bCs/>
          <w:sz w:val="28"/>
          <w:szCs w:val="28"/>
        </w:rPr>
        <w:t xml:space="preserve"> (мониторинга)</w:t>
      </w:r>
      <w:r w:rsidRPr="00AA4902">
        <w:rPr>
          <w:bCs/>
          <w:sz w:val="28"/>
          <w:szCs w:val="28"/>
        </w:rPr>
        <w:t xml:space="preserve"> за соблюдением целей,</w:t>
      </w:r>
    </w:p>
    <w:p w14:paraId="477555DC" w14:textId="77777777" w:rsidR="00AA4902" w:rsidRPr="00AA4902" w:rsidRDefault="00AA4902" w:rsidP="00344FF9">
      <w:pPr>
        <w:ind w:firstLine="709"/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условий и порядка предоставления муниципальных грантов</w:t>
      </w:r>
    </w:p>
    <w:p w14:paraId="7B6BBCCC" w14:textId="5382C31E" w:rsidR="00AA4902" w:rsidRPr="00AA4902" w:rsidRDefault="00AA4902" w:rsidP="00344FF9">
      <w:pPr>
        <w:ind w:firstLine="709"/>
        <w:jc w:val="center"/>
        <w:rPr>
          <w:bCs/>
          <w:sz w:val="28"/>
          <w:szCs w:val="28"/>
        </w:rPr>
      </w:pPr>
      <w:r w:rsidRPr="00AA4902">
        <w:rPr>
          <w:bCs/>
          <w:sz w:val="28"/>
          <w:szCs w:val="28"/>
        </w:rPr>
        <w:t>и ответственность за их несоблюдение</w:t>
      </w:r>
      <w:r w:rsidR="005A71B2">
        <w:rPr>
          <w:bCs/>
          <w:sz w:val="28"/>
          <w:szCs w:val="28"/>
        </w:rPr>
        <w:t>.</w:t>
      </w:r>
    </w:p>
    <w:p w14:paraId="6F36E32E" w14:textId="77777777" w:rsidR="00AA4902" w:rsidRPr="00AA4902" w:rsidRDefault="00AA4902" w:rsidP="00344FF9">
      <w:pPr>
        <w:ind w:firstLine="709"/>
        <w:jc w:val="both"/>
        <w:rPr>
          <w:sz w:val="28"/>
          <w:szCs w:val="28"/>
        </w:rPr>
      </w:pPr>
    </w:p>
    <w:p w14:paraId="27B64C54" w14:textId="62533DC0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5.1. Контроль</w:t>
      </w:r>
      <w:r w:rsidR="006A03AC">
        <w:rPr>
          <w:sz w:val="28"/>
          <w:szCs w:val="28"/>
        </w:rPr>
        <w:t xml:space="preserve"> (мониторинг)</w:t>
      </w:r>
      <w:r w:rsidRPr="00AA4902">
        <w:rPr>
          <w:sz w:val="28"/>
          <w:szCs w:val="28"/>
        </w:rPr>
        <w:t xml:space="preserve"> за соблюдением условий, целей и порядка предоставления муниципального гранта осуществляется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и орг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 xml:space="preserve">ном муниципального финансового контроля муниципального образования </w:t>
      </w:r>
      <w:r w:rsidR="00AB7298">
        <w:rPr>
          <w:sz w:val="28"/>
          <w:szCs w:val="28"/>
        </w:rPr>
        <w:t>г</w:t>
      </w:r>
      <w:r w:rsidRPr="00AA4902">
        <w:rPr>
          <w:sz w:val="28"/>
          <w:szCs w:val="28"/>
        </w:rPr>
        <w:t>о</w:t>
      </w:r>
      <w:r w:rsidR="00AB7298">
        <w:rPr>
          <w:sz w:val="28"/>
          <w:szCs w:val="28"/>
        </w:rPr>
        <w:t>родской округ «Охинский</w:t>
      </w:r>
      <w:r w:rsidRPr="00AA4902">
        <w:rPr>
          <w:sz w:val="28"/>
          <w:szCs w:val="28"/>
        </w:rPr>
        <w:t>».</w:t>
      </w:r>
    </w:p>
    <w:p w14:paraId="179B0CA8" w14:textId="5DE0F6F2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5.2. </w:t>
      </w:r>
      <w:proofErr w:type="spellStart"/>
      <w:r w:rsidRPr="00AA4902">
        <w:rPr>
          <w:sz w:val="28"/>
          <w:szCs w:val="28"/>
        </w:rPr>
        <w:t>Грантодатель</w:t>
      </w:r>
      <w:proofErr w:type="spellEnd"/>
      <w:r w:rsidRPr="00AA4902">
        <w:rPr>
          <w:sz w:val="28"/>
          <w:szCs w:val="28"/>
        </w:rPr>
        <w:t xml:space="preserve"> осуществляет проверки соблюдения условий, целей и порядка предоставления муниципального гранта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>, в том чи</w:t>
      </w:r>
      <w:r w:rsidRPr="00AA4902">
        <w:rPr>
          <w:sz w:val="28"/>
          <w:szCs w:val="28"/>
        </w:rPr>
        <w:t>с</w:t>
      </w:r>
      <w:r w:rsidRPr="00AA4902">
        <w:rPr>
          <w:sz w:val="28"/>
          <w:szCs w:val="28"/>
        </w:rPr>
        <w:t>ле, в ходе реализации проекта.</w:t>
      </w:r>
    </w:p>
    <w:p w14:paraId="32415037" w14:textId="0FBE64B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5.3. Контроль</w:t>
      </w:r>
      <w:r w:rsidR="006A03AC">
        <w:rPr>
          <w:sz w:val="28"/>
          <w:szCs w:val="28"/>
        </w:rPr>
        <w:t xml:space="preserve"> (мониторинг)</w:t>
      </w:r>
      <w:r w:rsidRPr="00AA4902">
        <w:rPr>
          <w:sz w:val="28"/>
          <w:szCs w:val="28"/>
        </w:rPr>
        <w:t xml:space="preserve"> осуществляется в ходе реализации проекта в форме:</w:t>
      </w:r>
    </w:p>
    <w:p w14:paraId="0EAF16E4" w14:textId="23295D1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lastRenderedPageBreak/>
        <w:t xml:space="preserve">- участия представителей </w:t>
      </w:r>
      <w:proofErr w:type="spellStart"/>
      <w:r w:rsidRPr="00AA4902">
        <w:rPr>
          <w:sz w:val="28"/>
          <w:szCs w:val="28"/>
        </w:rPr>
        <w:t>грантодателя</w:t>
      </w:r>
      <w:proofErr w:type="spellEnd"/>
      <w:r w:rsidRPr="00AA4902">
        <w:rPr>
          <w:sz w:val="28"/>
          <w:szCs w:val="28"/>
        </w:rPr>
        <w:t xml:space="preserve"> в проводимых в рамках проекта м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роприятиях;</w:t>
      </w:r>
    </w:p>
    <w:p w14:paraId="6E0DD230" w14:textId="694B7644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рассмотрения отчетных документов о выполнении проекта;</w:t>
      </w:r>
    </w:p>
    <w:p w14:paraId="23455F78" w14:textId="44D9FB10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- в форме документальных и финансовых проверок.</w:t>
      </w:r>
    </w:p>
    <w:p w14:paraId="376C44F4" w14:textId="1CDDD62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5.4. </w:t>
      </w:r>
      <w:proofErr w:type="spellStart"/>
      <w:r w:rsidRPr="00AA4902">
        <w:rPr>
          <w:sz w:val="28"/>
          <w:szCs w:val="28"/>
        </w:rPr>
        <w:t>Грантодатель</w:t>
      </w:r>
      <w:proofErr w:type="spellEnd"/>
      <w:r w:rsidRPr="00AA4902">
        <w:rPr>
          <w:sz w:val="28"/>
          <w:szCs w:val="28"/>
        </w:rPr>
        <w:t xml:space="preserve"> в месячный срок с даты представления </w:t>
      </w:r>
      <w:proofErr w:type="spellStart"/>
      <w:r w:rsidRPr="00AA4902">
        <w:rPr>
          <w:sz w:val="28"/>
          <w:szCs w:val="28"/>
        </w:rPr>
        <w:t>грантополучат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лем</w:t>
      </w:r>
      <w:proofErr w:type="spellEnd"/>
      <w:r w:rsidRPr="00AA4902">
        <w:rPr>
          <w:sz w:val="28"/>
          <w:szCs w:val="28"/>
        </w:rPr>
        <w:t xml:space="preserve"> отчетных документов предъявляет претензии к содержанию и форме отче</w:t>
      </w:r>
      <w:r w:rsidRPr="00AA4902">
        <w:rPr>
          <w:sz w:val="28"/>
          <w:szCs w:val="28"/>
        </w:rPr>
        <w:t>т</w:t>
      </w:r>
      <w:r w:rsidRPr="00AA4902">
        <w:rPr>
          <w:sz w:val="28"/>
          <w:szCs w:val="28"/>
        </w:rPr>
        <w:t>ных документов.</w:t>
      </w:r>
    </w:p>
    <w:p w14:paraId="4F9E0D9F" w14:textId="138FC6CA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5.5. </w:t>
      </w:r>
      <w:proofErr w:type="spellStart"/>
      <w:r w:rsidRPr="00AA4902">
        <w:rPr>
          <w:sz w:val="28"/>
          <w:szCs w:val="28"/>
        </w:rPr>
        <w:t>Грантополучатель</w:t>
      </w:r>
      <w:proofErr w:type="spellEnd"/>
      <w:r w:rsidRPr="00AA4902">
        <w:rPr>
          <w:sz w:val="28"/>
          <w:szCs w:val="28"/>
        </w:rPr>
        <w:t xml:space="preserve"> обязан в 10-дневный срок с даты получения прете</w:t>
      </w:r>
      <w:r w:rsidRPr="00AA4902">
        <w:rPr>
          <w:sz w:val="28"/>
          <w:szCs w:val="28"/>
        </w:rPr>
        <w:t>н</w:t>
      </w:r>
      <w:r w:rsidRPr="00AA4902">
        <w:rPr>
          <w:sz w:val="28"/>
          <w:szCs w:val="28"/>
        </w:rPr>
        <w:t xml:space="preserve">зии </w:t>
      </w:r>
      <w:proofErr w:type="spellStart"/>
      <w:r w:rsidRPr="00AA4902">
        <w:rPr>
          <w:sz w:val="28"/>
          <w:szCs w:val="28"/>
        </w:rPr>
        <w:t>грантодателя</w:t>
      </w:r>
      <w:proofErr w:type="spellEnd"/>
      <w:r w:rsidRPr="00AA4902">
        <w:rPr>
          <w:sz w:val="28"/>
          <w:szCs w:val="28"/>
        </w:rPr>
        <w:t xml:space="preserve"> устранить недоработки или дать письменное обоснование н</w:t>
      </w:r>
      <w:r w:rsidRPr="00AA4902">
        <w:rPr>
          <w:sz w:val="28"/>
          <w:szCs w:val="28"/>
        </w:rPr>
        <w:t>е</w:t>
      </w:r>
      <w:r w:rsidRPr="00AA4902">
        <w:rPr>
          <w:sz w:val="28"/>
          <w:szCs w:val="28"/>
        </w:rPr>
        <w:t>возможности их устранения.</w:t>
      </w:r>
    </w:p>
    <w:p w14:paraId="7D7D6373" w14:textId="4108578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5.6. </w:t>
      </w:r>
      <w:proofErr w:type="spellStart"/>
      <w:r w:rsidRPr="00AA4902">
        <w:rPr>
          <w:sz w:val="28"/>
          <w:szCs w:val="28"/>
        </w:rPr>
        <w:t>Грантополучатели</w:t>
      </w:r>
      <w:proofErr w:type="spellEnd"/>
      <w:r w:rsidRPr="00AA4902">
        <w:rPr>
          <w:sz w:val="28"/>
          <w:szCs w:val="28"/>
        </w:rPr>
        <w:t xml:space="preserve"> в соответствии с законодательством Российской Федерации несут ответственность за нецелевое использование средств гранта, несоблюдение условий предоставления муниципального гранта и недостове</w:t>
      </w:r>
      <w:r w:rsidRPr="00AA4902">
        <w:rPr>
          <w:sz w:val="28"/>
          <w:szCs w:val="28"/>
        </w:rPr>
        <w:t>р</w:t>
      </w:r>
      <w:r w:rsidRPr="00AA4902">
        <w:rPr>
          <w:sz w:val="28"/>
          <w:szCs w:val="28"/>
        </w:rPr>
        <w:t>ность представляемых сведений.</w:t>
      </w:r>
    </w:p>
    <w:p w14:paraId="4E5D390C" w14:textId="7DF6D61E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5.7. При обнаружении фактов нецелевого использования средств </w:t>
      </w:r>
      <w:proofErr w:type="spellStart"/>
      <w:r w:rsidRPr="00AA4902">
        <w:rPr>
          <w:sz w:val="28"/>
          <w:szCs w:val="28"/>
        </w:rPr>
        <w:t>грантод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тель</w:t>
      </w:r>
      <w:proofErr w:type="spellEnd"/>
      <w:r w:rsidRPr="00AA4902">
        <w:rPr>
          <w:sz w:val="28"/>
          <w:szCs w:val="28"/>
        </w:rPr>
        <w:t xml:space="preserve"> досрочно расторгает договор (соглашение), останавливает предоставление муниципального гранта и принимает необходимые меры для привлечения к о</w:t>
      </w:r>
      <w:r w:rsidRPr="00AA4902">
        <w:rPr>
          <w:sz w:val="28"/>
          <w:szCs w:val="28"/>
        </w:rPr>
        <w:t>т</w:t>
      </w:r>
      <w:r w:rsidRPr="00AA4902">
        <w:rPr>
          <w:sz w:val="28"/>
          <w:szCs w:val="28"/>
        </w:rPr>
        <w:t>ветственности в соответствии с действующим законодательством.</w:t>
      </w:r>
    </w:p>
    <w:p w14:paraId="69626E61" w14:textId="0F57882B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5.8. В случае нарушения </w:t>
      </w:r>
      <w:proofErr w:type="spellStart"/>
      <w:r w:rsidRPr="00AA4902">
        <w:rPr>
          <w:sz w:val="28"/>
          <w:szCs w:val="28"/>
        </w:rPr>
        <w:t>грантополучателем</w:t>
      </w:r>
      <w:proofErr w:type="spellEnd"/>
      <w:r w:rsidRPr="00AA4902">
        <w:rPr>
          <w:sz w:val="28"/>
          <w:szCs w:val="28"/>
        </w:rPr>
        <w:t xml:space="preserve"> условий, целей и порядка предоставления муниципального гранта, выявленного по фактам проверок, пр</w:t>
      </w:r>
      <w:r w:rsidRPr="00AA4902">
        <w:rPr>
          <w:sz w:val="28"/>
          <w:szCs w:val="28"/>
        </w:rPr>
        <w:t>о</w:t>
      </w:r>
      <w:r w:rsidRPr="00AA4902">
        <w:rPr>
          <w:sz w:val="28"/>
          <w:szCs w:val="28"/>
        </w:rPr>
        <w:t xml:space="preserve">веденных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и органом муниципального финансового контроля м</w:t>
      </w:r>
      <w:r w:rsidRPr="00AA4902">
        <w:rPr>
          <w:sz w:val="28"/>
          <w:szCs w:val="28"/>
        </w:rPr>
        <w:t>у</w:t>
      </w:r>
      <w:r w:rsidRPr="00AA4902">
        <w:rPr>
          <w:sz w:val="28"/>
          <w:szCs w:val="28"/>
        </w:rPr>
        <w:t xml:space="preserve">ниципального образования </w:t>
      </w:r>
      <w:r w:rsidR="00AB7298">
        <w:rPr>
          <w:sz w:val="28"/>
          <w:szCs w:val="28"/>
        </w:rPr>
        <w:t>г</w:t>
      </w:r>
      <w:r w:rsidRPr="00AA4902">
        <w:rPr>
          <w:sz w:val="28"/>
          <w:szCs w:val="28"/>
        </w:rPr>
        <w:t xml:space="preserve">ородской округ </w:t>
      </w:r>
      <w:r w:rsidR="00AB7298">
        <w:rPr>
          <w:sz w:val="28"/>
          <w:szCs w:val="28"/>
        </w:rPr>
        <w:t>«Охинский</w:t>
      </w:r>
      <w:r w:rsidRPr="00AA4902">
        <w:rPr>
          <w:sz w:val="28"/>
          <w:szCs w:val="28"/>
        </w:rPr>
        <w:t xml:space="preserve">», при предоставлении ложной либо недостоверной информации, а также в случае </w:t>
      </w:r>
      <w:proofErr w:type="spellStart"/>
      <w:r w:rsidRPr="00AA4902">
        <w:rPr>
          <w:sz w:val="28"/>
          <w:szCs w:val="28"/>
        </w:rPr>
        <w:t>недостижения</w:t>
      </w:r>
      <w:proofErr w:type="spellEnd"/>
      <w:r w:rsidRPr="00AA4902">
        <w:rPr>
          <w:sz w:val="28"/>
          <w:szCs w:val="28"/>
        </w:rPr>
        <w:t xml:space="preserve"> пок</w:t>
      </w:r>
      <w:r w:rsidRPr="00AA4902">
        <w:rPr>
          <w:sz w:val="28"/>
          <w:szCs w:val="28"/>
        </w:rPr>
        <w:t>а</w:t>
      </w:r>
      <w:r w:rsidRPr="00AA4902">
        <w:rPr>
          <w:sz w:val="28"/>
          <w:szCs w:val="28"/>
        </w:rPr>
        <w:t>зателей предоставления гранта, грант подлежит возврату в соответствии с поря</w:t>
      </w:r>
      <w:r w:rsidRPr="00AA4902">
        <w:rPr>
          <w:sz w:val="28"/>
          <w:szCs w:val="28"/>
        </w:rPr>
        <w:t>д</w:t>
      </w:r>
      <w:r w:rsidRPr="00AA4902">
        <w:rPr>
          <w:sz w:val="28"/>
          <w:szCs w:val="28"/>
        </w:rPr>
        <w:t xml:space="preserve">ком, определенным </w:t>
      </w:r>
      <w:hyperlink w:anchor="Par200" w:history="1">
        <w:r w:rsidRPr="00AA4902">
          <w:rPr>
            <w:rStyle w:val="ac"/>
            <w:color w:val="auto"/>
            <w:sz w:val="28"/>
            <w:szCs w:val="28"/>
            <w:u w:val="none"/>
          </w:rPr>
          <w:t>пунктом 3.1</w:t>
        </w:r>
        <w:r w:rsidR="006A03AC">
          <w:rPr>
            <w:rStyle w:val="ac"/>
            <w:color w:val="auto"/>
            <w:sz w:val="28"/>
            <w:szCs w:val="28"/>
            <w:u w:val="none"/>
          </w:rPr>
          <w:t>8</w:t>
        </w:r>
      </w:hyperlink>
      <w:r w:rsidRPr="00AA4902">
        <w:rPr>
          <w:sz w:val="28"/>
          <w:szCs w:val="28"/>
        </w:rPr>
        <w:t xml:space="preserve"> и </w:t>
      </w:r>
      <w:hyperlink w:anchor="Par220" w:history="1">
        <w:r w:rsidRPr="00AA4902">
          <w:rPr>
            <w:rStyle w:val="ac"/>
            <w:color w:val="auto"/>
            <w:sz w:val="28"/>
            <w:szCs w:val="28"/>
            <w:u w:val="none"/>
          </w:rPr>
          <w:t>пунктом 3.21</w:t>
        </w:r>
      </w:hyperlink>
      <w:r w:rsidRPr="00AA4902">
        <w:rPr>
          <w:sz w:val="28"/>
          <w:szCs w:val="28"/>
        </w:rPr>
        <w:t>.</w:t>
      </w:r>
    </w:p>
    <w:p w14:paraId="00316419" w14:textId="699ECDA1" w:rsidR="00AA4902" w:rsidRP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 xml:space="preserve">5.9. Информация о нарушении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 xml:space="preserve"> условий, целей и порядка предоставления муниципального гранта учитывается </w:t>
      </w:r>
      <w:proofErr w:type="spellStart"/>
      <w:r w:rsidRPr="00AA4902">
        <w:rPr>
          <w:sz w:val="28"/>
          <w:szCs w:val="28"/>
        </w:rPr>
        <w:t>грантодателем</w:t>
      </w:r>
      <w:proofErr w:type="spellEnd"/>
      <w:r w:rsidRPr="00AA4902">
        <w:rPr>
          <w:sz w:val="28"/>
          <w:szCs w:val="28"/>
        </w:rPr>
        <w:t>, и в дал</w:t>
      </w:r>
      <w:r w:rsidRPr="00AA4902">
        <w:rPr>
          <w:sz w:val="28"/>
          <w:szCs w:val="28"/>
        </w:rPr>
        <w:t>ь</w:t>
      </w:r>
      <w:r w:rsidRPr="00AA4902">
        <w:rPr>
          <w:sz w:val="28"/>
          <w:szCs w:val="28"/>
        </w:rPr>
        <w:t xml:space="preserve">нейшем такой соискатель муниципального гранта лишается права на получение поддержки в течение трех лет с момента признания </w:t>
      </w:r>
      <w:proofErr w:type="spellStart"/>
      <w:r w:rsidRPr="00AA4902">
        <w:rPr>
          <w:sz w:val="28"/>
          <w:szCs w:val="28"/>
        </w:rPr>
        <w:t>грантополучателя</w:t>
      </w:r>
      <w:proofErr w:type="spellEnd"/>
      <w:r w:rsidRPr="00AA4902">
        <w:rPr>
          <w:sz w:val="28"/>
          <w:szCs w:val="28"/>
        </w:rPr>
        <w:t xml:space="preserve"> допусти</w:t>
      </w:r>
      <w:r w:rsidRPr="00AA4902">
        <w:rPr>
          <w:sz w:val="28"/>
          <w:szCs w:val="28"/>
        </w:rPr>
        <w:t>в</w:t>
      </w:r>
      <w:r w:rsidRPr="00AA4902">
        <w:rPr>
          <w:sz w:val="28"/>
          <w:szCs w:val="28"/>
        </w:rPr>
        <w:t>шим нарушение.</w:t>
      </w:r>
    </w:p>
    <w:p w14:paraId="01D9B2EE" w14:textId="12BCD2B6" w:rsidR="00AA4902" w:rsidRDefault="00AA4902" w:rsidP="00344FF9">
      <w:pPr>
        <w:ind w:firstLine="709"/>
        <w:jc w:val="both"/>
        <w:rPr>
          <w:sz w:val="28"/>
          <w:szCs w:val="28"/>
        </w:rPr>
      </w:pPr>
      <w:r w:rsidRPr="00AA4902">
        <w:rPr>
          <w:sz w:val="28"/>
          <w:szCs w:val="28"/>
        </w:rPr>
        <w:t>5.10. Действия или бездействие должностных лиц могут быть обжалованы в соответствии с действующим законодательством Российской Федерации.</w:t>
      </w:r>
    </w:p>
    <w:p w14:paraId="0C6031A1" w14:textId="77777777" w:rsidR="00F63A0D" w:rsidRDefault="00F63A0D" w:rsidP="00344FF9">
      <w:pPr>
        <w:ind w:firstLine="709"/>
        <w:jc w:val="both"/>
        <w:rPr>
          <w:sz w:val="28"/>
          <w:szCs w:val="28"/>
        </w:rPr>
      </w:pPr>
    </w:p>
    <w:p w14:paraId="615C9918" w14:textId="77777777" w:rsidR="00F63A0D" w:rsidRDefault="00F63A0D" w:rsidP="00344FF9">
      <w:pPr>
        <w:ind w:firstLine="709"/>
        <w:jc w:val="both"/>
        <w:rPr>
          <w:sz w:val="28"/>
          <w:szCs w:val="28"/>
        </w:rPr>
      </w:pPr>
    </w:p>
    <w:p w14:paraId="72070225" w14:textId="09FF668E" w:rsidR="00D643C6" w:rsidRDefault="00D643C6" w:rsidP="000F6431">
      <w:pPr>
        <w:pStyle w:val="1"/>
        <w:shd w:val="clear" w:color="auto" w:fill="auto"/>
        <w:spacing w:after="280"/>
        <w:ind w:firstLine="0"/>
        <w:jc w:val="both"/>
        <w:rPr>
          <w:sz w:val="28"/>
          <w:szCs w:val="28"/>
          <w:lang w:bidi="ru-RU"/>
        </w:rPr>
      </w:pPr>
    </w:p>
    <w:p w14:paraId="10CFF9E2" w14:textId="48D83BC5" w:rsidR="00540E1A" w:rsidRDefault="00540E1A" w:rsidP="004F3318">
      <w:pPr>
        <w:pStyle w:val="1"/>
        <w:shd w:val="clear" w:color="auto" w:fill="auto"/>
        <w:tabs>
          <w:tab w:val="left" w:pos="5954"/>
        </w:tabs>
        <w:spacing w:after="280"/>
        <w:ind w:left="5954" w:firstLine="0"/>
        <w:jc w:val="both"/>
        <w:rPr>
          <w:sz w:val="28"/>
          <w:szCs w:val="28"/>
          <w:lang w:bidi="ru-RU"/>
        </w:rPr>
      </w:pPr>
    </w:p>
    <w:p w14:paraId="6C091289" w14:textId="77777777" w:rsidR="00540E1A" w:rsidRDefault="00540E1A" w:rsidP="004F3318">
      <w:pPr>
        <w:pStyle w:val="1"/>
        <w:shd w:val="clear" w:color="auto" w:fill="auto"/>
        <w:tabs>
          <w:tab w:val="left" w:pos="5954"/>
        </w:tabs>
        <w:spacing w:after="280"/>
        <w:ind w:left="5954" w:firstLine="0"/>
        <w:jc w:val="both"/>
        <w:rPr>
          <w:sz w:val="28"/>
          <w:szCs w:val="28"/>
          <w:lang w:bidi="ru-RU"/>
        </w:rPr>
      </w:pPr>
    </w:p>
    <w:p w14:paraId="61C826BD" w14:textId="77777777" w:rsidR="00540E1A" w:rsidRDefault="00540E1A" w:rsidP="004F3318">
      <w:pPr>
        <w:pStyle w:val="1"/>
        <w:shd w:val="clear" w:color="auto" w:fill="auto"/>
        <w:tabs>
          <w:tab w:val="left" w:pos="5954"/>
        </w:tabs>
        <w:spacing w:after="280"/>
        <w:ind w:left="5954" w:firstLine="0"/>
        <w:jc w:val="both"/>
        <w:rPr>
          <w:sz w:val="28"/>
          <w:szCs w:val="28"/>
          <w:lang w:bidi="ru-RU"/>
        </w:rPr>
      </w:pPr>
    </w:p>
    <w:p w14:paraId="12AEAB3C" w14:textId="5EDC7EA5" w:rsidR="00540E1A" w:rsidRDefault="00540E1A" w:rsidP="004F3318">
      <w:pPr>
        <w:pStyle w:val="1"/>
        <w:shd w:val="clear" w:color="auto" w:fill="auto"/>
        <w:tabs>
          <w:tab w:val="left" w:pos="5954"/>
        </w:tabs>
        <w:spacing w:after="280"/>
        <w:ind w:left="5954" w:firstLine="0"/>
        <w:jc w:val="both"/>
        <w:rPr>
          <w:sz w:val="28"/>
          <w:szCs w:val="28"/>
          <w:lang w:bidi="ru-RU"/>
        </w:rPr>
      </w:pPr>
    </w:p>
    <w:p w14:paraId="51A26D2C" w14:textId="3649DF0C" w:rsidR="00356E81" w:rsidRPr="000B1BBF" w:rsidRDefault="00356E81" w:rsidP="004F3318">
      <w:pPr>
        <w:pStyle w:val="1"/>
        <w:shd w:val="clear" w:color="auto" w:fill="auto"/>
        <w:tabs>
          <w:tab w:val="left" w:pos="5954"/>
        </w:tabs>
        <w:spacing w:after="280"/>
        <w:ind w:left="5954" w:firstLine="0"/>
        <w:jc w:val="both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lastRenderedPageBreak/>
        <w:t xml:space="preserve">Приложение № 1 к        </w:t>
      </w:r>
      <w:r w:rsidR="000B1BBF">
        <w:rPr>
          <w:sz w:val="28"/>
          <w:szCs w:val="28"/>
          <w:lang w:bidi="ru-RU"/>
        </w:rPr>
        <w:t xml:space="preserve">     </w:t>
      </w:r>
      <w:r w:rsidR="004F3318">
        <w:rPr>
          <w:sz w:val="28"/>
          <w:szCs w:val="28"/>
          <w:lang w:bidi="ru-RU"/>
        </w:rPr>
        <w:t xml:space="preserve">          </w:t>
      </w:r>
      <w:r w:rsidRPr="000B1BBF">
        <w:rPr>
          <w:sz w:val="28"/>
          <w:szCs w:val="28"/>
          <w:lang w:bidi="ru-RU"/>
        </w:rPr>
        <w:t xml:space="preserve">Порядку предоставления </w:t>
      </w:r>
      <w:r w:rsidR="004F3318">
        <w:rPr>
          <w:sz w:val="28"/>
          <w:szCs w:val="28"/>
          <w:lang w:bidi="ru-RU"/>
        </w:rPr>
        <w:t xml:space="preserve">        </w:t>
      </w:r>
      <w:r w:rsidRPr="000B1BBF">
        <w:rPr>
          <w:sz w:val="28"/>
          <w:szCs w:val="28"/>
          <w:lang w:bidi="ru-RU"/>
        </w:rPr>
        <w:t xml:space="preserve">муниципальных грантов </w:t>
      </w:r>
      <w:r w:rsidR="004F3318">
        <w:rPr>
          <w:sz w:val="28"/>
          <w:szCs w:val="28"/>
          <w:lang w:bidi="ru-RU"/>
        </w:rPr>
        <w:t xml:space="preserve">           городского </w:t>
      </w:r>
      <w:r w:rsidRPr="000B1BBF">
        <w:rPr>
          <w:sz w:val="28"/>
          <w:szCs w:val="28"/>
          <w:lang w:bidi="ru-RU"/>
        </w:rPr>
        <w:t xml:space="preserve">округа </w:t>
      </w:r>
      <w:r w:rsidR="004F3318">
        <w:rPr>
          <w:sz w:val="28"/>
          <w:szCs w:val="28"/>
          <w:lang w:bidi="ru-RU"/>
        </w:rPr>
        <w:t xml:space="preserve">                      </w:t>
      </w:r>
      <w:r w:rsidR="00DE14DE">
        <w:rPr>
          <w:sz w:val="28"/>
          <w:szCs w:val="28"/>
          <w:lang w:bidi="ru-RU"/>
        </w:rPr>
        <w:t xml:space="preserve">"Охинский" </w:t>
      </w:r>
      <w:r w:rsidRPr="000B1BBF">
        <w:rPr>
          <w:sz w:val="28"/>
          <w:szCs w:val="28"/>
          <w:lang w:bidi="ru-RU"/>
        </w:rPr>
        <w:t xml:space="preserve">в форме </w:t>
      </w:r>
      <w:r w:rsidR="004F3318">
        <w:rPr>
          <w:sz w:val="28"/>
          <w:szCs w:val="28"/>
          <w:lang w:bidi="ru-RU"/>
        </w:rPr>
        <w:t xml:space="preserve">                  </w:t>
      </w:r>
      <w:r w:rsidRPr="000B1BBF">
        <w:rPr>
          <w:sz w:val="28"/>
          <w:szCs w:val="28"/>
          <w:lang w:bidi="ru-RU"/>
        </w:rPr>
        <w:t>субсидии</w:t>
      </w:r>
    </w:p>
    <w:p w14:paraId="5F431DDB" w14:textId="6C97F24A" w:rsidR="00356E81" w:rsidRPr="000B1BBF" w:rsidRDefault="00356E81" w:rsidP="00356E81">
      <w:pPr>
        <w:pStyle w:val="1"/>
        <w:shd w:val="clear" w:color="auto" w:fill="auto"/>
        <w:spacing w:line="230" w:lineRule="auto"/>
        <w:ind w:firstLine="0"/>
        <w:jc w:val="center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t>ЗАЯВКА</w:t>
      </w:r>
    </w:p>
    <w:p w14:paraId="2CDD317A" w14:textId="77777777" w:rsidR="00356E81" w:rsidRPr="000B1BBF" w:rsidRDefault="00356E81" w:rsidP="00356E81">
      <w:pPr>
        <w:pStyle w:val="1"/>
        <w:shd w:val="clear" w:color="auto" w:fill="auto"/>
        <w:spacing w:after="240" w:line="230" w:lineRule="auto"/>
        <w:ind w:firstLine="0"/>
        <w:jc w:val="center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t>НА ПРЕДОСТАВЛЕНИЕ МУНИЦИПАЛЬНОГО ГРАНТА</w:t>
      </w:r>
      <w:r w:rsidRPr="000B1BBF">
        <w:rPr>
          <w:sz w:val="28"/>
          <w:szCs w:val="28"/>
          <w:lang w:bidi="ru-RU"/>
        </w:rPr>
        <w:br/>
        <w:t>ДЛЯ ЮРИДИЧЕСКОГО 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2921"/>
      </w:tblGrid>
      <w:tr w:rsidR="00356E81" w:rsidRPr="000B1BBF" w14:paraId="7EE0B9AE" w14:textId="77777777" w:rsidTr="00C6562F">
        <w:trPr>
          <w:trHeight w:hRule="exact" w:val="31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FE3C5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Регистрационный номер заявки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1DD3A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08D4C030" w14:textId="77777777" w:rsidTr="00C6562F">
        <w:trPr>
          <w:trHeight w:hRule="exact" w:val="37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05095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Дата регистрации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02E15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39A353F1" w14:textId="77777777" w:rsidTr="00C6562F">
        <w:trPr>
          <w:trHeight w:hRule="exact" w:val="295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D9BC5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Название проекта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DC676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03F9970E" w14:textId="77777777" w:rsidTr="00C6562F">
        <w:trPr>
          <w:trHeight w:hRule="exact" w:val="37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80B6F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Направление проекта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B74B9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71D0C571" w14:textId="77777777" w:rsidTr="00C6562F">
        <w:trPr>
          <w:trHeight w:hRule="exact" w:val="365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4B042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Наименование организации-заявителя (полное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A905B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50C20FCC" w14:textId="77777777" w:rsidTr="00C6562F">
        <w:trPr>
          <w:trHeight w:hRule="exact" w:val="672"/>
          <w:jc w:val="center"/>
        </w:trPr>
        <w:tc>
          <w:tcPr>
            <w:tcW w:w="6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336217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наименование в соответствии со свидетельством о регистрации)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71373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61DCCE98" w14:textId="77777777" w:rsidTr="00C6562F">
        <w:trPr>
          <w:trHeight w:hRule="exact" w:val="103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4E9F7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Руководитель организации-заявителя (Ф.И.О., должность, контактные телефоны, факс, адрес электронной почты)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06EF0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66DB3B5D" w14:textId="77777777" w:rsidTr="00C6562F">
        <w:trPr>
          <w:trHeight w:hRule="exact" w:val="72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E7C26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Руководитель проекта (Ф.И.О., должность, ко</w:t>
            </w:r>
            <w:r w:rsidRPr="000B1BBF">
              <w:rPr>
                <w:sz w:val="28"/>
                <w:szCs w:val="28"/>
                <w:lang w:bidi="ru-RU"/>
              </w:rPr>
              <w:t>н</w:t>
            </w:r>
            <w:r w:rsidRPr="000B1BBF">
              <w:rPr>
                <w:sz w:val="28"/>
                <w:szCs w:val="28"/>
                <w:lang w:bidi="ru-RU"/>
              </w:rPr>
              <w:t>тактные телефоны, факс, адрес электронной почты)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DC354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2C8397F0" w14:textId="77777777" w:rsidTr="00C6562F">
        <w:trPr>
          <w:trHeight w:hRule="exact" w:val="103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1546D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Другие исполнители проекта (Ф.И.О., должность, контактные телефоны, факс, адрес электронной почты)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093D2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0A85D76C" w14:textId="77777777" w:rsidTr="00C6562F">
        <w:trPr>
          <w:trHeight w:hRule="exact" w:val="61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891F3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Сроки реализации проекта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40738" w14:textId="77777777" w:rsidR="00356E81" w:rsidRPr="000B1BBF" w:rsidRDefault="00356E81" w:rsidP="000B1BBF">
            <w:pPr>
              <w:pStyle w:val="af"/>
              <w:shd w:val="clear" w:color="auto" w:fill="auto"/>
              <w:tabs>
                <w:tab w:val="left" w:pos="1694"/>
              </w:tabs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дата начала</w:t>
            </w:r>
            <w:r w:rsidRPr="000B1BBF">
              <w:rPr>
                <w:sz w:val="28"/>
                <w:szCs w:val="28"/>
                <w:lang w:bidi="ru-RU"/>
              </w:rPr>
              <w:tab/>
              <w:t>дата окончания</w:t>
            </w:r>
          </w:p>
        </w:tc>
      </w:tr>
      <w:tr w:rsidR="00356E81" w:rsidRPr="000B1BBF" w14:paraId="769DD1EE" w14:textId="77777777" w:rsidTr="00C6562F">
        <w:trPr>
          <w:trHeight w:hRule="exact" w:val="49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60940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Аннотация проекта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DACE0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(не более 100- 150 слов)</w:t>
            </w:r>
          </w:p>
        </w:tc>
      </w:tr>
      <w:tr w:rsidR="00356E81" w:rsidRPr="000B1BBF" w14:paraId="01977DD6" w14:textId="77777777" w:rsidTr="00C6562F">
        <w:trPr>
          <w:trHeight w:hRule="exact" w:val="41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B9F62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Запрашиваемые средства гранта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E3942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02EADAFF" w14:textId="77777777" w:rsidTr="00C6562F">
        <w:trPr>
          <w:trHeight w:hRule="exact" w:val="419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31A97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Общий бюджет проекта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CDE6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</w:tbl>
    <w:p w14:paraId="06E009D5" w14:textId="77777777" w:rsidR="00356E81" w:rsidRPr="000B1BBF" w:rsidRDefault="00356E81" w:rsidP="00356E81">
      <w:pPr>
        <w:spacing w:after="239" w:line="1" w:lineRule="exact"/>
        <w:rPr>
          <w:sz w:val="28"/>
          <w:szCs w:val="28"/>
        </w:rPr>
      </w:pPr>
    </w:p>
    <w:p w14:paraId="5BE5F5C3" w14:textId="77777777" w:rsidR="00356E81" w:rsidRPr="000B1BBF" w:rsidRDefault="00356E81" w:rsidP="00356E81">
      <w:pPr>
        <w:pStyle w:val="af1"/>
        <w:shd w:val="clear" w:color="auto" w:fill="auto"/>
        <w:ind w:left="3216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t>1. Информация об организации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1602"/>
      </w:tblGrid>
      <w:tr w:rsidR="00356E81" w:rsidRPr="000B1BBF" w14:paraId="1214C296" w14:textId="77777777" w:rsidTr="00C6562F">
        <w:trPr>
          <w:trHeight w:hRule="exact" w:val="70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A6330" w14:textId="77777777" w:rsidR="00356E81" w:rsidRDefault="00356E81" w:rsidP="00C6562F">
            <w:pPr>
              <w:pStyle w:val="af"/>
              <w:shd w:val="clear" w:color="auto" w:fill="auto"/>
              <w:spacing w:line="233" w:lineRule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Полное наименование организации (согласно свидетельству о регистрации)</w:t>
            </w:r>
          </w:p>
          <w:p w14:paraId="20123251" w14:textId="5A3F8050" w:rsidR="007C3F0E" w:rsidRPr="000B1BBF" w:rsidRDefault="007C3F0E" w:rsidP="00C6562F">
            <w:pPr>
              <w:pStyle w:val="af"/>
              <w:shd w:val="clear" w:color="auto" w:fill="auto"/>
              <w:spacing w:line="233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11AF9" w14:textId="77777777" w:rsidR="00356E81" w:rsidRPr="000B1BBF" w:rsidRDefault="00356E81" w:rsidP="00C6562F">
            <w:pPr>
              <w:rPr>
                <w:sz w:val="28"/>
                <w:szCs w:val="28"/>
              </w:rPr>
            </w:pPr>
          </w:p>
        </w:tc>
      </w:tr>
      <w:tr w:rsidR="00356E81" w:rsidRPr="000B1BBF" w14:paraId="1F34947B" w14:textId="77777777" w:rsidTr="00C6562F">
        <w:trPr>
          <w:trHeight w:hRule="exact" w:val="4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9BF59" w14:textId="77777777" w:rsidR="00356E81" w:rsidRPr="000B1BBF" w:rsidRDefault="00356E81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Дата регистрации (при создании до 1 июля 2002 г.)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E7E6A" w14:textId="77777777" w:rsidR="00356E81" w:rsidRPr="000B1BBF" w:rsidRDefault="00356E81" w:rsidP="00C6562F">
            <w:pPr>
              <w:rPr>
                <w:sz w:val="28"/>
                <w:szCs w:val="28"/>
              </w:rPr>
            </w:pPr>
          </w:p>
        </w:tc>
      </w:tr>
      <w:tr w:rsidR="00356E81" w:rsidRPr="000B1BBF" w14:paraId="1FCE8A4D" w14:textId="77777777" w:rsidTr="00C6562F">
        <w:trPr>
          <w:trHeight w:hRule="exact" w:val="70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102C8" w14:textId="4D1AEC88" w:rsidR="00356E81" w:rsidRPr="000B1BBF" w:rsidRDefault="00356E81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Дата внесения записи о создании в Единый</w:t>
            </w:r>
            <w:r w:rsidR="00540E1A">
              <w:rPr>
                <w:sz w:val="28"/>
                <w:szCs w:val="28"/>
                <w:lang w:bidi="ru-RU"/>
              </w:rPr>
              <w:t xml:space="preserve"> </w:t>
            </w:r>
            <w:r w:rsidR="00540E1A" w:rsidRPr="000B1BBF">
              <w:rPr>
                <w:sz w:val="28"/>
                <w:szCs w:val="28"/>
                <w:lang w:bidi="ru-RU"/>
              </w:rPr>
              <w:t>государственный реестр юридических лиц (при создании после 1 июля 2002 г.)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932A" w14:textId="77777777" w:rsidR="00356E81" w:rsidRPr="000B1BBF" w:rsidRDefault="00356E81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3C498A59" w14:textId="77777777" w:rsidTr="00C6562F">
        <w:trPr>
          <w:trHeight w:hRule="exact" w:val="70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AB39A" w14:textId="1B90D6D8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Основной государственный регистрационный номер (ОГРН)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8FAC7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1C3F4C3C" w14:textId="77777777" w:rsidTr="00C6562F">
        <w:trPr>
          <w:trHeight w:hRule="exact" w:val="71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45351" w14:textId="510D63A5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lastRenderedPageBreak/>
              <w:t>Код(ы) по Общероссийскому классификатору внешнеэкон</w:t>
            </w:r>
            <w:r w:rsidRPr="000B1BBF">
              <w:rPr>
                <w:sz w:val="28"/>
                <w:szCs w:val="28"/>
                <w:lang w:bidi="ru-RU"/>
              </w:rPr>
              <w:t>о</w:t>
            </w:r>
            <w:r w:rsidRPr="000B1BBF">
              <w:rPr>
                <w:sz w:val="28"/>
                <w:szCs w:val="28"/>
                <w:lang w:bidi="ru-RU"/>
              </w:rPr>
              <w:t>мической деятельности (ОКВЭД)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D179B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0163F8C9" w14:textId="77777777" w:rsidTr="00C6562F">
        <w:trPr>
          <w:trHeight w:hRule="exact" w:val="71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818DA" w14:textId="74E32D3E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Руководитель организации (Ф.И.О., должность, контактные телефоны, факс, адрес электронной почты)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E4CC5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4C9CA1B9" w14:textId="77777777" w:rsidTr="00C6562F">
        <w:trPr>
          <w:trHeight w:hRule="exact" w:val="286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37913" w14:textId="5B58EEB4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Юридический адрес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8A0C5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4612D2CE" w14:textId="77777777" w:rsidTr="00C6562F">
        <w:trPr>
          <w:trHeight w:hRule="exact" w:val="32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ADF63" w14:textId="5531DEAB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Фактический адрес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C9CE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193C4DDC" w14:textId="77777777" w:rsidTr="00C6562F">
        <w:trPr>
          <w:trHeight w:hRule="exact" w:val="164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77629" w14:textId="77777777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Реквизиты организации:</w:t>
            </w:r>
          </w:p>
          <w:p w14:paraId="1CBCF490" w14:textId="77777777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ИНН</w:t>
            </w:r>
          </w:p>
          <w:p w14:paraId="17FF00D9" w14:textId="77777777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Название учреждения банка Номер расчетного счета Корр</w:t>
            </w:r>
            <w:r w:rsidRPr="000B1BBF">
              <w:rPr>
                <w:sz w:val="28"/>
                <w:szCs w:val="28"/>
                <w:lang w:bidi="ru-RU"/>
              </w:rPr>
              <w:t>е</w:t>
            </w:r>
            <w:r w:rsidRPr="000B1BBF">
              <w:rPr>
                <w:sz w:val="28"/>
                <w:szCs w:val="28"/>
                <w:lang w:bidi="ru-RU"/>
              </w:rPr>
              <w:t>спондентский счет БИК</w:t>
            </w:r>
          </w:p>
          <w:p w14:paraId="6C617128" w14:textId="2CD031B7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КПП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01FD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2BAD73F4" w14:textId="77777777" w:rsidTr="00C6562F">
        <w:trPr>
          <w:trHeight w:hRule="exact" w:val="28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EAE34E" w14:textId="45888300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Основные виды деятельности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F0FC8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656E50CF" w14:textId="77777777" w:rsidTr="00C6562F">
        <w:trPr>
          <w:trHeight w:hRule="exact" w:val="31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076B0" w14:textId="5013C8FC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Имеет ли организация опыт работы по грантам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60D6F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  <w:tr w:rsidR="00540E1A" w:rsidRPr="000B1BBF" w14:paraId="5B60755D" w14:textId="77777777" w:rsidTr="00C6562F">
        <w:trPr>
          <w:cantSplit/>
          <w:trHeight w:hRule="exact" w:val="14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AB03D" w14:textId="4F3D062E" w:rsidR="00540E1A" w:rsidRPr="000B1BBF" w:rsidRDefault="00540E1A" w:rsidP="00C6562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Партнерские отношения (если проект совместный, указать информацию об организациях-партнерах - название орган</w:t>
            </w:r>
            <w:r w:rsidRPr="000B1BBF">
              <w:rPr>
                <w:sz w:val="28"/>
                <w:szCs w:val="28"/>
                <w:lang w:bidi="ru-RU"/>
              </w:rPr>
              <w:t>и</w:t>
            </w:r>
            <w:r w:rsidRPr="000B1BBF">
              <w:rPr>
                <w:sz w:val="28"/>
                <w:szCs w:val="28"/>
                <w:lang w:bidi="ru-RU"/>
              </w:rPr>
              <w:t>зации, адрес, телефон, роль в реализации проекта, Ф.И.О. л</w:t>
            </w:r>
            <w:r w:rsidRPr="000B1BBF">
              <w:rPr>
                <w:sz w:val="28"/>
                <w:szCs w:val="28"/>
                <w:lang w:bidi="ru-RU"/>
              </w:rPr>
              <w:t>и</w:t>
            </w:r>
            <w:r w:rsidRPr="000B1BBF">
              <w:rPr>
                <w:sz w:val="28"/>
                <w:szCs w:val="28"/>
                <w:lang w:bidi="ru-RU"/>
              </w:rPr>
              <w:t>ца, ответственного за проект, должность и номер телефона)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0B25" w14:textId="77777777" w:rsidR="00540E1A" w:rsidRPr="000B1BBF" w:rsidRDefault="00540E1A" w:rsidP="00C6562F">
            <w:pPr>
              <w:rPr>
                <w:sz w:val="28"/>
                <w:szCs w:val="28"/>
              </w:rPr>
            </w:pPr>
          </w:p>
        </w:tc>
      </w:tr>
    </w:tbl>
    <w:p w14:paraId="2FA5C362" w14:textId="425B72C3" w:rsidR="00DE14DE" w:rsidRDefault="00DE14DE" w:rsidP="00DE14DE">
      <w:pPr>
        <w:spacing w:line="1" w:lineRule="exact"/>
        <w:rPr>
          <w:sz w:val="28"/>
          <w:szCs w:val="28"/>
        </w:rPr>
        <w:sectPr w:rsidR="00DE14DE" w:rsidSect="00FB49A1">
          <w:type w:val="continuous"/>
          <w:pgSz w:w="11900" w:h="16840"/>
          <w:pgMar w:top="1583" w:right="575" w:bottom="1141" w:left="575" w:header="0" w:footer="3" w:gutter="943"/>
          <w:cols w:space="720"/>
          <w:noEndnote/>
          <w:docGrid w:linePitch="360"/>
        </w:sectPr>
      </w:pPr>
    </w:p>
    <w:p w14:paraId="7B2B3717" w14:textId="77777777" w:rsidR="00DE14DE" w:rsidRDefault="00DE14DE" w:rsidP="00DE14DE">
      <w:pPr>
        <w:pStyle w:val="af1"/>
        <w:shd w:val="clear" w:color="auto" w:fill="auto"/>
        <w:rPr>
          <w:sz w:val="28"/>
          <w:szCs w:val="28"/>
          <w:lang w:bidi="ru-RU"/>
        </w:rPr>
      </w:pPr>
    </w:p>
    <w:p w14:paraId="48B9B24F" w14:textId="4DB02FEB" w:rsidR="00356E81" w:rsidRPr="000B1BBF" w:rsidRDefault="00356E81" w:rsidP="00DE14DE">
      <w:pPr>
        <w:pStyle w:val="af1"/>
        <w:shd w:val="clear" w:color="auto" w:fill="auto"/>
        <w:jc w:val="center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t>2. Информация о проекте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6"/>
        <w:gridCol w:w="3446"/>
      </w:tblGrid>
      <w:tr w:rsidR="00356E81" w:rsidRPr="000B1BBF" w14:paraId="23AB9B5D" w14:textId="77777777" w:rsidTr="000B1BBF">
        <w:trPr>
          <w:trHeight w:hRule="exact" w:val="288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5239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Название проекта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1202A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2D141C26" w14:textId="77777777" w:rsidTr="000B1BBF">
        <w:trPr>
          <w:trHeight w:hRule="exact" w:val="905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409CB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Проблема, на решение которой направлен пр</w:t>
            </w:r>
            <w:r w:rsidRPr="000B1BBF">
              <w:rPr>
                <w:sz w:val="28"/>
                <w:szCs w:val="28"/>
                <w:lang w:bidi="ru-RU"/>
              </w:rPr>
              <w:t>о</w:t>
            </w:r>
            <w:r w:rsidRPr="000B1BBF">
              <w:rPr>
                <w:sz w:val="28"/>
                <w:szCs w:val="28"/>
                <w:lang w:bidi="ru-RU"/>
              </w:rPr>
              <w:t>ект, ее актуальность, целевая аудитория прое</w:t>
            </w:r>
            <w:r w:rsidRPr="000B1BBF">
              <w:rPr>
                <w:sz w:val="28"/>
                <w:szCs w:val="28"/>
                <w:lang w:bidi="ru-RU"/>
              </w:rPr>
              <w:t>к</w:t>
            </w:r>
            <w:r w:rsidRPr="000B1BBF">
              <w:rPr>
                <w:sz w:val="28"/>
                <w:szCs w:val="28"/>
                <w:lang w:bidi="ru-RU"/>
              </w:rPr>
              <w:t>та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85D67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3D9481BB" w14:textId="77777777" w:rsidTr="000B1BBF">
        <w:trPr>
          <w:trHeight w:hRule="exact" w:val="362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8AE93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Цель проекта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E3643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6FE7D548" w14:textId="77777777" w:rsidTr="000B1BBF">
        <w:trPr>
          <w:trHeight w:hRule="exact" w:val="283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1B12A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Задачи проекта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63DA6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40857DAF" w14:textId="77777777" w:rsidTr="000B1BBF">
        <w:trPr>
          <w:trHeight w:hRule="exact" w:val="415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E0C0A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Ожидаемые результаты проекта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0B03A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14E141A8" w14:textId="77777777" w:rsidTr="000B1BBF">
        <w:trPr>
          <w:trHeight w:hRule="exact" w:val="1685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36988" w14:textId="3496B4C5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Устойчивость проекта (развитие деятельности организации в этом направлении после выпо</w:t>
            </w:r>
            <w:r w:rsidRPr="000B1BBF">
              <w:rPr>
                <w:sz w:val="28"/>
                <w:szCs w:val="28"/>
                <w:lang w:bidi="ru-RU"/>
              </w:rPr>
              <w:t>л</w:t>
            </w:r>
            <w:r w:rsidRPr="000B1BBF">
              <w:rPr>
                <w:sz w:val="28"/>
                <w:szCs w:val="28"/>
                <w:lang w:bidi="ru-RU"/>
              </w:rPr>
              <w:t>нения проекта; источники финансирования этой деятельности; перспективы развития о</w:t>
            </w:r>
            <w:r w:rsidRPr="000B1BBF">
              <w:rPr>
                <w:sz w:val="28"/>
                <w:szCs w:val="28"/>
                <w:lang w:bidi="ru-RU"/>
              </w:rPr>
              <w:t>р</w:t>
            </w:r>
            <w:r w:rsidRPr="000B1BBF">
              <w:rPr>
                <w:sz w:val="28"/>
                <w:szCs w:val="28"/>
                <w:lang w:bidi="ru-RU"/>
              </w:rPr>
              <w:t>ганизации</w:t>
            </w:r>
            <w:r w:rsidR="000B1BBF">
              <w:rPr>
                <w:sz w:val="28"/>
                <w:szCs w:val="28"/>
                <w:lang w:bidi="ru-RU"/>
              </w:rPr>
              <w:t xml:space="preserve"> </w:t>
            </w:r>
            <w:r w:rsidR="000B1BBF" w:rsidRPr="000B1BBF">
              <w:rPr>
                <w:sz w:val="28"/>
                <w:szCs w:val="28"/>
                <w:lang w:bidi="ru-RU"/>
              </w:rPr>
              <w:t>после выполнения проекта)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60C5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7C3F0E" w:rsidRPr="000B1BBF" w14:paraId="71345A4A" w14:textId="77777777" w:rsidTr="007C3F0E">
        <w:trPr>
          <w:trHeight w:hRule="exact" w:val="610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F0AFF" w14:textId="34628731" w:rsidR="007C3F0E" w:rsidRPr="000B1BBF" w:rsidRDefault="007C3F0E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0B1BBF">
              <w:rPr>
                <w:sz w:val="28"/>
                <w:szCs w:val="28"/>
                <w:lang w:bidi="ru-RU"/>
              </w:rPr>
              <w:t>Способы распространения информации о пр</w:t>
            </w:r>
            <w:r w:rsidRPr="000B1BBF">
              <w:rPr>
                <w:sz w:val="28"/>
                <w:szCs w:val="28"/>
                <w:lang w:bidi="ru-RU"/>
              </w:rPr>
              <w:t>о</w:t>
            </w:r>
            <w:r w:rsidRPr="000B1BBF">
              <w:rPr>
                <w:sz w:val="28"/>
                <w:szCs w:val="28"/>
                <w:lang w:bidi="ru-RU"/>
              </w:rPr>
              <w:t>екте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5B819" w14:textId="77777777" w:rsidR="007C3F0E" w:rsidRPr="000B1BBF" w:rsidRDefault="007C3F0E" w:rsidP="000B1BBF">
            <w:pPr>
              <w:rPr>
                <w:sz w:val="28"/>
                <w:szCs w:val="28"/>
              </w:rPr>
            </w:pPr>
          </w:p>
        </w:tc>
      </w:tr>
    </w:tbl>
    <w:p w14:paraId="20A08693" w14:textId="77777777" w:rsidR="00356E81" w:rsidRPr="000B1BBF" w:rsidRDefault="00356E81" w:rsidP="000B1BBF">
      <w:pPr>
        <w:spacing w:line="1" w:lineRule="exact"/>
        <w:ind w:left="426" w:hanging="426"/>
        <w:rPr>
          <w:sz w:val="28"/>
          <w:szCs w:val="28"/>
        </w:rPr>
      </w:pPr>
      <w:r w:rsidRPr="000B1BBF">
        <w:rPr>
          <w:sz w:val="28"/>
          <w:szCs w:val="28"/>
        </w:rPr>
        <w:br w:type="page"/>
      </w:r>
    </w:p>
    <w:p w14:paraId="1B3E52EB" w14:textId="77777777" w:rsidR="00356E81" w:rsidRPr="000B1BBF" w:rsidRDefault="00356E81" w:rsidP="00356E81">
      <w:pPr>
        <w:spacing w:after="239" w:line="1" w:lineRule="exact"/>
        <w:rPr>
          <w:sz w:val="28"/>
          <w:szCs w:val="28"/>
        </w:rPr>
      </w:pPr>
    </w:p>
    <w:p w14:paraId="40FFC076" w14:textId="77777777" w:rsidR="00356E81" w:rsidRPr="000B1BBF" w:rsidRDefault="00356E81" w:rsidP="00356E81">
      <w:pPr>
        <w:pStyle w:val="1"/>
        <w:shd w:val="clear" w:color="auto" w:fill="auto"/>
        <w:spacing w:after="240"/>
        <w:ind w:firstLine="0"/>
        <w:jc w:val="center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t>3. Календарный план выполнения мероприятий</w:t>
      </w:r>
      <w:r w:rsidRPr="000B1BBF">
        <w:rPr>
          <w:sz w:val="28"/>
          <w:szCs w:val="28"/>
          <w:lang w:bidi="ru-RU"/>
        </w:rPr>
        <w:br/>
        <w:t>по реализации проекта (план выполнения</w:t>
      </w:r>
      <w:r w:rsidRPr="000B1BBF">
        <w:rPr>
          <w:sz w:val="28"/>
          <w:szCs w:val="28"/>
          <w:lang w:bidi="ru-RU"/>
        </w:rPr>
        <w:br/>
        <w:t>запланированных мероприятий с указанием сроков</w:t>
      </w:r>
      <w:r w:rsidRPr="000B1BBF">
        <w:rPr>
          <w:sz w:val="28"/>
          <w:szCs w:val="28"/>
          <w:lang w:bidi="ru-RU"/>
        </w:rPr>
        <w:br/>
        <w:t>и ответственных лиц из числа исполнителей проекта)</w:t>
      </w:r>
    </w:p>
    <w:tbl>
      <w:tblPr>
        <w:tblOverlap w:val="never"/>
        <w:tblW w:w="92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89"/>
        <w:gridCol w:w="2779"/>
        <w:gridCol w:w="3270"/>
      </w:tblGrid>
      <w:tr w:rsidR="00356E81" w:rsidRPr="000B1BBF" w14:paraId="2D4E4066" w14:textId="77777777" w:rsidTr="007B133D">
        <w:trPr>
          <w:trHeight w:hRule="exact" w:val="7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74676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val="en-US" w:eastAsia="en-US" w:bidi="en-US"/>
              </w:rPr>
              <w:t xml:space="preserve">N </w:t>
            </w:r>
            <w:r w:rsidRPr="000B1BBF">
              <w:rPr>
                <w:sz w:val="28"/>
                <w:szCs w:val="28"/>
                <w:lang w:bidi="ru-RU"/>
              </w:rPr>
              <w:t>п/п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6DD4F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Наименование работ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4DB45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Сроки исполнения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CA90D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color w:val="314758"/>
                <w:sz w:val="28"/>
                <w:szCs w:val="28"/>
                <w:lang w:bidi="ru-RU"/>
              </w:rPr>
              <w:t>Ответственный</w:t>
            </w:r>
          </w:p>
        </w:tc>
      </w:tr>
      <w:tr w:rsidR="00356E81" w:rsidRPr="000B1BBF" w14:paraId="00BE2E2A" w14:textId="77777777" w:rsidTr="007B133D">
        <w:trPr>
          <w:trHeight w:hRule="exact" w:val="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95974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98D29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92573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E9887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</w:tbl>
    <w:p w14:paraId="1AFDC0CD" w14:textId="77777777" w:rsidR="00356E81" w:rsidRPr="000B1BBF" w:rsidRDefault="00356E81" w:rsidP="00356E81">
      <w:pPr>
        <w:spacing w:after="239" w:line="1" w:lineRule="exact"/>
        <w:rPr>
          <w:sz w:val="28"/>
          <w:szCs w:val="28"/>
        </w:rPr>
      </w:pPr>
    </w:p>
    <w:p w14:paraId="13DA2D27" w14:textId="77777777" w:rsidR="00356E81" w:rsidRPr="000B1BBF" w:rsidRDefault="00356E81" w:rsidP="007B133D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t>4. Смета расходов по проекту</w:t>
      </w:r>
    </w:p>
    <w:p w14:paraId="3402E462" w14:textId="77777777" w:rsidR="00356E81" w:rsidRPr="000B1BBF" w:rsidRDefault="00356E81" w:rsidP="007B133D">
      <w:pPr>
        <w:pStyle w:val="1"/>
        <w:shd w:val="clear" w:color="auto" w:fill="auto"/>
        <w:spacing w:after="240"/>
        <w:ind w:firstLine="0"/>
        <w:jc w:val="center"/>
        <w:rPr>
          <w:sz w:val="28"/>
          <w:szCs w:val="28"/>
        </w:rPr>
      </w:pPr>
      <w:r w:rsidRPr="000B1BBF">
        <w:rPr>
          <w:sz w:val="28"/>
          <w:szCs w:val="28"/>
          <w:lang w:bidi="ru-RU"/>
        </w:rPr>
        <w:t>(каждая статья расходов должна быть подробно обоснована</w:t>
      </w:r>
      <w:r w:rsidRPr="000B1BBF">
        <w:rPr>
          <w:sz w:val="28"/>
          <w:szCs w:val="28"/>
          <w:lang w:bidi="ru-RU"/>
        </w:rPr>
        <w:br/>
        <w:t>в пояснениях к статьям и должна соотноситься</w:t>
      </w:r>
      <w:r w:rsidRPr="000B1BBF">
        <w:rPr>
          <w:sz w:val="28"/>
          <w:szCs w:val="28"/>
          <w:lang w:bidi="ru-RU"/>
        </w:rPr>
        <w:br/>
        <w:t>с календарным планом, все затраты исчисляются в рублях)</w:t>
      </w:r>
    </w:p>
    <w:tbl>
      <w:tblPr>
        <w:tblOverlap w:val="never"/>
        <w:tblW w:w="9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1757"/>
        <w:gridCol w:w="1363"/>
        <w:gridCol w:w="1464"/>
        <w:gridCol w:w="1462"/>
      </w:tblGrid>
      <w:tr w:rsidR="00356E81" w:rsidRPr="000B1BBF" w14:paraId="7277FF6B" w14:textId="77777777" w:rsidTr="007B133D">
        <w:trPr>
          <w:trHeight w:hRule="exact" w:val="1061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5010" w14:textId="77777777" w:rsidR="00356E81" w:rsidRPr="000B1BBF" w:rsidRDefault="00356E81" w:rsidP="000B1BBF">
            <w:pPr>
              <w:pStyle w:val="af"/>
              <w:shd w:val="clear" w:color="auto" w:fill="auto"/>
              <w:spacing w:before="120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Статьи расходов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C70CF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Запрашива</w:t>
            </w:r>
            <w:r w:rsidRPr="000B1BBF">
              <w:rPr>
                <w:sz w:val="28"/>
                <w:szCs w:val="28"/>
                <w:lang w:bidi="ru-RU"/>
              </w:rPr>
              <w:t>е</w:t>
            </w:r>
            <w:r w:rsidRPr="000B1BBF">
              <w:rPr>
                <w:sz w:val="28"/>
                <w:szCs w:val="28"/>
                <w:lang w:bidi="ru-RU"/>
              </w:rPr>
              <w:t>мые средства гранта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08228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Вклад з</w:t>
            </w:r>
            <w:r w:rsidRPr="000B1BBF">
              <w:rPr>
                <w:sz w:val="28"/>
                <w:szCs w:val="28"/>
                <w:lang w:bidi="ru-RU"/>
              </w:rPr>
              <w:t>а</w:t>
            </w:r>
            <w:r w:rsidRPr="000B1BBF">
              <w:rPr>
                <w:sz w:val="28"/>
                <w:szCs w:val="28"/>
                <w:lang w:bidi="ru-RU"/>
              </w:rPr>
              <w:t>явителя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DDA8D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Средства из других и</w:t>
            </w:r>
            <w:r w:rsidRPr="000B1BBF">
              <w:rPr>
                <w:sz w:val="28"/>
                <w:szCs w:val="28"/>
                <w:lang w:bidi="ru-RU"/>
              </w:rPr>
              <w:t>с</w:t>
            </w:r>
            <w:r w:rsidRPr="000B1BBF">
              <w:rPr>
                <w:sz w:val="28"/>
                <w:szCs w:val="28"/>
                <w:lang w:bidi="ru-RU"/>
              </w:rPr>
              <w:t>точников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61889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Общие ра</w:t>
            </w:r>
            <w:r w:rsidRPr="000B1BBF">
              <w:rPr>
                <w:sz w:val="28"/>
                <w:szCs w:val="28"/>
                <w:lang w:bidi="ru-RU"/>
              </w:rPr>
              <w:t>с</w:t>
            </w:r>
            <w:r w:rsidRPr="000B1BBF">
              <w:rPr>
                <w:sz w:val="28"/>
                <w:szCs w:val="28"/>
                <w:lang w:bidi="ru-RU"/>
              </w:rPr>
              <w:t>ходы</w:t>
            </w:r>
          </w:p>
        </w:tc>
      </w:tr>
      <w:tr w:rsidR="00356E81" w:rsidRPr="000B1BBF" w14:paraId="63E0E8B6" w14:textId="77777777" w:rsidTr="007B133D">
        <w:trPr>
          <w:trHeight w:hRule="exact" w:val="485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EA48C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Транспортные расходы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43AE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06C97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9DF8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30703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5BB44DE2" w14:textId="77777777" w:rsidTr="007B133D">
        <w:trPr>
          <w:trHeight w:hRule="exact" w:val="1055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C7A3D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Оборудование (подробно расписать каждую един</w:t>
            </w:r>
            <w:r w:rsidRPr="000B1BBF">
              <w:rPr>
                <w:sz w:val="28"/>
                <w:szCs w:val="28"/>
                <w:lang w:bidi="ru-RU"/>
              </w:rPr>
              <w:t>и</w:t>
            </w:r>
            <w:r w:rsidRPr="000B1BBF">
              <w:rPr>
                <w:sz w:val="28"/>
                <w:szCs w:val="28"/>
                <w:lang w:bidi="ru-RU"/>
              </w:rPr>
              <w:t>цу)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A541E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FA8F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E1CF0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8E6A0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0FA5FFD9" w14:textId="77777777" w:rsidTr="007B133D">
        <w:trPr>
          <w:trHeight w:hRule="exact" w:val="291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CB510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Аренда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AF81B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D2715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13377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FFFD2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70EF1E8E" w14:textId="77777777" w:rsidTr="007B133D">
        <w:trPr>
          <w:trHeight w:hRule="exact" w:val="409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4D22A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Издательские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F8726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09A3E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A0368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1802E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2C48096F" w14:textId="77777777" w:rsidTr="007B133D">
        <w:trPr>
          <w:trHeight w:hRule="exact" w:val="42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101E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Методическая 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B2358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B5A5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04A24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920B2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5FB95F10" w14:textId="77777777" w:rsidTr="007B133D">
        <w:trPr>
          <w:trHeight w:hRule="exact" w:val="421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EA6B6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Услуги связи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E8794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43572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39D7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EEEBC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10885BBD" w14:textId="77777777" w:rsidTr="007B133D">
        <w:trPr>
          <w:trHeight w:hRule="exact" w:val="427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0CE90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Банковская комиссия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15DC8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719D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511A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A2DB5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3D1D0BCE" w14:textId="77777777" w:rsidTr="007B133D">
        <w:trPr>
          <w:trHeight w:hRule="exact" w:val="291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4131D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Иные расходы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E14E2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3D14E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187D0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3EE63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  <w:tr w:rsidR="00356E81" w:rsidRPr="000B1BBF" w14:paraId="5025A106" w14:textId="77777777" w:rsidTr="007B133D">
        <w:trPr>
          <w:trHeight w:hRule="exact" w:val="52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AB9E2" w14:textId="77777777" w:rsidR="00356E81" w:rsidRPr="000B1BBF" w:rsidRDefault="00356E81" w:rsidP="000B1BBF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0B1BBF">
              <w:rPr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9D7BD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62FD3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5740A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17AEE" w14:textId="77777777" w:rsidR="00356E81" w:rsidRPr="000B1BBF" w:rsidRDefault="00356E81" w:rsidP="000B1BBF">
            <w:pPr>
              <w:rPr>
                <w:sz w:val="28"/>
                <w:szCs w:val="28"/>
              </w:rPr>
            </w:pPr>
          </w:p>
        </w:tc>
      </w:tr>
    </w:tbl>
    <w:p w14:paraId="1CE7A150" w14:textId="79D8491B" w:rsidR="00E541AB" w:rsidRPr="000B1BBF" w:rsidRDefault="00356E81" w:rsidP="00356E81">
      <w:pPr>
        <w:spacing w:line="1" w:lineRule="exact"/>
        <w:rPr>
          <w:sz w:val="28"/>
          <w:szCs w:val="28"/>
        </w:rPr>
      </w:pPr>
      <w:r w:rsidRPr="000B1BBF">
        <w:rPr>
          <w:sz w:val="28"/>
          <w:szCs w:val="28"/>
        </w:rPr>
        <w:br w:type="page"/>
      </w:r>
    </w:p>
    <w:p w14:paraId="1E37E53D" w14:textId="78564B91" w:rsidR="00DE626B" w:rsidRPr="00DE626B" w:rsidRDefault="00DE626B" w:rsidP="00DE14DE">
      <w:pPr>
        <w:pStyle w:val="1"/>
        <w:shd w:val="clear" w:color="auto" w:fill="auto"/>
        <w:spacing w:after="240"/>
        <w:ind w:left="5954" w:firstLine="0"/>
        <w:jc w:val="both"/>
        <w:rPr>
          <w:sz w:val="28"/>
          <w:szCs w:val="28"/>
        </w:rPr>
      </w:pPr>
      <w:r w:rsidRPr="00DE626B">
        <w:rPr>
          <w:sz w:val="28"/>
          <w:szCs w:val="28"/>
          <w:lang w:bidi="ru-RU"/>
        </w:rPr>
        <w:lastRenderedPageBreak/>
        <w:t xml:space="preserve">Приложение № 2 </w:t>
      </w:r>
      <w:r w:rsidR="007C3F0E" w:rsidRPr="00DE626B">
        <w:rPr>
          <w:sz w:val="28"/>
          <w:szCs w:val="28"/>
          <w:lang w:bidi="ru-RU"/>
        </w:rPr>
        <w:t xml:space="preserve">к </w:t>
      </w:r>
      <w:r w:rsidR="00DE14DE">
        <w:rPr>
          <w:sz w:val="28"/>
          <w:szCs w:val="28"/>
          <w:lang w:bidi="ru-RU"/>
        </w:rPr>
        <w:t xml:space="preserve">                      </w:t>
      </w:r>
      <w:r w:rsidR="007C3F0E">
        <w:rPr>
          <w:sz w:val="28"/>
          <w:szCs w:val="28"/>
          <w:lang w:bidi="ru-RU"/>
        </w:rPr>
        <w:t>Порядку</w:t>
      </w:r>
      <w:r w:rsidRPr="00DE626B">
        <w:rPr>
          <w:sz w:val="28"/>
          <w:szCs w:val="28"/>
          <w:lang w:bidi="ru-RU"/>
        </w:rPr>
        <w:t xml:space="preserve"> предоставления </w:t>
      </w:r>
      <w:r w:rsidR="00DE14DE">
        <w:rPr>
          <w:sz w:val="28"/>
          <w:szCs w:val="28"/>
          <w:lang w:bidi="ru-RU"/>
        </w:rPr>
        <w:t xml:space="preserve">         </w:t>
      </w:r>
      <w:r w:rsidRPr="00DE626B">
        <w:rPr>
          <w:sz w:val="28"/>
          <w:szCs w:val="28"/>
          <w:lang w:bidi="ru-RU"/>
        </w:rPr>
        <w:t xml:space="preserve">муниципальных грантов </w:t>
      </w:r>
      <w:r w:rsidR="00DE14DE">
        <w:rPr>
          <w:sz w:val="28"/>
          <w:szCs w:val="28"/>
          <w:lang w:bidi="ru-RU"/>
        </w:rPr>
        <w:t xml:space="preserve">           </w:t>
      </w:r>
      <w:r w:rsidRPr="00DE626B">
        <w:rPr>
          <w:sz w:val="28"/>
          <w:szCs w:val="28"/>
          <w:lang w:bidi="ru-RU"/>
        </w:rPr>
        <w:t xml:space="preserve">городского </w:t>
      </w:r>
      <w:r>
        <w:rPr>
          <w:sz w:val="28"/>
          <w:szCs w:val="28"/>
          <w:lang w:bidi="ru-RU"/>
        </w:rPr>
        <w:t>округа "Охинский</w:t>
      </w:r>
      <w:r w:rsidRPr="00DE626B">
        <w:rPr>
          <w:sz w:val="28"/>
          <w:szCs w:val="28"/>
          <w:lang w:bidi="ru-RU"/>
        </w:rPr>
        <w:t>" в форме субсидии</w:t>
      </w:r>
    </w:p>
    <w:p w14:paraId="61620F14" w14:textId="1A451A68" w:rsidR="00DE626B" w:rsidRPr="00DE626B" w:rsidRDefault="00DE626B" w:rsidP="00DE626B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DE626B">
        <w:rPr>
          <w:sz w:val="28"/>
          <w:szCs w:val="28"/>
          <w:lang w:bidi="ru-RU"/>
        </w:rPr>
        <w:t>ЗАЯВКА</w:t>
      </w:r>
    </w:p>
    <w:p w14:paraId="5D9B41F4" w14:textId="74D5A8BC" w:rsidR="00DE626B" w:rsidRPr="00DE626B" w:rsidRDefault="00DE626B" w:rsidP="00DE626B">
      <w:pPr>
        <w:pStyle w:val="1"/>
        <w:shd w:val="clear" w:color="auto" w:fill="auto"/>
        <w:spacing w:after="240"/>
        <w:ind w:firstLine="0"/>
        <w:jc w:val="center"/>
        <w:rPr>
          <w:sz w:val="28"/>
          <w:szCs w:val="28"/>
        </w:rPr>
      </w:pPr>
      <w:r w:rsidRPr="00DE626B">
        <w:rPr>
          <w:sz w:val="28"/>
          <w:szCs w:val="28"/>
          <w:lang w:bidi="ru-RU"/>
        </w:rPr>
        <w:t>НА ПРЕДОСТАВЛЕНИЕ МУНИЦИПАЛЬНОГО ГРАНТА ДЛЯ ФИЗИЧЕСКОГО ЛИЦА</w:t>
      </w:r>
    </w:p>
    <w:tbl>
      <w:tblPr>
        <w:tblOverlap w:val="never"/>
        <w:tblW w:w="9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2"/>
        <w:gridCol w:w="3459"/>
      </w:tblGrid>
      <w:tr w:rsidR="00DE626B" w:rsidRPr="00DE626B" w14:paraId="6242DF58" w14:textId="77777777" w:rsidTr="00C338F2">
        <w:trPr>
          <w:trHeight w:hRule="exact" w:val="509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AD444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Регистрационный номер заявки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DFA29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2F301A98" w14:textId="77777777" w:rsidTr="00C338F2">
        <w:trPr>
          <w:trHeight w:hRule="exact" w:val="485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F14E7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Дата регистрации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1A4E8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21390E8A" w14:textId="77777777" w:rsidTr="00C338F2">
        <w:trPr>
          <w:trHeight w:hRule="exact" w:val="490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9098A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Название проекта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FE88C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36E86CC6" w14:textId="77777777" w:rsidTr="00C338F2">
        <w:trPr>
          <w:trHeight w:hRule="exact" w:val="490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F8925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Направление проекта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D0F16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0065688A" w14:textId="77777777" w:rsidTr="00C338F2">
        <w:trPr>
          <w:trHeight w:hRule="exact" w:val="490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1C119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Фамилия, имя, отчество заявителя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99568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73B6B89C" w14:textId="77777777" w:rsidTr="00C338F2">
        <w:trPr>
          <w:trHeight w:hRule="exact" w:val="490"/>
          <w:jc w:val="center"/>
        </w:trPr>
        <w:tc>
          <w:tcPr>
            <w:tcW w:w="6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1A9F" w14:textId="77777777" w:rsidR="00DE626B" w:rsidRPr="00DE626B" w:rsidRDefault="00DE626B" w:rsidP="004E65E9">
            <w:pPr>
              <w:pStyle w:val="af"/>
              <w:shd w:val="clear" w:color="auto" w:fill="auto"/>
              <w:spacing w:before="100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Место жительства: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23136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Место регистрации:</w:t>
            </w:r>
          </w:p>
        </w:tc>
      </w:tr>
      <w:tr w:rsidR="00DE626B" w:rsidRPr="00DE626B" w14:paraId="52B8EC12" w14:textId="77777777" w:rsidTr="00C338F2">
        <w:trPr>
          <w:trHeight w:hRule="exact" w:val="756"/>
          <w:jc w:val="center"/>
        </w:trPr>
        <w:tc>
          <w:tcPr>
            <w:tcW w:w="61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D52A43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33443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Фактическое место жител</w:t>
            </w:r>
            <w:r w:rsidRPr="00DE626B">
              <w:rPr>
                <w:sz w:val="28"/>
                <w:szCs w:val="28"/>
                <w:lang w:bidi="ru-RU"/>
              </w:rPr>
              <w:t>ь</w:t>
            </w:r>
            <w:r w:rsidRPr="00DE626B">
              <w:rPr>
                <w:sz w:val="28"/>
                <w:szCs w:val="28"/>
                <w:lang w:bidi="ru-RU"/>
              </w:rPr>
              <w:t>ства:</w:t>
            </w:r>
          </w:p>
        </w:tc>
      </w:tr>
      <w:tr w:rsidR="00DE626B" w:rsidRPr="00DE626B" w14:paraId="21E125A0" w14:textId="77777777" w:rsidTr="00C338F2">
        <w:trPr>
          <w:trHeight w:hRule="exact" w:val="711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54070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Контактный телефон, факс, адрес электронной п</w:t>
            </w:r>
            <w:r w:rsidRPr="00DE626B">
              <w:rPr>
                <w:sz w:val="28"/>
                <w:szCs w:val="28"/>
                <w:lang w:bidi="ru-RU"/>
              </w:rPr>
              <w:t>о</w:t>
            </w:r>
            <w:r w:rsidRPr="00DE626B">
              <w:rPr>
                <w:sz w:val="28"/>
                <w:szCs w:val="28"/>
                <w:lang w:bidi="ru-RU"/>
              </w:rPr>
              <w:t>чты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5D09E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563D7EB9" w14:textId="77777777" w:rsidTr="00C338F2">
        <w:trPr>
          <w:trHeight w:hRule="exact" w:val="693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D3800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Сроки реализации проекта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A3FC6" w14:textId="77777777" w:rsidR="00DE626B" w:rsidRPr="00DE626B" w:rsidRDefault="00DE626B" w:rsidP="004E65E9">
            <w:pPr>
              <w:pStyle w:val="af"/>
              <w:shd w:val="clear" w:color="auto" w:fill="auto"/>
              <w:tabs>
                <w:tab w:val="left" w:pos="1699"/>
              </w:tabs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дата начала</w:t>
            </w:r>
            <w:r w:rsidRPr="00DE626B">
              <w:rPr>
                <w:sz w:val="28"/>
                <w:szCs w:val="28"/>
                <w:lang w:bidi="ru-RU"/>
              </w:rPr>
              <w:tab/>
              <w:t>дата оконч</w:t>
            </w:r>
            <w:r w:rsidRPr="00DE626B">
              <w:rPr>
                <w:sz w:val="28"/>
                <w:szCs w:val="28"/>
                <w:lang w:bidi="ru-RU"/>
              </w:rPr>
              <w:t>а</w:t>
            </w:r>
            <w:r w:rsidRPr="00DE626B">
              <w:rPr>
                <w:sz w:val="28"/>
                <w:szCs w:val="28"/>
                <w:lang w:bidi="ru-RU"/>
              </w:rPr>
              <w:t>ния</w:t>
            </w:r>
          </w:p>
        </w:tc>
      </w:tr>
      <w:tr w:rsidR="00DE626B" w:rsidRPr="00DE626B" w14:paraId="5BF0FADB" w14:textId="77777777" w:rsidTr="00C338F2">
        <w:trPr>
          <w:trHeight w:hRule="exact" w:val="485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35959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Аннотация проекта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77284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(не более 100 - 150 слов)</w:t>
            </w:r>
          </w:p>
        </w:tc>
      </w:tr>
      <w:tr w:rsidR="00DE626B" w:rsidRPr="00DE626B" w14:paraId="460B40BD" w14:textId="77777777" w:rsidTr="00C338F2">
        <w:trPr>
          <w:trHeight w:hRule="exact" w:val="485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499A5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Запрашиваемые средства гранта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732F8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3C177C2A" w14:textId="77777777" w:rsidTr="00C338F2">
        <w:trPr>
          <w:trHeight w:hRule="exact" w:val="514"/>
          <w:jc w:val="center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F7B09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Общий бюджет проекта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E316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</w:tbl>
    <w:p w14:paraId="307D97E2" w14:textId="77777777" w:rsidR="00DE626B" w:rsidRDefault="00DE626B" w:rsidP="00DE626B">
      <w:pPr>
        <w:pStyle w:val="af1"/>
        <w:shd w:val="clear" w:color="auto" w:fill="auto"/>
        <w:ind w:left="3466"/>
        <w:rPr>
          <w:sz w:val="28"/>
          <w:szCs w:val="28"/>
          <w:lang w:bidi="ru-RU"/>
        </w:rPr>
      </w:pPr>
    </w:p>
    <w:p w14:paraId="437374DA" w14:textId="1170BA4C" w:rsidR="00DE626B" w:rsidRDefault="00DE626B" w:rsidP="007B133D">
      <w:pPr>
        <w:pStyle w:val="af1"/>
        <w:numPr>
          <w:ilvl w:val="0"/>
          <w:numId w:val="2"/>
        </w:numPr>
        <w:shd w:val="clear" w:color="auto" w:fill="auto"/>
        <w:rPr>
          <w:sz w:val="28"/>
          <w:szCs w:val="28"/>
          <w:lang w:bidi="ru-RU"/>
        </w:rPr>
      </w:pPr>
      <w:r w:rsidRPr="00DE626B">
        <w:rPr>
          <w:sz w:val="28"/>
          <w:szCs w:val="28"/>
          <w:lang w:bidi="ru-RU"/>
        </w:rPr>
        <w:t>Информация о заявителе</w:t>
      </w:r>
    </w:p>
    <w:p w14:paraId="2CA7BC6B" w14:textId="77777777" w:rsidR="007B133D" w:rsidRDefault="007B133D" w:rsidP="007B133D">
      <w:pPr>
        <w:pStyle w:val="af1"/>
        <w:shd w:val="clear" w:color="auto" w:fill="auto"/>
        <w:rPr>
          <w:sz w:val="28"/>
          <w:szCs w:val="28"/>
          <w:lang w:bidi="ru-RU"/>
        </w:rPr>
      </w:pPr>
    </w:p>
    <w:tbl>
      <w:tblPr>
        <w:tblOverlap w:val="never"/>
        <w:tblW w:w="94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9"/>
        <w:gridCol w:w="3317"/>
      </w:tblGrid>
      <w:tr w:rsidR="00DE626B" w:rsidRPr="00DE626B" w14:paraId="12A7E054" w14:textId="77777777" w:rsidTr="00C338F2">
        <w:trPr>
          <w:trHeight w:hRule="exact" w:val="355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D5CC9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Фамилия, имя, отчество заявителя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D3E33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45F60FE8" w14:textId="77777777" w:rsidTr="00C338F2">
        <w:trPr>
          <w:trHeight w:hRule="exact" w:val="418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5BA07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Дата и место рождения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E6B44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5AE73505" w14:textId="77777777" w:rsidTr="00C338F2">
        <w:trPr>
          <w:trHeight w:hRule="exact" w:val="625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D0908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Данные паспорта (серия, номер, когда и кем в</w:t>
            </w:r>
            <w:r w:rsidRPr="00DE626B">
              <w:rPr>
                <w:sz w:val="28"/>
                <w:szCs w:val="28"/>
                <w:lang w:bidi="ru-RU"/>
              </w:rPr>
              <w:t>ы</w:t>
            </w:r>
            <w:r w:rsidRPr="00DE626B">
              <w:rPr>
                <w:sz w:val="28"/>
                <w:szCs w:val="28"/>
                <w:lang w:bidi="ru-RU"/>
              </w:rPr>
              <w:t>дан)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031E6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59B558E2" w14:textId="77777777" w:rsidTr="00C338F2">
        <w:trPr>
          <w:trHeight w:hRule="exact" w:val="375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9F34E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ИНН заявителя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7E628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51570EF5" w14:textId="77777777" w:rsidTr="00C338F2">
        <w:trPr>
          <w:trHeight w:hRule="exact" w:val="641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FB377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Номер страхового свидетельства государственного пенсионного страхования заявителя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49C24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2A7B1BB9" w14:textId="77777777" w:rsidTr="00C338F2">
        <w:trPr>
          <w:trHeight w:hRule="exact" w:val="707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5ACD7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Образование (учебное заведение, специальность)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473CB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3C895D61" w14:textId="77777777" w:rsidTr="00C338F2">
        <w:trPr>
          <w:trHeight w:hRule="exact" w:val="494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34E1D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lastRenderedPageBreak/>
              <w:t>Место основной работы (должность) или учебы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89A6E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44C50513" w14:textId="77777777" w:rsidTr="00C338F2">
        <w:trPr>
          <w:trHeight w:hRule="exact" w:val="528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02FE5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Банковские реквизиты: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A6657" w14:textId="77777777" w:rsidR="00DE626B" w:rsidRPr="00DE626B" w:rsidRDefault="00DE626B" w:rsidP="004E65E9">
            <w:pPr>
              <w:rPr>
                <w:sz w:val="28"/>
                <w:szCs w:val="28"/>
              </w:rPr>
            </w:pPr>
          </w:p>
        </w:tc>
      </w:tr>
      <w:tr w:rsidR="00DE626B" w:rsidRPr="00DE626B" w14:paraId="298DEB9D" w14:textId="77777777" w:rsidTr="00C338F2">
        <w:trPr>
          <w:trHeight w:hRule="exact" w:val="642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960E5" w14:textId="4BB326BC" w:rsidR="00DE626B" w:rsidRPr="00DE626B" w:rsidRDefault="00DE626B" w:rsidP="00DE626B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</w:t>
            </w:r>
            <w:r w:rsidRPr="00DE626B">
              <w:rPr>
                <w:sz w:val="28"/>
                <w:szCs w:val="28"/>
                <w:lang w:bidi="ru-RU"/>
              </w:rPr>
              <w:t>азвание учреждения банка номер расчетного счета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6E14C" w14:textId="77777777" w:rsidR="00DE626B" w:rsidRPr="00DE626B" w:rsidRDefault="00DE626B" w:rsidP="00DE626B">
            <w:pPr>
              <w:rPr>
                <w:sz w:val="28"/>
                <w:szCs w:val="28"/>
              </w:rPr>
            </w:pPr>
          </w:p>
        </w:tc>
      </w:tr>
      <w:tr w:rsidR="00DE626B" w:rsidRPr="00DE626B" w14:paraId="07CB85FF" w14:textId="77777777" w:rsidTr="00C338F2">
        <w:trPr>
          <w:trHeight w:hRule="exact" w:val="528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FEFB3" w14:textId="6D7A908F" w:rsidR="00DE626B" w:rsidRPr="00DE626B" w:rsidRDefault="00DE626B" w:rsidP="00DE626B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DE626B">
              <w:rPr>
                <w:sz w:val="28"/>
                <w:szCs w:val="28"/>
                <w:lang w:bidi="ru-RU"/>
              </w:rPr>
              <w:t>Имеет ли заявитель опыт работы по грантам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B7886" w14:textId="77777777" w:rsidR="00DE626B" w:rsidRPr="00DE626B" w:rsidRDefault="00DE626B" w:rsidP="00DE626B">
            <w:pPr>
              <w:rPr>
                <w:sz w:val="28"/>
                <w:szCs w:val="28"/>
              </w:rPr>
            </w:pPr>
          </w:p>
        </w:tc>
      </w:tr>
      <w:tr w:rsidR="00DE626B" w:rsidRPr="00DE626B" w14:paraId="442B55CA" w14:textId="77777777" w:rsidTr="00C338F2">
        <w:trPr>
          <w:trHeight w:hRule="exact" w:val="1735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792C8" w14:textId="1208A7D3" w:rsidR="00DE626B" w:rsidRPr="00DE626B" w:rsidRDefault="00DE626B" w:rsidP="00DE626B">
            <w:pPr>
              <w:pStyle w:val="af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DE626B">
              <w:rPr>
                <w:sz w:val="28"/>
                <w:szCs w:val="28"/>
                <w:lang w:bidi="ru-RU"/>
              </w:rPr>
              <w:t>Партнерские отношения (если проект совместный, указать информацию об организациях-партнерах - название организации, адрес, телефон, роль в ре</w:t>
            </w:r>
            <w:r w:rsidRPr="00DE626B">
              <w:rPr>
                <w:sz w:val="28"/>
                <w:szCs w:val="28"/>
                <w:lang w:bidi="ru-RU"/>
              </w:rPr>
              <w:t>а</w:t>
            </w:r>
            <w:r w:rsidRPr="00DE626B">
              <w:rPr>
                <w:sz w:val="28"/>
                <w:szCs w:val="28"/>
                <w:lang w:bidi="ru-RU"/>
              </w:rPr>
              <w:t>лизации проекта, Ф.И.О. лица, ответственного за проект, должность и номер телефона)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C0B3" w14:textId="77777777" w:rsidR="00DE626B" w:rsidRPr="00DE626B" w:rsidRDefault="00DE626B" w:rsidP="00DE626B">
            <w:pPr>
              <w:rPr>
                <w:sz w:val="28"/>
                <w:szCs w:val="28"/>
              </w:rPr>
            </w:pPr>
          </w:p>
        </w:tc>
      </w:tr>
    </w:tbl>
    <w:p w14:paraId="2D22FC03" w14:textId="77777777" w:rsidR="00DE626B" w:rsidRDefault="00DE626B" w:rsidP="00DE626B">
      <w:pPr>
        <w:pStyle w:val="af1"/>
        <w:shd w:val="clear" w:color="auto" w:fill="auto"/>
        <w:ind w:left="3499"/>
        <w:rPr>
          <w:sz w:val="28"/>
          <w:szCs w:val="28"/>
          <w:lang w:bidi="ru-RU"/>
        </w:rPr>
      </w:pPr>
    </w:p>
    <w:p w14:paraId="1BC7FD92" w14:textId="49295352" w:rsidR="00DE626B" w:rsidRDefault="00DE626B" w:rsidP="007B133D">
      <w:pPr>
        <w:pStyle w:val="af1"/>
        <w:numPr>
          <w:ilvl w:val="0"/>
          <w:numId w:val="2"/>
        </w:numPr>
        <w:shd w:val="clear" w:color="auto" w:fill="auto"/>
        <w:rPr>
          <w:sz w:val="28"/>
          <w:szCs w:val="28"/>
          <w:lang w:bidi="ru-RU"/>
        </w:rPr>
      </w:pPr>
      <w:r w:rsidRPr="00DE626B">
        <w:rPr>
          <w:sz w:val="28"/>
          <w:szCs w:val="28"/>
          <w:lang w:bidi="ru-RU"/>
        </w:rPr>
        <w:t>Информация о проекте</w:t>
      </w:r>
    </w:p>
    <w:p w14:paraId="516E599D" w14:textId="77777777" w:rsidR="007B133D" w:rsidRDefault="007B133D" w:rsidP="007B133D">
      <w:pPr>
        <w:pStyle w:val="af1"/>
        <w:shd w:val="clear" w:color="auto" w:fill="auto"/>
        <w:rPr>
          <w:sz w:val="28"/>
          <w:szCs w:val="28"/>
          <w:lang w:bidi="ru-RU"/>
        </w:rPr>
      </w:pPr>
    </w:p>
    <w:tbl>
      <w:tblPr>
        <w:tblOverlap w:val="never"/>
        <w:tblW w:w="93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6"/>
        <w:gridCol w:w="3175"/>
      </w:tblGrid>
      <w:tr w:rsidR="00DE626B" w14:paraId="35719B48" w14:textId="77777777" w:rsidTr="00C338F2">
        <w:trPr>
          <w:trHeight w:hRule="exact" w:val="514"/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68AB2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Название проекта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38E94" w14:textId="77777777" w:rsidR="00DE626B" w:rsidRDefault="00DE626B" w:rsidP="004E65E9">
            <w:pPr>
              <w:rPr>
                <w:sz w:val="10"/>
                <w:szCs w:val="10"/>
              </w:rPr>
            </w:pPr>
          </w:p>
        </w:tc>
      </w:tr>
      <w:tr w:rsidR="00DE626B" w14:paraId="6909B157" w14:textId="77777777" w:rsidTr="00C338F2">
        <w:trPr>
          <w:trHeight w:hRule="exact" w:val="758"/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EF8FD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Проблема, на решение которой направлен проект, ее актуальность, целевая аудитория проекта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E7F6" w14:textId="77777777" w:rsidR="00DE626B" w:rsidRDefault="00DE626B" w:rsidP="004E65E9">
            <w:pPr>
              <w:rPr>
                <w:sz w:val="10"/>
                <w:szCs w:val="10"/>
              </w:rPr>
            </w:pPr>
          </w:p>
        </w:tc>
      </w:tr>
      <w:tr w:rsidR="00DE626B" w14:paraId="2043817D" w14:textId="77777777" w:rsidTr="00C338F2">
        <w:trPr>
          <w:trHeight w:hRule="exact" w:val="490"/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542E1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Цель проекта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37745" w14:textId="77777777" w:rsidR="00DE626B" w:rsidRDefault="00DE626B" w:rsidP="004E65E9">
            <w:pPr>
              <w:rPr>
                <w:sz w:val="10"/>
                <w:szCs w:val="10"/>
              </w:rPr>
            </w:pPr>
          </w:p>
        </w:tc>
      </w:tr>
      <w:tr w:rsidR="00DE626B" w14:paraId="495B814B" w14:textId="77777777" w:rsidTr="00C338F2">
        <w:trPr>
          <w:trHeight w:hRule="exact" w:val="419"/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85994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Задачи проекта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15735" w14:textId="77777777" w:rsidR="00DE626B" w:rsidRDefault="00DE626B" w:rsidP="004E65E9">
            <w:pPr>
              <w:rPr>
                <w:sz w:val="10"/>
                <w:szCs w:val="10"/>
              </w:rPr>
            </w:pPr>
          </w:p>
        </w:tc>
      </w:tr>
      <w:tr w:rsidR="00DE626B" w14:paraId="7C438773" w14:textId="77777777" w:rsidTr="00C338F2">
        <w:trPr>
          <w:trHeight w:hRule="exact" w:val="494"/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BE998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Ожидаемые результаты проекта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D53C4" w14:textId="77777777" w:rsidR="00DE626B" w:rsidRDefault="00DE626B" w:rsidP="004E65E9">
            <w:pPr>
              <w:rPr>
                <w:sz w:val="10"/>
                <w:szCs w:val="10"/>
              </w:rPr>
            </w:pPr>
          </w:p>
        </w:tc>
      </w:tr>
      <w:tr w:rsidR="00DE626B" w14:paraId="5A647E78" w14:textId="77777777" w:rsidTr="00C338F2">
        <w:trPr>
          <w:trHeight w:hRule="exact" w:val="1579"/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053A4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Устойчивость проекта (развитие деятельности о</w:t>
            </w:r>
            <w:r w:rsidRPr="00DE626B">
              <w:rPr>
                <w:sz w:val="28"/>
                <w:szCs w:val="28"/>
                <w:lang w:bidi="ru-RU"/>
              </w:rPr>
              <w:t>р</w:t>
            </w:r>
            <w:r w:rsidRPr="00DE626B">
              <w:rPr>
                <w:sz w:val="28"/>
                <w:szCs w:val="28"/>
                <w:lang w:bidi="ru-RU"/>
              </w:rPr>
              <w:t>ганизации в этом направлении после выполнения проекта; источники финансирования этой де</w:t>
            </w:r>
            <w:r w:rsidRPr="00DE626B">
              <w:rPr>
                <w:sz w:val="28"/>
                <w:szCs w:val="28"/>
                <w:lang w:bidi="ru-RU"/>
              </w:rPr>
              <w:t>я</w:t>
            </w:r>
            <w:r w:rsidRPr="00DE626B">
              <w:rPr>
                <w:sz w:val="28"/>
                <w:szCs w:val="28"/>
                <w:lang w:bidi="ru-RU"/>
              </w:rPr>
              <w:t>тельности; перспективы развития организации п</w:t>
            </w:r>
            <w:r w:rsidRPr="00DE626B">
              <w:rPr>
                <w:sz w:val="28"/>
                <w:szCs w:val="28"/>
                <w:lang w:bidi="ru-RU"/>
              </w:rPr>
              <w:t>о</w:t>
            </w:r>
            <w:r w:rsidRPr="00DE626B">
              <w:rPr>
                <w:sz w:val="28"/>
                <w:szCs w:val="28"/>
                <w:lang w:bidi="ru-RU"/>
              </w:rPr>
              <w:t>сле выполнения проекта)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5A701" w14:textId="77777777" w:rsidR="00DE626B" w:rsidRDefault="00DE626B" w:rsidP="004E65E9">
            <w:pPr>
              <w:rPr>
                <w:sz w:val="10"/>
                <w:szCs w:val="10"/>
              </w:rPr>
            </w:pPr>
          </w:p>
        </w:tc>
      </w:tr>
      <w:tr w:rsidR="00DE626B" w14:paraId="1ACA2A91" w14:textId="77777777" w:rsidTr="00C338F2">
        <w:trPr>
          <w:trHeight w:hRule="exact" w:val="514"/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4A8C5" w14:textId="77777777" w:rsidR="00DE626B" w:rsidRPr="00DE626B" w:rsidRDefault="00DE626B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DE626B">
              <w:rPr>
                <w:sz w:val="28"/>
                <w:szCs w:val="28"/>
                <w:lang w:bidi="ru-RU"/>
              </w:rPr>
              <w:t>Способы распространения информации о проекте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B6BFA" w14:textId="77777777" w:rsidR="00DE626B" w:rsidRDefault="00DE626B" w:rsidP="004E65E9">
            <w:pPr>
              <w:rPr>
                <w:sz w:val="10"/>
                <w:szCs w:val="10"/>
              </w:rPr>
            </w:pPr>
          </w:p>
        </w:tc>
      </w:tr>
    </w:tbl>
    <w:p w14:paraId="1D4C6329" w14:textId="77777777" w:rsidR="007B133D" w:rsidRDefault="007B133D" w:rsidP="007B133D">
      <w:pPr>
        <w:pStyle w:val="1"/>
        <w:shd w:val="clear" w:color="auto" w:fill="auto"/>
        <w:spacing w:after="240"/>
        <w:ind w:firstLine="0"/>
        <w:rPr>
          <w:sz w:val="28"/>
          <w:szCs w:val="28"/>
          <w:lang w:bidi="ru-RU"/>
        </w:rPr>
      </w:pPr>
    </w:p>
    <w:p w14:paraId="30B47B22" w14:textId="4924A14A" w:rsidR="00DE626B" w:rsidRPr="00DE626B" w:rsidRDefault="00DE626B" w:rsidP="00DE626B">
      <w:pPr>
        <w:pStyle w:val="1"/>
        <w:shd w:val="clear" w:color="auto" w:fill="auto"/>
        <w:spacing w:after="240"/>
        <w:ind w:firstLine="0"/>
        <w:jc w:val="center"/>
        <w:rPr>
          <w:sz w:val="28"/>
          <w:szCs w:val="28"/>
        </w:rPr>
      </w:pPr>
      <w:r w:rsidRPr="00DE626B">
        <w:rPr>
          <w:sz w:val="28"/>
          <w:szCs w:val="28"/>
          <w:lang w:bidi="ru-RU"/>
        </w:rPr>
        <w:t>3. Календарный план выполнения мероприятий</w:t>
      </w:r>
      <w:r w:rsidRPr="00DE626B">
        <w:rPr>
          <w:sz w:val="28"/>
          <w:szCs w:val="28"/>
          <w:lang w:bidi="ru-RU"/>
        </w:rPr>
        <w:br/>
        <w:t>по реализации проекта (план выполнения</w:t>
      </w:r>
      <w:r w:rsidRPr="00DE626B">
        <w:rPr>
          <w:sz w:val="28"/>
          <w:szCs w:val="28"/>
          <w:lang w:bidi="ru-RU"/>
        </w:rPr>
        <w:br/>
        <w:t>запланированных мероприятий с указанием сроков</w:t>
      </w:r>
      <w:r w:rsidRPr="00DE626B">
        <w:rPr>
          <w:sz w:val="28"/>
          <w:szCs w:val="28"/>
          <w:lang w:bidi="ru-RU"/>
        </w:rPr>
        <w:br/>
        <w:t>и ответственных лиц из числа исполнителей проекта)</w:t>
      </w:r>
    </w:p>
    <w:tbl>
      <w:tblPr>
        <w:tblOverlap w:val="never"/>
        <w:tblW w:w="92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3744"/>
        <w:gridCol w:w="2270"/>
        <w:gridCol w:w="2816"/>
      </w:tblGrid>
      <w:tr w:rsidR="007B133D" w14:paraId="292175A0" w14:textId="77777777" w:rsidTr="00C338F2">
        <w:trPr>
          <w:trHeight w:hRule="exact" w:val="7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92CCD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val="en-US" w:eastAsia="en-US" w:bidi="en-US"/>
              </w:rPr>
              <w:t>N</w:t>
            </w:r>
          </w:p>
          <w:p w14:paraId="6D389354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п/п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8FC12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Наименование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B106F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Сроки исполнения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2609F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Ответственный</w:t>
            </w:r>
          </w:p>
        </w:tc>
      </w:tr>
      <w:tr w:rsidR="007B133D" w14:paraId="6E418283" w14:textId="77777777" w:rsidTr="00C338F2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A4801" w14:textId="77777777" w:rsidR="007B133D" w:rsidRDefault="007B133D" w:rsidP="004E65E9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90FC7" w14:textId="77777777" w:rsidR="007B133D" w:rsidRDefault="007B133D" w:rsidP="004E65E9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F0EB9" w14:textId="77777777" w:rsidR="007B133D" w:rsidRDefault="007B133D" w:rsidP="004E65E9">
            <w:pPr>
              <w:rPr>
                <w:sz w:val="10"/>
                <w:szCs w:val="1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4A958" w14:textId="77777777" w:rsidR="007B133D" w:rsidRDefault="007B133D" w:rsidP="004E65E9">
            <w:pPr>
              <w:rPr>
                <w:sz w:val="10"/>
                <w:szCs w:val="10"/>
              </w:rPr>
            </w:pPr>
          </w:p>
        </w:tc>
      </w:tr>
    </w:tbl>
    <w:p w14:paraId="5F8CFB4A" w14:textId="77777777" w:rsidR="007B133D" w:rsidRDefault="007B133D" w:rsidP="007B133D">
      <w:pPr>
        <w:pStyle w:val="af1"/>
        <w:shd w:val="clear" w:color="auto" w:fill="auto"/>
        <w:jc w:val="center"/>
        <w:rPr>
          <w:sz w:val="28"/>
          <w:szCs w:val="28"/>
          <w:lang w:bidi="ru-RU"/>
        </w:rPr>
      </w:pPr>
    </w:p>
    <w:p w14:paraId="653D970B" w14:textId="77777777" w:rsidR="007B133D" w:rsidRDefault="007B133D" w:rsidP="007B133D">
      <w:pPr>
        <w:pStyle w:val="af1"/>
        <w:shd w:val="clear" w:color="auto" w:fill="auto"/>
        <w:jc w:val="center"/>
        <w:rPr>
          <w:sz w:val="28"/>
          <w:szCs w:val="28"/>
          <w:lang w:bidi="ru-RU"/>
        </w:rPr>
      </w:pPr>
    </w:p>
    <w:p w14:paraId="228E5396" w14:textId="43ED5CB3" w:rsidR="007B133D" w:rsidRDefault="007B133D" w:rsidP="007B133D">
      <w:pPr>
        <w:pStyle w:val="af1"/>
        <w:shd w:val="clear" w:color="auto" w:fill="auto"/>
        <w:rPr>
          <w:sz w:val="28"/>
          <w:szCs w:val="28"/>
          <w:lang w:bidi="ru-RU"/>
        </w:rPr>
      </w:pPr>
    </w:p>
    <w:p w14:paraId="080C62D8" w14:textId="02416A0E" w:rsidR="007B133D" w:rsidRPr="007B133D" w:rsidRDefault="007B133D" w:rsidP="007B133D">
      <w:pPr>
        <w:pStyle w:val="af1"/>
        <w:shd w:val="clear" w:color="auto" w:fill="auto"/>
        <w:jc w:val="center"/>
        <w:rPr>
          <w:sz w:val="28"/>
          <w:szCs w:val="28"/>
        </w:rPr>
      </w:pPr>
      <w:r w:rsidRPr="007B133D">
        <w:rPr>
          <w:sz w:val="28"/>
          <w:szCs w:val="28"/>
          <w:lang w:bidi="ru-RU"/>
        </w:rPr>
        <w:lastRenderedPageBreak/>
        <w:t>4. Смета расходов по проекту</w:t>
      </w:r>
    </w:p>
    <w:p w14:paraId="5E38BAA1" w14:textId="77777777" w:rsidR="007B133D" w:rsidRPr="007B133D" w:rsidRDefault="007B133D" w:rsidP="007B133D">
      <w:pPr>
        <w:pStyle w:val="af1"/>
        <w:shd w:val="clear" w:color="auto" w:fill="auto"/>
        <w:jc w:val="center"/>
        <w:rPr>
          <w:sz w:val="28"/>
          <w:szCs w:val="28"/>
        </w:rPr>
      </w:pPr>
      <w:r w:rsidRPr="007B133D">
        <w:rPr>
          <w:sz w:val="28"/>
          <w:szCs w:val="28"/>
          <w:lang w:bidi="ru-RU"/>
        </w:rPr>
        <w:t>(каждая статья расходов должна быть подробно обоснована в пояснениях к ст</w:t>
      </w:r>
      <w:r w:rsidRPr="007B133D">
        <w:rPr>
          <w:sz w:val="28"/>
          <w:szCs w:val="28"/>
          <w:lang w:bidi="ru-RU"/>
        </w:rPr>
        <w:t>а</w:t>
      </w:r>
      <w:r w:rsidRPr="007B133D">
        <w:rPr>
          <w:sz w:val="28"/>
          <w:szCs w:val="28"/>
          <w:lang w:bidi="ru-RU"/>
        </w:rPr>
        <w:t>тьям и должна соотноситься с календарным планом, все затраты исчисляются в рублях)</w:t>
      </w:r>
    </w:p>
    <w:tbl>
      <w:tblPr>
        <w:tblOverlap w:val="never"/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1747"/>
        <w:gridCol w:w="1368"/>
        <w:gridCol w:w="1464"/>
        <w:gridCol w:w="1469"/>
      </w:tblGrid>
      <w:tr w:rsidR="007B133D" w14:paraId="63E2DA84" w14:textId="77777777" w:rsidTr="00C338F2">
        <w:trPr>
          <w:trHeight w:hRule="exact" w:val="109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F7E93" w14:textId="77777777" w:rsidR="007B133D" w:rsidRPr="007B133D" w:rsidRDefault="007B133D" w:rsidP="004E65E9">
            <w:pPr>
              <w:pStyle w:val="af"/>
              <w:shd w:val="clear" w:color="auto" w:fill="auto"/>
              <w:spacing w:before="120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Статьи расходов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7A645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Запрашива</w:t>
            </w:r>
            <w:r w:rsidRPr="007B133D">
              <w:rPr>
                <w:sz w:val="28"/>
                <w:szCs w:val="28"/>
                <w:lang w:bidi="ru-RU"/>
              </w:rPr>
              <w:t>е</w:t>
            </w:r>
            <w:r w:rsidRPr="007B133D">
              <w:rPr>
                <w:sz w:val="28"/>
                <w:szCs w:val="28"/>
                <w:lang w:bidi="ru-RU"/>
              </w:rPr>
              <w:t>мые средства гранта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268E0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Вклад з</w:t>
            </w:r>
            <w:r w:rsidRPr="007B133D">
              <w:rPr>
                <w:sz w:val="28"/>
                <w:szCs w:val="28"/>
                <w:lang w:bidi="ru-RU"/>
              </w:rPr>
              <w:t>а</w:t>
            </w:r>
            <w:r w:rsidRPr="007B133D">
              <w:rPr>
                <w:sz w:val="28"/>
                <w:szCs w:val="28"/>
                <w:lang w:bidi="ru-RU"/>
              </w:rPr>
              <w:t>явителя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E41FA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Средства из других и</w:t>
            </w:r>
            <w:r w:rsidRPr="007B133D">
              <w:rPr>
                <w:sz w:val="28"/>
                <w:szCs w:val="28"/>
                <w:lang w:bidi="ru-RU"/>
              </w:rPr>
              <w:t>с</w:t>
            </w:r>
            <w:r w:rsidRPr="007B133D">
              <w:rPr>
                <w:sz w:val="28"/>
                <w:szCs w:val="28"/>
                <w:lang w:bidi="ru-RU"/>
              </w:rPr>
              <w:t>точников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5DD2D" w14:textId="77777777" w:rsidR="007B133D" w:rsidRPr="007B133D" w:rsidRDefault="007B133D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B133D">
              <w:rPr>
                <w:sz w:val="28"/>
                <w:szCs w:val="28"/>
                <w:lang w:bidi="ru-RU"/>
              </w:rPr>
              <w:t>Общие ра</w:t>
            </w:r>
            <w:r w:rsidRPr="007B133D">
              <w:rPr>
                <w:sz w:val="28"/>
                <w:szCs w:val="28"/>
                <w:lang w:bidi="ru-RU"/>
              </w:rPr>
              <w:t>с</w:t>
            </w:r>
            <w:r w:rsidRPr="007B133D">
              <w:rPr>
                <w:sz w:val="28"/>
                <w:szCs w:val="28"/>
                <w:lang w:bidi="ru-RU"/>
              </w:rPr>
              <w:t>ходы</w:t>
            </w:r>
          </w:p>
        </w:tc>
      </w:tr>
      <w:tr w:rsidR="007B133D" w14:paraId="05673EF7" w14:textId="77777777" w:rsidTr="00C338F2">
        <w:trPr>
          <w:trHeight w:hRule="exact" w:val="46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6C4319" w14:textId="116703F6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Транспортные расходы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70727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A1A63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34326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3D3F5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4D9FDB05" w14:textId="77777777" w:rsidTr="00C338F2">
        <w:trPr>
          <w:trHeight w:hRule="exact" w:val="433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380AC1" w14:textId="380FBDCC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Оборудование(подробно расписать каждую един</w:t>
            </w:r>
            <w:r w:rsidRPr="007B133D">
              <w:rPr>
                <w:sz w:val="28"/>
                <w:szCs w:val="28"/>
                <w:lang w:bidi="ru-RU"/>
              </w:rPr>
              <w:t>и</w:t>
            </w:r>
            <w:r w:rsidRPr="007B133D">
              <w:rPr>
                <w:sz w:val="28"/>
                <w:szCs w:val="28"/>
                <w:lang w:bidi="ru-RU"/>
              </w:rPr>
              <w:t>цу)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16999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D0A78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7690C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C7D4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26D56CAB" w14:textId="77777777" w:rsidTr="00C338F2">
        <w:trPr>
          <w:trHeight w:hRule="exact" w:val="42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D300C" w14:textId="4EF1153F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Аренда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9329A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6E356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C2637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31339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153233D9" w14:textId="77777777" w:rsidTr="00C338F2">
        <w:trPr>
          <w:trHeight w:hRule="exact" w:val="42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7F322E" w14:textId="11C8FF6F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Издательские услуги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4CBA1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4ACD2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692C9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0017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6673DE73" w14:textId="77777777" w:rsidTr="00C338F2">
        <w:trPr>
          <w:trHeight w:hRule="exact" w:val="42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8D9C53" w14:textId="66FC0E3A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Методическая литература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2DFF6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6C8F7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89B74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05E06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73FCCC07" w14:textId="77777777" w:rsidTr="00C338F2">
        <w:trPr>
          <w:trHeight w:hRule="exact" w:val="42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1BF22" w14:textId="6EBABD28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Услуги связи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E5D95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8FBFE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7F119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94445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267A84A8" w14:textId="77777777" w:rsidTr="00C338F2">
        <w:trPr>
          <w:trHeight w:hRule="exact" w:val="42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53E3B" w14:textId="0CF78B90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Банковская комиссия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139AC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E45F6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EDD56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E0674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5022EAE1" w14:textId="77777777" w:rsidTr="00C338F2">
        <w:trPr>
          <w:trHeight w:hRule="exact" w:val="42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28689E" w14:textId="0FB1D9AC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Иные расходы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23683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21383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34CD9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80CE0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7B133D" w14:paraId="3E42CF7A" w14:textId="77777777" w:rsidTr="00C338F2">
        <w:trPr>
          <w:trHeight w:hRule="exact" w:val="42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3B90C" w14:textId="34F86477" w:rsidR="007B133D" w:rsidRPr="007B133D" w:rsidRDefault="007B133D" w:rsidP="007B133D">
            <w:pPr>
              <w:pStyle w:val="af"/>
              <w:shd w:val="clear" w:color="auto" w:fill="auto"/>
              <w:spacing w:before="120"/>
              <w:ind w:firstLine="0"/>
              <w:rPr>
                <w:sz w:val="28"/>
                <w:szCs w:val="28"/>
                <w:lang w:bidi="ru-RU"/>
              </w:rPr>
            </w:pPr>
            <w:r w:rsidRPr="007B133D">
              <w:rPr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EC579" w14:textId="77777777" w:rsidR="007B133D" w:rsidRDefault="007B133D" w:rsidP="007B133D">
            <w:pPr>
              <w:pStyle w:val="af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A6AB4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C5A9F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D80CB" w14:textId="77777777" w:rsidR="007B133D" w:rsidRDefault="007B133D" w:rsidP="007B133D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</w:p>
        </w:tc>
      </w:tr>
    </w:tbl>
    <w:p w14:paraId="37D43AD5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69F911CA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29184E7B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7D27C268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0E830F8A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43B829EE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6650561C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4B4F7072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3CC19AD2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177E727D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7E58E05A" w14:textId="77777777" w:rsidR="007B133D" w:rsidRDefault="007B133D" w:rsidP="007B133D">
      <w:pPr>
        <w:pStyle w:val="1"/>
        <w:shd w:val="clear" w:color="auto" w:fill="auto"/>
        <w:spacing w:after="320"/>
        <w:ind w:left="6237" w:firstLine="0"/>
        <w:jc w:val="both"/>
        <w:rPr>
          <w:sz w:val="28"/>
          <w:szCs w:val="28"/>
          <w:lang w:bidi="ru-RU"/>
        </w:rPr>
      </w:pPr>
    </w:p>
    <w:p w14:paraId="5DD661ED" w14:textId="123494B3" w:rsidR="007B133D" w:rsidRDefault="007B133D" w:rsidP="000F2834">
      <w:pPr>
        <w:pStyle w:val="1"/>
        <w:shd w:val="clear" w:color="auto" w:fill="auto"/>
        <w:spacing w:after="320"/>
        <w:ind w:firstLine="0"/>
        <w:jc w:val="both"/>
        <w:rPr>
          <w:sz w:val="28"/>
          <w:szCs w:val="28"/>
          <w:lang w:bidi="ru-RU"/>
        </w:rPr>
      </w:pPr>
    </w:p>
    <w:p w14:paraId="467EBFBC" w14:textId="7C291542" w:rsidR="007B133D" w:rsidRPr="007B133D" w:rsidRDefault="007B133D" w:rsidP="00DE14DE">
      <w:pPr>
        <w:pStyle w:val="1"/>
        <w:shd w:val="clear" w:color="auto" w:fill="auto"/>
        <w:spacing w:after="320"/>
        <w:ind w:left="5954" w:firstLine="0"/>
        <w:jc w:val="both"/>
        <w:rPr>
          <w:sz w:val="28"/>
          <w:szCs w:val="28"/>
        </w:rPr>
      </w:pPr>
      <w:r w:rsidRPr="007B133D">
        <w:rPr>
          <w:sz w:val="28"/>
          <w:szCs w:val="28"/>
          <w:lang w:bidi="ru-RU"/>
        </w:rPr>
        <w:lastRenderedPageBreak/>
        <w:t xml:space="preserve">Приложение № 3 к </w:t>
      </w:r>
      <w:r w:rsidR="00DE14DE">
        <w:rPr>
          <w:sz w:val="28"/>
          <w:szCs w:val="28"/>
          <w:lang w:bidi="ru-RU"/>
        </w:rPr>
        <w:t xml:space="preserve">                      </w:t>
      </w:r>
      <w:r w:rsidRPr="007B133D">
        <w:rPr>
          <w:sz w:val="28"/>
          <w:szCs w:val="28"/>
          <w:lang w:bidi="ru-RU"/>
        </w:rPr>
        <w:t xml:space="preserve">Порядку предоставления </w:t>
      </w:r>
      <w:r w:rsidR="00DE14DE">
        <w:rPr>
          <w:sz w:val="28"/>
          <w:szCs w:val="28"/>
          <w:lang w:bidi="ru-RU"/>
        </w:rPr>
        <w:t xml:space="preserve">         </w:t>
      </w:r>
      <w:r w:rsidRPr="007B133D">
        <w:rPr>
          <w:sz w:val="28"/>
          <w:szCs w:val="28"/>
          <w:lang w:bidi="ru-RU"/>
        </w:rPr>
        <w:t>муниципальных г</w:t>
      </w:r>
      <w:r>
        <w:rPr>
          <w:sz w:val="28"/>
          <w:szCs w:val="28"/>
          <w:lang w:bidi="ru-RU"/>
        </w:rPr>
        <w:t xml:space="preserve">рантов </w:t>
      </w:r>
      <w:r w:rsidR="00DE14DE">
        <w:rPr>
          <w:sz w:val="28"/>
          <w:szCs w:val="28"/>
          <w:lang w:bidi="ru-RU"/>
        </w:rPr>
        <w:t xml:space="preserve">            </w:t>
      </w:r>
      <w:r>
        <w:rPr>
          <w:sz w:val="28"/>
          <w:szCs w:val="28"/>
          <w:lang w:bidi="ru-RU"/>
        </w:rPr>
        <w:t>городского округа "Охинский</w:t>
      </w:r>
      <w:r w:rsidRPr="007B133D">
        <w:rPr>
          <w:sz w:val="28"/>
          <w:szCs w:val="28"/>
          <w:lang w:bidi="ru-RU"/>
        </w:rPr>
        <w:t>" в форме субсидии</w:t>
      </w:r>
    </w:p>
    <w:p w14:paraId="078E7940" w14:textId="77777777" w:rsidR="007B133D" w:rsidRPr="00FB49A1" w:rsidRDefault="007B133D" w:rsidP="007B133D">
      <w:pPr>
        <w:pStyle w:val="20"/>
        <w:keepNext/>
        <w:keepLines/>
        <w:shd w:val="clear" w:color="auto" w:fill="auto"/>
        <w:spacing w:after="200"/>
        <w:rPr>
          <w:sz w:val="28"/>
          <w:szCs w:val="28"/>
        </w:rPr>
      </w:pPr>
      <w:bookmarkStart w:id="10" w:name="bookmark8"/>
      <w:bookmarkStart w:id="11" w:name="bookmark9"/>
      <w:r w:rsidRPr="00FB49A1">
        <w:rPr>
          <w:sz w:val="28"/>
          <w:szCs w:val="28"/>
          <w:lang w:bidi="ru-RU"/>
        </w:rPr>
        <w:t>Согласие на обработку персональных данных</w:t>
      </w:r>
      <w:bookmarkEnd w:id="10"/>
      <w:bookmarkEnd w:id="11"/>
    </w:p>
    <w:p w14:paraId="7FCE3994" w14:textId="0B6C9DB6" w:rsidR="007B133D" w:rsidRPr="00FB49A1" w:rsidRDefault="00FB49A1" w:rsidP="007B133D">
      <w:pPr>
        <w:pStyle w:val="1"/>
        <w:shd w:val="clear" w:color="auto" w:fill="auto"/>
        <w:tabs>
          <w:tab w:val="left" w:leader="underscore" w:pos="5640"/>
          <w:tab w:val="left" w:leader="underscore" w:pos="6403"/>
        </w:tabs>
        <w:spacing w:after="80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Я,</w:t>
      </w:r>
      <w:r>
        <w:rPr>
          <w:sz w:val="28"/>
          <w:szCs w:val="28"/>
          <w:lang w:bidi="ru-RU"/>
        </w:rPr>
        <w:tab/>
      </w:r>
      <w:r w:rsidR="00C338F2">
        <w:rPr>
          <w:sz w:val="28"/>
          <w:szCs w:val="28"/>
          <w:lang w:bidi="ru-RU"/>
        </w:rPr>
        <w:t>_______</w:t>
      </w:r>
      <w:r w:rsidR="007B133D" w:rsidRPr="00FB49A1">
        <w:rPr>
          <w:sz w:val="28"/>
          <w:szCs w:val="28"/>
          <w:lang w:bidi="ru-RU"/>
        </w:rPr>
        <w:t>зарегистрированный(-</w:t>
      </w:r>
      <w:proofErr w:type="spellStart"/>
      <w:r w:rsidR="007B133D" w:rsidRPr="00FB49A1">
        <w:rPr>
          <w:sz w:val="28"/>
          <w:szCs w:val="28"/>
          <w:lang w:bidi="ru-RU"/>
        </w:rPr>
        <w:t>ная</w:t>
      </w:r>
      <w:proofErr w:type="spellEnd"/>
      <w:r w:rsidR="007B133D" w:rsidRPr="00FB49A1">
        <w:rPr>
          <w:sz w:val="28"/>
          <w:szCs w:val="28"/>
          <w:lang w:bidi="ru-RU"/>
        </w:rPr>
        <w:t>)</w:t>
      </w:r>
    </w:p>
    <w:p w14:paraId="2583DED9" w14:textId="061C7127" w:rsidR="007B133D" w:rsidRPr="00FB49A1" w:rsidRDefault="00C338F2" w:rsidP="00C338F2">
      <w:pPr>
        <w:pStyle w:val="30"/>
        <w:shd w:val="clear" w:color="auto" w:fill="auto"/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7B133D" w:rsidRPr="00FB49A1">
        <w:rPr>
          <w:rFonts w:ascii="Times New Roman" w:hAnsi="Times New Roman" w:cs="Times New Roman"/>
          <w:sz w:val="28"/>
          <w:szCs w:val="28"/>
          <w:lang w:bidi="ru-RU"/>
        </w:rPr>
        <w:t>(фамилия, имя, отчество (последнее - при наличии)</w:t>
      </w:r>
    </w:p>
    <w:p w14:paraId="4F08FCE1" w14:textId="77777777" w:rsidR="007B133D" w:rsidRPr="00FB49A1" w:rsidRDefault="007B133D" w:rsidP="007B133D">
      <w:pPr>
        <w:pStyle w:val="1"/>
        <w:shd w:val="clear" w:color="auto" w:fill="auto"/>
        <w:tabs>
          <w:tab w:val="left" w:leader="underscore" w:pos="9511"/>
        </w:tabs>
        <w:spacing w:after="40"/>
        <w:ind w:firstLine="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по адресу:</w:t>
      </w:r>
      <w:r w:rsidRPr="00FB49A1">
        <w:rPr>
          <w:color w:val="686868"/>
          <w:sz w:val="28"/>
          <w:szCs w:val="28"/>
          <w:lang w:bidi="ru-RU"/>
        </w:rPr>
        <w:tab/>
      </w:r>
    </w:p>
    <w:p w14:paraId="26DA199C" w14:textId="77777777" w:rsidR="007B133D" w:rsidRPr="00FB49A1" w:rsidRDefault="007B133D" w:rsidP="007B133D">
      <w:pPr>
        <w:pStyle w:val="1"/>
        <w:shd w:val="clear" w:color="auto" w:fill="auto"/>
        <w:tabs>
          <w:tab w:val="left" w:leader="underscore" w:pos="3701"/>
          <w:tab w:val="left" w:leader="underscore" w:pos="5962"/>
          <w:tab w:val="left" w:leader="underscore" w:pos="9511"/>
        </w:tabs>
        <w:spacing w:after="440"/>
        <w:ind w:firstLine="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паспорт серия</w:t>
      </w:r>
      <w:r w:rsidRPr="00FB49A1">
        <w:rPr>
          <w:color w:val="686868"/>
          <w:sz w:val="28"/>
          <w:szCs w:val="28"/>
          <w:lang w:bidi="ru-RU"/>
        </w:rPr>
        <w:tab/>
      </w:r>
      <w:r w:rsidRPr="00FB49A1">
        <w:rPr>
          <w:sz w:val="28"/>
          <w:szCs w:val="28"/>
          <w:lang w:bidi="ru-RU"/>
        </w:rPr>
        <w:t>, №</w:t>
      </w:r>
      <w:r w:rsidRPr="00FB49A1">
        <w:rPr>
          <w:color w:val="686868"/>
          <w:sz w:val="28"/>
          <w:szCs w:val="28"/>
          <w:lang w:bidi="ru-RU"/>
        </w:rPr>
        <w:tab/>
      </w:r>
      <w:r w:rsidRPr="00FB49A1">
        <w:rPr>
          <w:sz w:val="28"/>
          <w:szCs w:val="28"/>
          <w:lang w:bidi="ru-RU"/>
        </w:rPr>
        <w:t>, выдан</w:t>
      </w:r>
      <w:r w:rsidRPr="00FB49A1">
        <w:rPr>
          <w:color w:val="686868"/>
          <w:sz w:val="28"/>
          <w:szCs w:val="28"/>
          <w:lang w:bidi="ru-RU"/>
        </w:rPr>
        <w:tab/>
      </w:r>
      <w:r w:rsidRPr="00FB49A1">
        <w:rPr>
          <w:sz w:val="28"/>
          <w:szCs w:val="28"/>
          <w:lang w:bidi="ru-RU"/>
        </w:rPr>
        <w:t>.</w:t>
      </w:r>
    </w:p>
    <w:p w14:paraId="18152F4B" w14:textId="77777777" w:rsidR="007B133D" w:rsidRPr="00FB49A1" w:rsidRDefault="007B133D" w:rsidP="007B133D">
      <w:pPr>
        <w:pStyle w:val="30"/>
        <w:pBdr>
          <w:top w:val="single" w:sz="4" w:space="0" w:color="auto"/>
        </w:pBdr>
        <w:shd w:val="clear" w:color="auto" w:fill="auto"/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FB49A1">
        <w:rPr>
          <w:rFonts w:ascii="Times New Roman" w:hAnsi="Times New Roman" w:cs="Times New Roman"/>
          <w:sz w:val="28"/>
          <w:szCs w:val="28"/>
          <w:lang w:bidi="ru-RU"/>
        </w:rPr>
        <w:t>(дата, кем выдан)</w:t>
      </w:r>
    </w:p>
    <w:p w14:paraId="7FC41DDE" w14:textId="2156CD6A" w:rsidR="007B133D" w:rsidRPr="00FB49A1" w:rsidRDefault="007B133D" w:rsidP="007B133D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свободно, своей волей и в своем интересе даю согласие уполномоченным дол</w:t>
      </w:r>
      <w:r w:rsidRPr="00FB49A1">
        <w:rPr>
          <w:sz w:val="28"/>
          <w:szCs w:val="28"/>
          <w:lang w:bidi="ru-RU"/>
        </w:rPr>
        <w:t>ж</w:t>
      </w:r>
      <w:r w:rsidRPr="00FB49A1">
        <w:rPr>
          <w:sz w:val="28"/>
          <w:szCs w:val="28"/>
          <w:lang w:bidi="ru-RU"/>
        </w:rPr>
        <w:t>ностным лицам админи</w:t>
      </w:r>
      <w:r w:rsidR="000F2834">
        <w:rPr>
          <w:sz w:val="28"/>
          <w:szCs w:val="28"/>
          <w:lang w:bidi="ru-RU"/>
        </w:rPr>
        <w:t>страции города Охи</w:t>
      </w:r>
      <w:r w:rsidRPr="00FB49A1">
        <w:rPr>
          <w:sz w:val="28"/>
          <w:szCs w:val="28"/>
          <w:lang w:bidi="ru-RU"/>
        </w:rPr>
        <w:t>, зарегистрирован</w:t>
      </w:r>
      <w:r w:rsidR="000F2834">
        <w:rPr>
          <w:sz w:val="28"/>
          <w:szCs w:val="28"/>
          <w:lang w:bidi="ru-RU"/>
        </w:rPr>
        <w:t>ной по адресу: г. Оха, ул. Ленина, 1</w:t>
      </w:r>
      <w:r w:rsidRPr="00FB49A1">
        <w:rPr>
          <w:sz w:val="28"/>
          <w:szCs w:val="28"/>
          <w:lang w:bidi="ru-RU"/>
        </w:rPr>
        <w:t>3,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</w:t>
      </w:r>
      <w:r w:rsidRPr="00FB49A1">
        <w:rPr>
          <w:sz w:val="28"/>
          <w:szCs w:val="28"/>
          <w:lang w:bidi="ru-RU"/>
        </w:rPr>
        <w:t>п</w:t>
      </w:r>
      <w:r w:rsidRPr="00FB49A1">
        <w:rPr>
          <w:sz w:val="28"/>
          <w:szCs w:val="28"/>
          <w:lang w:bidi="ru-RU"/>
        </w:rPr>
        <w:t>ление, хранение, уточнение (обновление, изменение), извлечение, использов</w:t>
      </w:r>
      <w:r w:rsidRPr="00FB49A1">
        <w:rPr>
          <w:sz w:val="28"/>
          <w:szCs w:val="28"/>
          <w:lang w:bidi="ru-RU"/>
        </w:rPr>
        <w:t>а</w:t>
      </w:r>
      <w:r w:rsidRPr="00FB49A1">
        <w:rPr>
          <w:sz w:val="28"/>
          <w:szCs w:val="28"/>
          <w:lang w:bidi="ru-RU"/>
        </w:rPr>
        <w:t>ние, передачу (распространение, предоставление, доступ), обезличивание, бл</w:t>
      </w:r>
      <w:r w:rsidRPr="00FB49A1">
        <w:rPr>
          <w:sz w:val="28"/>
          <w:szCs w:val="28"/>
          <w:lang w:bidi="ru-RU"/>
        </w:rPr>
        <w:t>о</w:t>
      </w:r>
      <w:r w:rsidRPr="00FB49A1">
        <w:rPr>
          <w:sz w:val="28"/>
          <w:szCs w:val="28"/>
          <w:lang w:bidi="ru-RU"/>
        </w:rPr>
        <w:t>кирование, удаление, уничтожение) следующих персональных данных:</w:t>
      </w:r>
    </w:p>
    <w:p w14:paraId="21BAD4BF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71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фамилия, имя, отчество (последнее - при наличии);</w:t>
      </w:r>
    </w:p>
    <w:p w14:paraId="17806A0C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дата рождения (число, месяц, год) и место рождения;</w:t>
      </w:r>
    </w:p>
    <w:p w14:paraId="34710CDA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адрес регистрации, адрес фактического проживания;</w:t>
      </w:r>
    </w:p>
    <w:p w14:paraId="7006CD67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реквизиты документа, удостоверяющего личность (вид, серия, номер, к</w:t>
      </w:r>
      <w:r w:rsidRPr="00FB49A1">
        <w:rPr>
          <w:sz w:val="28"/>
          <w:szCs w:val="28"/>
          <w:lang w:bidi="ru-RU"/>
        </w:rPr>
        <w:t>о</w:t>
      </w:r>
      <w:r w:rsidRPr="00FB49A1">
        <w:rPr>
          <w:sz w:val="28"/>
          <w:szCs w:val="28"/>
          <w:lang w:bidi="ru-RU"/>
        </w:rPr>
        <w:t>гда и кем выдан, код подразделения, а также иная информация, содержащаяся в документе установленного образца);</w:t>
      </w:r>
    </w:p>
    <w:p w14:paraId="5002C9D3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идентификационный номер налогоплательщика;</w:t>
      </w:r>
    </w:p>
    <w:p w14:paraId="16058297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номер страхового свидетельства государственного пенсионного страх</w:t>
      </w:r>
      <w:r w:rsidRPr="00FB49A1">
        <w:rPr>
          <w:sz w:val="28"/>
          <w:szCs w:val="28"/>
          <w:lang w:bidi="ru-RU"/>
        </w:rPr>
        <w:t>о</w:t>
      </w:r>
      <w:r w:rsidRPr="00FB49A1">
        <w:rPr>
          <w:sz w:val="28"/>
          <w:szCs w:val="28"/>
          <w:lang w:bidi="ru-RU"/>
        </w:rPr>
        <w:t>вания;</w:t>
      </w:r>
    </w:p>
    <w:p w14:paraId="6C6F93A6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номер контактного телефона и (или) сведения о других способах связи;</w:t>
      </w:r>
    </w:p>
    <w:p w14:paraId="0F803B5F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сведения об образовании (когда и какие образовательные, научные и иные организации окончил);</w:t>
      </w:r>
    </w:p>
    <w:p w14:paraId="45726CED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сведения о месте основной работы (должности) или учебы;</w:t>
      </w:r>
    </w:p>
    <w:p w14:paraId="51C98987" w14:textId="77777777" w:rsidR="007B133D" w:rsidRPr="00FB49A1" w:rsidRDefault="007B133D" w:rsidP="007B133D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ind w:firstLine="74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банковские реквизиты, иные реквизиты необходимые для перечисления гранта.</w:t>
      </w:r>
    </w:p>
    <w:p w14:paraId="6D830771" w14:textId="24A15885" w:rsidR="00FB49A1" w:rsidRPr="00FB49A1" w:rsidRDefault="00FB49A1" w:rsidP="000F2834">
      <w:pPr>
        <w:pStyle w:val="1"/>
        <w:shd w:val="clear" w:color="auto" w:fill="auto"/>
        <w:ind w:firstLine="708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Вышеуказанные персональные данные предоставляю для обработки в ц</w:t>
      </w:r>
      <w:r w:rsidRPr="00FB49A1">
        <w:rPr>
          <w:sz w:val="28"/>
          <w:szCs w:val="28"/>
          <w:lang w:bidi="ru-RU"/>
        </w:rPr>
        <w:t>е</w:t>
      </w:r>
      <w:r w:rsidRPr="00FB49A1">
        <w:rPr>
          <w:sz w:val="28"/>
          <w:szCs w:val="28"/>
          <w:lang w:bidi="ru-RU"/>
        </w:rPr>
        <w:t>лях обеспечения соблюдения в отношении меня законодательства Российской Федерации для реализации полномочий, возложенных на администрацию горо</w:t>
      </w:r>
      <w:r w:rsidR="000F2834">
        <w:rPr>
          <w:sz w:val="28"/>
          <w:szCs w:val="28"/>
          <w:lang w:bidi="ru-RU"/>
        </w:rPr>
        <w:t>да Оха</w:t>
      </w:r>
      <w:r w:rsidRPr="00FB49A1">
        <w:rPr>
          <w:sz w:val="28"/>
          <w:szCs w:val="28"/>
          <w:lang w:bidi="ru-RU"/>
        </w:rPr>
        <w:t xml:space="preserve"> действующим законодательством, а именно для решения задач,</w:t>
      </w:r>
      <w:r w:rsidR="00DE3B1B">
        <w:rPr>
          <w:sz w:val="28"/>
          <w:szCs w:val="28"/>
          <w:lang w:bidi="ru-RU"/>
        </w:rPr>
        <w:t xml:space="preserve"> связанных с участием в конкурсном отборе</w:t>
      </w:r>
      <w:r w:rsidRPr="00FB49A1">
        <w:rPr>
          <w:sz w:val="28"/>
          <w:szCs w:val="28"/>
          <w:lang w:bidi="ru-RU"/>
        </w:rPr>
        <w:t xml:space="preserve"> социальных проектов на предоставление муниц</w:t>
      </w:r>
      <w:r w:rsidRPr="00FB49A1">
        <w:rPr>
          <w:sz w:val="28"/>
          <w:szCs w:val="28"/>
          <w:lang w:bidi="ru-RU"/>
        </w:rPr>
        <w:t>и</w:t>
      </w:r>
      <w:r w:rsidRPr="00FB49A1">
        <w:rPr>
          <w:sz w:val="28"/>
          <w:szCs w:val="28"/>
          <w:lang w:bidi="ru-RU"/>
        </w:rPr>
        <w:t>пального гранта городск</w:t>
      </w:r>
      <w:r w:rsidR="000F2834">
        <w:rPr>
          <w:sz w:val="28"/>
          <w:szCs w:val="28"/>
          <w:lang w:bidi="ru-RU"/>
        </w:rPr>
        <w:t>ого округа «Охинский</w:t>
      </w:r>
      <w:r w:rsidRPr="00FB49A1">
        <w:rPr>
          <w:sz w:val="28"/>
          <w:szCs w:val="28"/>
          <w:lang w:bidi="ru-RU"/>
        </w:rPr>
        <w:t>» в форме субсидии.</w:t>
      </w:r>
    </w:p>
    <w:p w14:paraId="00FD86DB" w14:textId="2A963705" w:rsidR="00FB49A1" w:rsidRPr="00FB49A1" w:rsidRDefault="00FB49A1" w:rsidP="00FB49A1">
      <w:pPr>
        <w:pStyle w:val="1"/>
        <w:shd w:val="clear" w:color="auto" w:fill="auto"/>
        <w:ind w:firstLine="720"/>
        <w:jc w:val="both"/>
        <w:rPr>
          <w:sz w:val="28"/>
          <w:szCs w:val="28"/>
          <w:lang w:bidi="ru-RU"/>
        </w:rPr>
      </w:pPr>
      <w:r w:rsidRPr="00FB49A1">
        <w:rPr>
          <w:sz w:val="28"/>
          <w:szCs w:val="28"/>
          <w:lang w:bidi="ru-RU"/>
        </w:rPr>
        <w:lastRenderedPageBreak/>
        <w:t>Персональные данные, а именно: фамилию, имя, отчество (последнее - при</w:t>
      </w:r>
    </w:p>
    <w:p w14:paraId="12B35A52" w14:textId="7CD8D53C" w:rsidR="00FB49A1" w:rsidRPr="00FB49A1" w:rsidRDefault="00FB49A1" w:rsidP="00FB49A1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наличии), разрешаю использовать в качестве общедоступных в электронной п</w:t>
      </w:r>
      <w:r w:rsidRPr="00FB49A1">
        <w:rPr>
          <w:sz w:val="28"/>
          <w:szCs w:val="28"/>
          <w:lang w:bidi="ru-RU"/>
        </w:rPr>
        <w:t>о</w:t>
      </w:r>
      <w:r w:rsidRPr="00FB49A1">
        <w:rPr>
          <w:sz w:val="28"/>
          <w:szCs w:val="28"/>
          <w:lang w:bidi="ru-RU"/>
        </w:rPr>
        <w:t>чте, системе электронного документооборота, а также в иных случаях, пред</w:t>
      </w:r>
      <w:r w:rsidRPr="00FB49A1">
        <w:rPr>
          <w:sz w:val="28"/>
          <w:szCs w:val="28"/>
          <w:lang w:bidi="ru-RU"/>
        </w:rPr>
        <w:t>у</w:t>
      </w:r>
      <w:r w:rsidRPr="00FB49A1">
        <w:rPr>
          <w:sz w:val="28"/>
          <w:szCs w:val="28"/>
          <w:lang w:bidi="ru-RU"/>
        </w:rPr>
        <w:t>смотренных законодательством Российской Федерации об обеспечении доступа к информации о деятельности государственных органов и органов местного с</w:t>
      </w:r>
      <w:r w:rsidRPr="00FB49A1">
        <w:rPr>
          <w:sz w:val="28"/>
          <w:szCs w:val="28"/>
          <w:lang w:bidi="ru-RU"/>
        </w:rPr>
        <w:t>а</w:t>
      </w:r>
      <w:r w:rsidRPr="00FB49A1">
        <w:rPr>
          <w:sz w:val="28"/>
          <w:szCs w:val="28"/>
          <w:lang w:bidi="ru-RU"/>
        </w:rPr>
        <w:t>моуправления.</w:t>
      </w:r>
    </w:p>
    <w:p w14:paraId="192B2F11" w14:textId="77777777" w:rsidR="00FB49A1" w:rsidRPr="00FB49A1" w:rsidRDefault="00FB49A1" w:rsidP="00FB49A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Персональные данные, а именно: фамилию, имя, отчество (последнее - при наличии), разрешаю использовать в качестве общедоступных для публикации (размещения) в информационно-телекоммуникационной сети «Интернет», а та</w:t>
      </w:r>
      <w:r w:rsidRPr="00FB49A1">
        <w:rPr>
          <w:sz w:val="28"/>
          <w:szCs w:val="28"/>
          <w:lang w:bidi="ru-RU"/>
        </w:rPr>
        <w:t>к</w:t>
      </w:r>
      <w:r w:rsidRPr="00FB49A1">
        <w:rPr>
          <w:sz w:val="28"/>
          <w:szCs w:val="28"/>
          <w:lang w:bidi="ru-RU"/>
        </w:rPr>
        <w:t>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28B958CC" w14:textId="77777777" w:rsidR="00FB49A1" w:rsidRPr="00FB49A1" w:rsidRDefault="00FB49A1" w:rsidP="00FB49A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FB49A1">
        <w:rPr>
          <w:i/>
          <w:iCs/>
          <w:sz w:val="28"/>
          <w:szCs w:val="28"/>
          <w:lang w:bidi="ru-RU"/>
        </w:rPr>
        <w:t>Я</w:t>
      </w:r>
      <w:r w:rsidRPr="00FB49A1">
        <w:rPr>
          <w:sz w:val="28"/>
          <w:szCs w:val="28"/>
          <w:lang w:bidi="ru-RU"/>
        </w:rPr>
        <w:t xml:space="preserve"> уведомлен(а), что:</w:t>
      </w:r>
    </w:p>
    <w:p w14:paraId="6990633C" w14:textId="77777777" w:rsidR="00FB49A1" w:rsidRPr="00FB49A1" w:rsidRDefault="00FB49A1" w:rsidP="00FB49A1">
      <w:pPr>
        <w:pStyle w:val="1"/>
        <w:numPr>
          <w:ilvl w:val="0"/>
          <w:numId w:val="1"/>
        </w:numPr>
        <w:shd w:val="clear" w:color="auto" w:fill="auto"/>
        <w:tabs>
          <w:tab w:val="left" w:pos="930"/>
        </w:tabs>
        <w:ind w:firstLine="70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согласие на обработку персональных данных действует с даты подпис</w:t>
      </w:r>
      <w:r w:rsidRPr="00FB49A1">
        <w:rPr>
          <w:sz w:val="28"/>
          <w:szCs w:val="28"/>
          <w:lang w:bidi="ru-RU"/>
        </w:rPr>
        <w:t>а</w:t>
      </w:r>
      <w:r w:rsidRPr="00FB49A1">
        <w:rPr>
          <w:sz w:val="28"/>
          <w:szCs w:val="28"/>
          <w:lang w:bidi="ru-RU"/>
        </w:rPr>
        <w:t>ния настоящего согласия и до дня отзыва в письменной форме;</w:t>
      </w:r>
    </w:p>
    <w:p w14:paraId="633BE42D" w14:textId="3CF277A6" w:rsidR="00FB49A1" w:rsidRPr="00FB49A1" w:rsidRDefault="00FB49A1" w:rsidP="00FB49A1">
      <w:pPr>
        <w:pStyle w:val="1"/>
        <w:numPr>
          <w:ilvl w:val="0"/>
          <w:numId w:val="1"/>
        </w:numPr>
        <w:shd w:val="clear" w:color="auto" w:fill="auto"/>
        <w:tabs>
          <w:tab w:val="left" w:pos="930"/>
        </w:tabs>
        <w:ind w:firstLine="70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согласие на обработку персональных данных может быть отозвано на о</w:t>
      </w:r>
      <w:r w:rsidRPr="00FB49A1">
        <w:rPr>
          <w:sz w:val="28"/>
          <w:szCs w:val="28"/>
          <w:lang w:bidi="ru-RU"/>
        </w:rPr>
        <w:t>с</w:t>
      </w:r>
      <w:r w:rsidRPr="00FB49A1">
        <w:rPr>
          <w:sz w:val="28"/>
          <w:szCs w:val="28"/>
          <w:lang w:bidi="ru-RU"/>
        </w:rPr>
        <w:t>новании письменного заявления в произвольной форме (в случае отзыва согл</w:t>
      </w:r>
      <w:r w:rsidRPr="00FB49A1">
        <w:rPr>
          <w:sz w:val="28"/>
          <w:szCs w:val="28"/>
          <w:lang w:bidi="ru-RU"/>
        </w:rPr>
        <w:t>а</w:t>
      </w:r>
      <w:r w:rsidRPr="00FB49A1">
        <w:rPr>
          <w:sz w:val="28"/>
          <w:szCs w:val="28"/>
          <w:lang w:bidi="ru-RU"/>
        </w:rPr>
        <w:t>сия на обработку персональных данных админи</w:t>
      </w:r>
      <w:r w:rsidR="000F2834">
        <w:rPr>
          <w:sz w:val="28"/>
          <w:szCs w:val="28"/>
          <w:lang w:bidi="ru-RU"/>
        </w:rPr>
        <w:t>страция города Оха</w:t>
      </w:r>
      <w:r w:rsidRPr="00FB49A1">
        <w:rPr>
          <w:sz w:val="28"/>
          <w:szCs w:val="28"/>
          <w:lang w:bidi="ru-RU"/>
        </w:rPr>
        <w:t xml:space="preserve"> вправе пр</w:t>
      </w:r>
      <w:r w:rsidRPr="00FB49A1">
        <w:rPr>
          <w:sz w:val="28"/>
          <w:szCs w:val="28"/>
          <w:lang w:bidi="ru-RU"/>
        </w:rPr>
        <w:t>о</w:t>
      </w:r>
      <w:r w:rsidRPr="00FB49A1">
        <w:rPr>
          <w:sz w:val="28"/>
          <w:szCs w:val="28"/>
          <w:lang w:bidi="ru-RU"/>
        </w:rPr>
        <w:t>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данных»);</w:t>
      </w:r>
    </w:p>
    <w:p w14:paraId="0BAD7FBF" w14:textId="57590F8F" w:rsidR="00FB49A1" w:rsidRPr="00FB49A1" w:rsidRDefault="00FB49A1" w:rsidP="00FB49A1">
      <w:pPr>
        <w:pStyle w:val="1"/>
        <w:numPr>
          <w:ilvl w:val="0"/>
          <w:numId w:val="1"/>
        </w:numPr>
        <w:shd w:val="clear" w:color="auto" w:fill="auto"/>
        <w:tabs>
          <w:tab w:val="left" w:pos="930"/>
        </w:tabs>
        <w:ind w:firstLine="70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 xml:space="preserve">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FB49A1">
        <w:rPr>
          <w:sz w:val="28"/>
          <w:szCs w:val="28"/>
          <w:lang w:bidi="ru-RU"/>
        </w:rPr>
        <w:t>выполнения</w:t>
      </w:r>
      <w:proofErr w:type="gramEnd"/>
      <w:r w:rsidRPr="00FB49A1">
        <w:rPr>
          <w:sz w:val="28"/>
          <w:szCs w:val="28"/>
          <w:lang w:bidi="ru-RU"/>
        </w:rPr>
        <w:t xml:space="preserve"> возложенных зак</w:t>
      </w:r>
      <w:r w:rsidRPr="00FB49A1">
        <w:rPr>
          <w:sz w:val="28"/>
          <w:szCs w:val="28"/>
          <w:lang w:bidi="ru-RU"/>
        </w:rPr>
        <w:t>о</w:t>
      </w:r>
      <w:r w:rsidRPr="00FB49A1">
        <w:rPr>
          <w:sz w:val="28"/>
          <w:szCs w:val="28"/>
          <w:lang w:bidi="ru-RU"/>
        </w:rPr>
        <w:t>нодательством Российской Федерации на админи</w:t>
      </w:r>
      <w:r w:rsidR="000F2834">
        <w:rPr>
          <w:sz w:val="28"/>
          <w:szCs w:val="28"/>
          <w:lang w:bidi="ru-RU"/>
        </w:rPr>
        <w:t>страцию города Оха</w:t>
      </w:r>
      <w:r w:rsidRPr="00FB49A1">
        <w:rPr>
          <w:sz w:val="28"/>
          <w:szCs w:val="28"/>
          <w:lang w:bidi="ru-RU"/>
        </w:rPr>
        <w:t xml:space="preserve"> функций, полномочий и обязанностей.</w:t>
      </w:r>
    </w:p>
    <w:p w14:paraId="1A0A7D5C" w14:textId="77777777" w:rsidR="00FB49A1" w:rsidRPr="00FB49A1" w:rsidRDefault="00FB49A1" w:rsidP="00FB49A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Подтверждаю, что ознакомлен(а) с положениями Федерального закона от 27.07.2006 № 152-ФЗ «О персональных данных», права и обязанности субъекта персональных данных в области защиты персональных данных мне разъяснены.</w:t>
      </w:r>
    </w:p>
    <w:p w14:paraId="1F77E407" w14:textId="77777777" w:rsidR="00FB49A1" w:rsidRPr="00FB49A1" w:rsidRDefault="00FB49A1" w:rsidP="00FB49A1">
      <w:pPr>
        <w:pStyle w:val="1"/>
        <w:shd w:val="clear" w:color="auto" w:fill="auto"/>
        <w:spacing w:after="980"/>
        <w:ind w:firstLine="700"/>
        <w:jc w:val="both"/>
        <w:rPr>
          <w:sz w:val="28"/>
          <w:szCs w:val="28"/>
        </w:rPr>
      </w:pPr>
      <w:r w:rsidRPr="00FB49A1">
        <w:rPr>
          <w:sz w:val="28"/>
          <w:szCs w:val="28"/>
          <w:lang w:bidi="ru-RU"/>
        </w:rPr>
        <w:t>Дата начала обработки персональных данных:</w:t>
      </w:r>
    </w:p>
    <w:p w14:paraId="55739D75" w14:textId="77777777" w:rsidR="00FB49A1" w:rsidRPr="00FB49A1" w:rsidRDefault="00FB49A1" w:rsidP="00FB49A1">
      <w:pPr>
        <w:pStyle w:val="1"/>
        <w:pBdr>
          <w:top w:val="single" w:sz="4" w:space="0" w:color="auto"/>
        </w:pBdr>
        <w:shd w:val="clear" w:color="auto" w:fill="auto"/>
        <w:ind w:left="1500" w:firstLine="0"/>
        <w:rPr>
          <w:sz w:val="28"/>
          <w:szCs w:val="28"/>
        </w:rPr>
        <w:sectPr w:rsidR="00FB49A1" w:rsidRPr="00FB49A1" w:rsidSect="00FB49A1">
          <w:type w:val="continuous"/>
          <w:pgSz w:w="11900" w:h="16840"/>
          <w:pgMar w:top="1583" w:right="575" w:bottom="1141" w:left="575" w:header="0" w:footer="3" w:gutter="943"/>
          <w:cols w:space="720"/>
          <w:noEndnote/>
          <w:docGrid w:linePitch="360"/>
        </w:sectPr>
      </w:pPr>
      <w:r w:rsidRPr="00FB49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C8531" wp14:editId="113E9407">
                <wp:simplePos x="0" y="0"/>
                <wp:positionH relativeFrom="margin">
                  <wp:posOffset>4276090</wp:posOffset>
                </wp:positionH>
                <wp:positionV relativeFrom="paragraph">
                  <wp:posOffset>12700</wp:posOffset>
                </wp:positionV>
                <wp:extent cx="731520" cy="21653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80DF27" w14:textId="77777777" w:rsidR="00E44C17" w:rsidRDefault="00E44C17" w:rsidP="00FB49A1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lang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336.7pt;margin-top:1pt;width:57.6pt;height:17.05pt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" filled="f" stroked="f">
                <v:textbox inset="0,0,0,0">
                  <w:txbxContent>
                    <w:p w14:paraId="0E80DF27" w14:textId="77777777" w:rsidR="00E44C17" w:rsidRDefault="00E44C17" w:rsidP="00FB49A1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</w:pPr>
                      <w:r>
                        <w:rPr>
                          <w:lang w:bidi="ru-RU"/>
                        </w:rPr>
                        <w:t>(подпись)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FB49A1">
        <w:rPr>
          <w:sz w:val="28"/>
          <w:szCs w:val="28"/>
          <w:lang w:bidi="ru-RU"/>
        </w:rPr>
        <w:t>(число, месяц, год)</w:t>
      </w:r>
    </w:p>
    <w:p w14:paraId="21AF7BC0" w14:textId="77777777" w:rsidR="00C338F2" w:rsidRDefault="00C338F2" w:rsidP="00AC5DFA">
      <w:pPr>
        <w:pStyle w:val="1"/>
        <w:shd w:val="clear" w:color="auto" w:fill="auto"/>
        <w:spacing w:after="260"/>
        <w:ind w:left="6237" w:firstLine="0"/>
        <w:jc w:val="both"/>
        <w:rPr>
          <w:sz w:val="28"/>
          <w:szCs w:val="28"/>
          <w:lang w:bidi="ru-RU"/>
        </w:rPr>
      </w:pPr>
    </w:p>
    <w:p w14:paraId="6867F715" w14:textId="77777777" w:rsidR="00C338F2" w:rsidRDefault="00C338F2" w:rsidP="00AC5DFA">
      <w:pPr>
        <w:pStyle w:val="1"/>
        <w:shd w:val="clear" w:color="auto" w:fill="auto"/>
        <w:spacing w:after="260"/>
        <w:ind w:left="6237" w:firstLine="0"/>
        <w:jc w:val="both"/>
        <w:rPr>
          <w:sz w:val="28"/>
          <w:szCs w:val="28"/>
          <w:lang w:bidi="ru-RU"/>
        </w:rPr>
      </w:pPr>
    </w:p>
    <w:p w14:paraId="578FF38D" w14:textId="77777777" w:rsidR="00C338F2" w:rsidRDefault="00C338F2" w:rsidP="00AC5DFA">
      <w:pPr>
        <w:pStyle w:val="1"/>
        <w:shd w:val="clear" w:color="auto" w:fill="auto"/>
        <w:spacing w:after="260"/>
        <w:ind w:left="6237" w:firstLine="0"/>
        <w:jc w:val="both"/>
        <w:rPr>
          <w:sz w:val="28"/>
          <w:szCs w:val="28"/>
          <w:lang w:bidi="ru-RU"/>
        </w:rPr>
      </w:pPr>
    </w:p>
    <w:p w14:paraId="58FE847A" w14:textId="77777777" w:rsidR="00C338F2" w:rsidRDefault="00C338F2" w:rsidP="00AC5DFA">
      <w:pPr>
        <w:pStyle w:val="1"/>
        <w:shd w:val="clear" w:color="auto" w:fill="auto"/>
        <w:spacing w:after="260"/>
        <w:ind w:left="6237" w:firstLine="0"/>
        <w:jc w:val="both"/>
        <w:rPr>
          <w:sz w:val="28"/>
          <w:szCs w:val="28"/>
          <w:lang w:bidi="ru-RU"/>
        </w:rPr>
      </w:pPr>
    </w:p>
    <w:p w14:paraId="5B330C79" w14:textId="77777777" w:rsidR="00C338F2" w:rsidRDefault="00C338F2" w:rsidP="00AC5DFA">
      <w:pPr>
        <w:pStyle w:val="1"/>
        <w:shd w:val="clear" w:color="auto" w:fill="auto"/>
        <w:spacing w:after="260"/>
        <w:ind w:left="6237" w:firstLine="0"/>
        <w:jc w:val="both"/>
        <w:rPr>
          <w:sz w:val="28"/>
          <w:szCs w:val="28"/>
          <w:lang w:bidi="ru-RU"/>
        </w:rPr>
      </w:pPr>
    </w:p>
    <w:p w14:paraId="5192D142" w14:textId="77777777" w:rsidR="00C338F2" w:rsidRDefault="00C338F2" w:rsidP="00AC5DFA">
      <w:pPr>
        <w:pStyle w:val="1"/>
        <w:shd w:val="clear" w:color="auto" w:fill="auto"/>
        <w:spacing w:after="260"/>
        <w:ind w:left="6237" w:firstLine="0"/>
        <w:jc w:val="both"/>
        <w:rPr>
          <w:sz w:val="28"/>
          <w:szCs w:val="28"/>
          <w:lang w:bidi="ru-RU"/>
        </w:rPr>
      </w:pPr>
    </w:p>
    <w:p w14:paraId="0878B00A" w14:textId="29951CC3" w:rsidR="00AC5DFA" w:rsidRPr="00AC5DFA" w:rsidRDefault="00AC5DFA" w:rsidP="00DE14DE">
      <w:pPr>
        <w:pStyle w:val="1"/>
        <w:shd w:val="clear" w:color="auto" w:fill="auto"/>
        <w:spacing w:after="260"/>
        <w:ind w:left="5954" w:firstLine="0"/>
        <w:jc w:val="both"/>
        <w:rPr>
          <w:sz w:val="28"/>
          <w:szCs w:val="28"/>
        </w:rPr>
      </w:pPr>
      <w:r w:rsidRPr="00AC5DFA">
        <w:rPr>
          <w:sz w:val="28"/>
          <w:szCs w:val="28"/>
          <w:lang w:bidi="ru-RU"/>
        </w:rPr>
        <w:lastRenderedPageBreak/>
        <w:t xml:space="preserve">Приложение № 4 к </w:t>
      </w:r>
      <w:r>
        <w:rPr>
          <w:sz w:val="28"/>
          <w:szCs w:val="28"/>
          <w:lang w:bidi="ru-RU"/>
        </w:rPr>
        <w:t xml:space="preserve"> </w:t>
      </w:r>
      <w:r w:rsidR="00DE14DE">
        <w:rPr>
          <w:sz w:val="28"/>
          <w:szCs w:val="28"/>
          <w:lang w:bidi="ru-RU"/>
        </w:rPr>
        <w:t xml:space="preserve">                     </w:t>
      </w:r>
      <w:r w:rsidRPr="00AC5DFA">
        <w:rPr>
          <w:sz w:val="28"/>
          <w:szCs w:val="28"/>
          <w:lang w:bidi="ru-RU"/>
        </w:rPr>
        <w:t xml:space="preserve">Порядку предоставления </w:t>
      </w:r>
      <w:r w:rsidR="00DE14DE">
        <w:rPr>
          <w:sz w:val="28"/>
          <w:szCs w:val="28"/>
          <w:lang w:bidi="ru-RU"/>
        </w:rPr>
        <w:t xml:space="preserve">        муниципальных </w:t>
      </w:r>
      <w:r w:rsidRPr="00AC5DFA">
        <w:rPr>
          <w:sz w:val="28"/>
          <w:szCs w:val="28"/>
          <w:lang w:bidi="ru-RU"/>
        </w:rPr>
        <w:t xml:space="preserve">грантов </w:t>
      </w:r>
      <w:r w:rsidR="00DE14DE">
        <w:rPr>
          <w:sz w:val="28"/>
          <w:szCs w:val="28"/>
          <w:lang w:bidi="ru-RU"/>
        </w:rPr>
        <w:t xml:space="preserve">           </w:t>
      </w:r>
      <w:r w:rsidRPr="00AC5DFA">
        <w:rPr>
          <w:sz w:val="28"/>
          <w:szCs w:val="28"/>
          <w:lang w:bidi="ru-RU"/>
        </w:rPr>
        <w:t>городск</w:t>
      </w:r>
      <w:r>
        <w:rPr>
          <w:sz w:val="28"/>
          <w:szCs w:val="28"/>
          <w:lang w:bidi="ru-RU"/>
        </w:rPr>
        <w:t>ого округа "Охинский</w:t>
      </w:r>
      <w:r w:rsidRPr="00AC5DFA">
        <w:rPr>
          <w:sz w:val="28"/>
          <w:szCs w:val="28"/>
          <w:lang w:bidi="ru-RU"/>
        </w:rPr>
        <w:t>" в форме субсидии</w:t>
      </w:r>
    </w:p>
    <w:p w14:paraId="190631CC" w14:textId="77777777" w:rsidR="00AC5DFA" w:rsidRPr="00AC5DFA" w:rsidRDefault="00AC5DFA" w:rsidP="00AC5DFA">
      <w:pPr>
        <w:pStyle w:val="20"/>
        <w:keepNext/>
        <w:keepLines/>
        <w:shd w:val="clear" w:color="auto" w:fill="auto"/>
        <w:spacing w:after="340"/>
        <w:rPr>
          <w:sz w:val="28"/>
          <w:szCs w:val="28"/>
        </w:rPr>
      </w:pPr>
      <w:bookmarkStart w:id="12" w:name="bookmark12"/>
      <w:bookmarkStart w:id="13" w:name="bookmark13"/>
      <w:r w:rsidRPr="00AC5DFA">
        <w:rPr>
          <w:sz w:val="28"/>
          <w:szCs w:val="28"/>
          <w:lang w:bidi="ru-RU"/>
        </w:rPr>
        <w:t>Согласие на обработку персональных данных,</w:t>
      </w:r>
      <w:r w:rsidRPr="00AC5DFA">
        <w:rPr>
          <w:sz w:val="28"/>
          <w:szCs w:val="28"/>
          <w:lang w:bidi="ru-RU"/>
        </w:rPr>
        <w:br/>
        <w:t>разрешенных субъектом персональных данных для распространения</w:t>
      </w:r>
      <w:bookmarkEnd w:id="12"/>
      <w:bookmarkEnd w:id="13"/>
    </w:p>
    <w:p w14:paraId="1DB12180" w14:textId="77777777" w:rsidR="00AC5DFA" w:rsidRPr="00AC5DFA" w:rsidRDefault="00AC5DFA" w:rsidP="00AC5DFA">
      <w:pPr>
        <w:pStyle w:val="1"/>
        <w:shd w:val="clear" w:color="auto" w:fill="auto"/>
        <w:tabs>
          <w:tab w:val="left" w:leader="underscore" w:pos="8294"/>
        </w:tabs>
        <w:ind w:firstLine="0"/>
        <w:rPr>
          <w:sz w:val="28"/>
          <w:szCs w:val="28"/>
        </w:rPr>
      </w:pPr>
      <w:r w:rsidRPr="00AC5DFA">
        <w:rPr>
          <w:sz w:val="28"/>
          <w:szCs w:val="28"/>
          <w:lang w:bidi="ru-RU"/>
        </w:rPr>
        <w:t>Я,</w:t>
      </w:r>
      <w:r w:rsidRPr="00AC5DFA">
        <w:rPr>
          <w:color w:val="686868"/>
          <w:sz w:val="28"/>
          <w:szCs w:val="28"/>
          <w:lang w:bidi="ru-RU"/>
        </w:rPr>
        <w:tab/>
      </w:r>
    </w:p>
    <w:p w14:paraId="2F5EDC6E" w14:textId="77777777" w:rsidR="00AC5DFA" w:rsidRPr="00AC5DFA" w:rsidRDefault="00AC5DFA" w:rsidP="00AC5DFA">
      <w:pPr>
        <w:pStyle w:val="22"/>
        <w:shd w:val="clear" w:color="auto" w:fill="auto"/>
        <w:ind w:left="0"/>
        <w:rPr>
          <w:rFonts w:ascii="Times New Roman" w:hAnsi="Times New Roman" w:cs="Times New Roman"/>
          <w:sz w:val="24"/>
          <w:szCs w:val="24"/>
        </w:rPr>
      </w:pPr>
      <w:r w:rsidRPr="00AC5DFA">
        <w:rPr>
          <w:rFonts w:ascii="Times New Roman" w:hAnsi="Times New Roman" w:cs="Times New Roman"/>
          <w:sz w:val="24"/>
          <w:szCs w:val="24"/>
          <w:lang w:bidi="ru-RU"/>
        </w:rPr>
        <w:t>(фамилия, имя, отчество (последнее - при наличии) субъекта персональных данных)</w:t>
      </w:r>
    </w:p>
    <w:p w14:paraId="653B32E3" w14:textId="59E1CC44" w:rsidR="00AC5DFA" w:rsidRPr="00AC5DFA" w:rsidRDefault="00DE3B1B" w:rsidP="00AC5DFA">
      <w:pPr>
        <w:pStyle w:val="22"/>
        <w:pBdr>
          <w:top w:val="single" w:sz="4" w:space="0" w:color="auto"/>
        </w:pBdr>
        <w:shd w:val="clear" w:color="auto" w:fill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(контакт</w:t>
      </w:r>
      <w:r w:rsidR="00AC5DFA" w:rsidRPr="00AC5DFA">
        <w:rPr>
          <w:rFonts w:ascii="Times New Roman" w:hAnsi="Times New Roman" w:cs="Times New Roman"/>
          <w:sz w:val="24"/>
          <w:szCs w:val="24"/>
          <w:lang w:bidi="ru-RU"/>
        </w:rPr>
        <w:t xml:space="preserve">ная информация (почтовый адрес, номер телефона субъекта </w:t>
      </w:r>
      <w:r w:rsidR="00AC5DFA">
        <w:rPr>
          <w:rFonts w:ascii="Times New Roman" w:hAnsi="Times New Roman" w:cs="Times New Roman"/>
          <w:sz w:val="24"/>
          <w:szCs w:val="24"/>
          <w:lang w:bidi="ru-RU"/>
        </w:rPr>
        <w:t xml:space="preserve">персональных </w:t>
      </w:r>
      <w:r w:rsidR="00AC5DFA" w:rsidRPr="00AC5DFA">
        <w:rPr>
          <w:rFonts w:ascii="Times New Roman" w:hAnsi="Times New Roman" w:cs="Times New Roman"/>
          <w:sz w:val="24"/>
          <w:szCs w:val="24"/>
          <w:lang w:bidi="ru-RU"/>
        </w:rPr>
        <w:t>данных)</w:t>
      </w:r>
    </w:p>
    <w:p w14:paraId="2B1C20E2" w14:textId="218DCF7B" w:rsidR="00AC5DFA" w:rsidRDefault="00AC5DFA" w:rsidP="00AC5DFA">
      <w:pPr>
        <w:pStyle w:val="1"/>
        <w:shd w:val="clear" w:color="auto" w:fill="auto"/>
        <w:spacing w:after="260"/>
        <w:ind w:firstLine="780"/>
        <w:jc w:val="both"/>
        <w:rPr>
          <w:b/>
          <w:bCs/>
          <w:sz w:val="28"/>
          <w:szCs w:val="28"/>
          <w:lang w:bidi="ru-RU"/>
        </w:rPr>
      </w:pPr>
      <w:r w:rsidRPr="00AC5DFA">
        <w:rPr>
          <w:sz w:val="28"/>
          <w:szCs w:val="28"/>
          <w:lang w:bidi="ru-RU"/>
        </w:rPr>
        <w:t xml:space="preserve">В соответствии со статьей 10.1 Федерального закона от 27.07.2006 № 152-ФЗ «О персональных данных» </w:t>
      </w:r>
      <w:r w:rsidRPr="00AC5DFA">
        <w:rPr>
          <w:b/>
          <w:bCs/>
          <w:sz w:val="28"/>
          <w:szCs w:val="28"/>
          <w:lang w:bidi="ru-RU"/>
        </w:rPr>
        <w:t xml:space="preserve">даю согласие </w:t>
      </w:r>
      <w:r w:rsidRPr="00AC5DFA">
        <w:rPr>
          <w:sz w:val="28"/>
          <w:szCs w:val="28"/>
          <w:lang w:bidi="ru-RU"/>
        </w:rPr>
        <w:t>уполномоченным должностным лицам адми</w:t>
      </w:r>
      <w:r w:rsidR="000F2834">
        <w:rPr>
          <w:sz w:val="28"/>
          <w:szCs w:val="28"/>
          <w:lang w:bidi="ru-RU"/>
        </w:rPr>
        <w:t>нистрации города Оха</w:t>
      </w:r>
      <w:r w:rsidRPr="00AC5DFA">
        <w:rPr>
          <w:sz w:val="28"/>
          <w:szCs w:val="28"/>
          <w:lang w:bidi="ru-RU"/>
        </w:rPr>
        <w:t>, зарегистрированной по адресу: Сахали</w:t>
      </w:r>
      <w:r w:rsidR="000F2834">
        <w:rPr>
          <w:sz w:val="28"/>
          <w:szCs w:val="28"/>
          <w:lang w:bidi="ru-RU"/>
        </w:rPr>
        <w:t>нская область, г. Оха, ул. Ленина, 1</w:t>
      </w:r>
      <w:r w:rsidRPr="00AC5DFA">
        <w:rPr>
          <w:sz w:val="28"/>
          <w:szCs w:val="28"/>
          <w:lang w:bidi="ru-RU"/>
        </w:rPr>
        <w:t>3 в целях реализации полномочий, возложенных на админи</w:t>
      </w:r>
      <w:r w:rsidR="000F2834">
        <w:rPr>
          <w:sz w:val="28"/>
          <w:szCs w:val="28"/>
          <w:lang w:bidi="ru-RU"/>
        </w:rPr>
        <w:t>страцию города Оха</w:t>
      </w:r>
      <w:r w:rsidRPr="00AC5DFA">
        <w:rPr>
          <w:sz w:val="28"/>
          <w:szCs w:val="28"/>
          <w:lang w:bidi="ru-RU"/>
        </w:rPr>
        <w:t xml:space="preserve"> действующим законодательством, а именно для р</w:t>
      </w:r>
      <w:r w:rsidRPr="00AC5DFA">
        <w:rPr>
          <w:sz w:val="28"/>
          <w:szCs w:val="28"/>
          <w:lang w:bidi="ru-RU"/>
        </w:rPr>
        <w:t>е</w:t>
      </w:r>
      <w:r w:rsidRPr="00AC5DFA">
        <w:rPr>
          <w:sz w:val="28"/>
          <w:szCs w:val="28"/>
          <w:lang w:bidi="ru-RU"/>
        </w:rPr>
        <w:t>шения задач, связанных с участием в конкурсе социальных проектов на пред</w:t>
      </w:r>
      <w:r w:rsidRPr="00AC5DFA">
        <w:rPr>
          <w:sz w:val="28"/>
          <w:szCs w:val="28"/>
          <w:lang w:bidi="ru-RU"/>
        </w:rPr>
        <w:t>о</w:t>
      </w:r>
      <w:r w:rsidRPr="00AC5DFA">
        <w:rPr>
          <w:sz w:val="28"/>
          <w:szCs w:val="28"/>
          <w:lang w:bidi="ru-RU"/>
        </w:rPr>
        <w:t>ставление муниципального гранта городск</w:t>
      </w:r>
      <w:r w:rsidR="000F2834">
        <w:rPr>
          <w:sz w:val="28"/>
          <w:szCs w:val="28"/>
          <w:lang w:bidi="ru-RU"/>
        </w:rPr>
        <w:t>ого округа «Охинский</w:t>
      </w:r>
      <w:r w:rsidRPr="00AC5DFA">
        <w:rPr>
          <w:sz w:val="28"/>
          <w:szCs w:val="28"/>
          <w:lang w:bidi="ru-RU"/>
        </w:rPr>
        <w:t>» в форме су</w:t>
      </w:r>
      <w:r w:rsidRPr="00AC5DFA">
        <w:rPr>
          <w:sz w:val="28"/>
          <w:szCs w:val="28"/>
          <w:lang w:bidi="ru-RU"/>
        </w:rPr>
        <w:t>б</w:t>
      </w:r>
      <w:r w:rsidRPr="00AC5DFA">
        <w:rPr>
          <w:sz w:val="28"/>
          <w:szCs w:val="28"/>
          <w:lang w:bidi="ru-RU"/>
        </w:rPr>
        <w:t xml:space="preserve">сидии, </w:t>
      </w:r>
      <w:r w:rsidRPr="00AC5DFA">
        <w:rPr>
          <w:b/>
          <w:bCs/>
          <w:sz w:val="28"/>
          <w:szCs w:val="28"/>
          <w:lang w:bidi="ru-RU"/>
        </w:rPr>
        <w:t>на обработку в форме распространения моих персональных данных.</w:t>
      </w:r>
    </w:p>
    <w:tbl>
      <w:tblPr>
        <w:tblOverlap w:val="never"/>
        <w:tblW w:w="96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1478"/>
        <w:gridCol w:w="1699"/>
        <w:gridCol w:w="1978"/>
        <w:gridCol w:w="1229"/>
        <w:gridCol w:w="1656"/>
      </w:tblGrid>
      <w:tr w:rsidR="00AC5DFA" w14:paraId="1DA3E7F3" w14:textId="77777777" w:rsidTr="00C338F2">
        <w:trPr>
          <w:trHeight w:hRule="exact" w:val="1216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EC831" w14:textId="77777777" w:rsidR="00AC5DFA" w:rsidRPr="00AC5DFA" w:rsidRDefault="00AC5DFA" w:rsidP="004E65E9">
            <w:pPr>
              <w:pStyle w:val="af"/>
              <w:shd w:val="clear" w:color="auto" w:fill="auto"/>
              <w:spacing w:before="10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Категория пе</w:t>
            </w: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р</w:t>
            </w: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сональных данных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2C841" w14:textId="77777777" w:rsidR="00AC5DFA" w:rsidRPr="00AC5DFA" w:rsidRDefault="00AC5DFA" w:rsidP="004E65E9">
            <w:pPr>
              <w:pStyle w:val="af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 xml:space="preserve">Перечень </w:t>
            </w:r>
            <w:proofErr w:type="spellStart"/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персональны</w:t>
            </w:r>
            <w:proofErr w:type="spellEnd"/>
          </w:p>
          <w:p w14:paraId="13495842" w14:textId="77777777" w:rsidR="00AC5DFA" w:rsidRPr="00AC5DFA" w:rsidRDefault="00AC5DFA" w:rsidP="004E65E9">
            <w:pPr>
              <w:pStyle w:val="af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X данных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B8C27" w14:textId="77777777" w:rsidR="00AC5DFA" w:rsidRPr="00AC5DFA" w:rsidRDefault="00AC5DFA" w:rsidP="004E65E9">
            <w:pPr>
              <w:pStyle w:val="af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Разрешаю к распространен ИЮ (да/нет)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CAC81" w14:textId="77777777" w:rsidR="00AC5DFA" w:rsidRPr="00AC5DFA" w:rsidRDefault="00AC5DFA" w:rsidP="004E65E9">
            <w:pPr>
              <w:pStyle w:val="af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Разрешаю к ра</w:t>
            </w: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с</w:t>
            </w: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пространению н</w:t>
            </w: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е</w:t>
            </w: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ограниченному кругу лиц (да/нет)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9FEA" w14:textId="77777777" w:rsidR="00AC5DFA" w:rsidRPr="00AC5DFA" w:rsidRDefault="00AC5DFA" w:rsidP="004E65E9">
            <w:pPr>
              <w:pStyle w:val="af"/>
              <w:shd w:val="clear" w:color="auto" w:fill="auto"/>
              <w:spacing w:before="1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Условия и запреты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D9FAF" w14:textId="77777777" w:rsidR="00AC5DFA" w:rsidRPr="00AC5DFA" w:rsidRDefault="00AC5DFA" w:rsidP="004E65E9">
            <w:pPr>
              <w:pStyle w:val="af"/>
              <w:shd w:val="clear" w:color="auto" w:fill="auto"/>
              <w:spacing w:before="100" w:line="269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Дополннтельн</w:t>
            </w:r>
            <w:proofErr w:type="spellEnd"/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>ые</w:t>
            </w:r>
            <w:proofErr w:type="spellEnd"/>
            <w:r w:rsidRPr="00AC5DFA">
              <w:rPr>
                <w:rFonts w:eastAsia="Arial"/>
                <w:bCs/>
                <w:sz w:val="24"/>
                <w:szCs w:val="24"/>
                <w:lang w:bidi="ru-RU"/>
              </w:rPr>
              <w:t xml:space="preserve"> условия*</w:t>
            </w:r>
          </w:p>
        </w:tc>
      </w:tr>
      <w:tr w:rsidR="00AC5DFA" w14:paraId="3FD1C6B4" w14:textId="77777777" w:rsidTr="00C338F2">
        <w:trPr>
          <w:trHeight w:hRule="exact" w:val="360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13FE" w14:textId="77777777" w:rsidR="00AC5DFA" w:rsidRPr="00AC5DFA" w:rsidRDefault="00AC5DFA" w:rsidP="004E65E9">
            <w:pPr>
              <w:pStyle w:val="af"/>
              <w:shd w:val="clear" w:color="auto" w:fill="auto"/>
              <w:spacing w:before="80" w:line="346" w:lineRule="auto"/>
              <w:ind w:firstLine="500"/>
              <w:rPr>
                <w:sz w:val="24"/>
                <w:szCs w:val="24"/>
              </w:rPr>
            </w:pPr>
            <w:r w:rsidRPr="00AC5DFA">
              <w:rPr>
                <w:rFonts w:eastAsia="Arial"/>
                <w:sz w:val="24"/>
                <w:szCs w:val="24"/>
                <w:lang w:bidi="ru-RU"/>
              </w:rPr>
              <w:t xml:space="preserve">Общие персона </w:t>
            </w:r>
            <w:proofErr w:type="spellStart"/>
            <w:r w:rsidRPr="00AC5DFA">
              <w:rPr>
                <w:rFonts w:eastAsia="Arial"/>
                <w:sz w:val="24"/>
                <w:szCs w:val="24"/>
                <w:lang w:bidi="ru-RU"/>
              </w:rPr>
              <w:t>льные</w:t>
            </w:r>
            <w:proofErr w:type="spellEnd"/>
          </w:p>
          <w:p w14:paraId="6839D262" w14:textId="77777777" w:rsidR="00AC5DFA" w:rsidRPr="00AC5DFA" w:rsidRDefault="00AC5DFA" w:rsidP="004E65E9">
            <w:pPr>
              <w:pStyle w:val="af"/>
              <w:shd w:val="clear" w:color="auto" w:fill="auto"/>
              <w:spacing w:line="346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sz w:val="24"/>
                <w:szCs w:val="24"/>
                <w:lang w:bidi="ru-RU"/>
              </w:rPr>
              <w:t>данные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8F503" w14:textId="77777777" w:rsidR="00AC5DFA" w:rsidRPr="00AC5DFA" w:rsidRDefault="00AC5DFA" w:rsidP="004E65E9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sz w:val="24"/>
                <w:szCs w:val="24"/>
                <w:lang w:bidi="ru-RU"/>
              </w:rPr>
              <w:t>Фамилия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C2DC9" w14:textId="77777777" w:rsidR="00AC5DFA" w:rsidRPr="00AC5DFA" w:rsidRDefault="00AC5DFA" w:rsidP="004E65E9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54C9C" w14:textId="77777777" w:rsidR="00AC5DFA" w:rsidRPr="00AC5DFA" w:rsidRDefault="00AC5DFA" w:rsidP="004E65E9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8FFA5" w14:textId="77777777" w:rsidR="00AC5DFA" w:rsidRPr="00AC5DFA" w:rsidRDefault="00AC5DFA" w:rsidP="004E65E9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44A44" w14:textId="77777777" w:rsidR="00AC5DFA" w:rsidRPr="00AC5DFA" w:rsidRDefault="00AC5DFA" w:rsidP="004E65E9"/>
        </w:tc>
      </w:tr>
      <w:tr w:rsidR="00AC5DFA" w14:paraId="54BE3B83" w14:textId="77777777" w:rsidTr="00C338F2">
        <w:trPr>
          <w:trHeight w:hRule="exact" w:val="345"/>
          <w:jc w:val="center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C0C37A" w14:textId="77777777" w:rsidR="00AC5DFA" w:rsidRPr="00AC5DFA" w:rsidRDefault="00AC5DFA" w:rsidP="004E65E9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8023A" w14:textId="77777777" w:rsidR="00AC5DFA" w:rsidRPr="00AC5DFA" w:rsidRDefault="00AC5DFA" w:rsidP="004E65E9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sz w:val="24"/>
                <w:szCs w:val="24"/>
                <w:lang w:bidi="ru-RU"/>
              </w:rPr>
              <w:t>Имя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A3BEC" w14:textId="77777777" w:rsidR="00AC5DFA" w:rsidRPr="00AC5DFA" w:rsidRDefault="00AC5DFA" w:rsidP="004E65E9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7FD5" w14:textId="77777777" w:rsidR="00AC5DFA" w:rsidRPr="00AC5DFA" w:rsidRDefault="00AC5DFA" w:rsidP="004E65E9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A09EF" w14:textId="77777777" w:rsidR="00AC5DFA" w:rsidRPr="00AC5DFA" w:rsidRDefault="00AC5DFA" w:rsidP="004E65E9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C03E5" w14:textId="77777777" w:rsidR="00AC5DFA" w:rsidRPr="00AC5DFA" w:rsidRDefault="00AC5DFA" w:rsidP="004E65E9"/>
        </w:tc>
      </w:tr>
      <w:tr w:rsidR="00AC5DFA" w14:paraId="4D984BC0" w14:textId="77777777" w:rsidTr="00C338F2">
        <w:trPr>
          <w:trHeight w:hRule="exact" w:val="619"/>
          <w:jc w:val="center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DE9D5" w14:textId="77777777" w:rsidR="00AC5DFA" w:rsidRPr="00AC5DFA" w:rsidRDefault="00AC5DFA" w:rsidP="004E65E9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050AB" w14:textId="77777777" w:rsidR="00AC5DFA" w:rsidRPr="00AC5DFA" w:rsidRDefault="00AC5DFA" w:rsidP="004E65E9">
            <w:pPr>
              <w:pStyle w:val="af"/>
              <w:shd w:val="clear" w:color="auto" w:fill="auto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sz w:val="24"/>
                <w:szCs w:val="24"/>
                <w:lang w:bidi="ru-RU"/>
              </w:rPr>
              <w:t>Отчество (при наличии)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841D" w14:textId="77777777" w:rsidR="00AC5DFA" w:rsidRPr="00AC5DFA" w:rsidRDefault="00AC5DFA" w:rsidP="004E65E9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03E21" w14:textId="77777777" w:rsidR="00AC5DFA" w:rsidRPr="00AC5DFA" w:rsidRDefault="00AC5DFA" w:rsidP="004E65E9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C398D" w14:textId="77777777" w:rsidR="00AC5DFA" w:rsidRPr="00AC5DFA" w:rsidRDefault="00AC5DFA" w:rsidP="004E65E9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8AD96" w14:textId="77777777" w:rsidR="00AC5DFA" w:rsidRPr="00AC5DFA" w:rsidRDefault="00AC5DFA" w:rsidP="004E65E9"/>
        </w:tc>
      </w:tr>
      <w:tr w:rsidR="00AC5DFA" w14:paraId="065DFF91" w14:textId="77777777" w:rsidTr="00C338F2">
        <w:trPr>
          <w:trHeight w:hRule="exact" w:val="2797"/>
          <w:jc w:val="center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EF30B" w14:textId="77777777" w:rsidR="00AC5DFA" w:rsidRPr="00AC5DFA" w:rsidRDefault="00AC5DFA" w:rsidP="004E65E9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ED538" w14:textId="77777777" w:rsidR="00AC5DFA" w:rsidRPr="00AC5DFA" w:rsidRDefault="00AC5DFA" w:rsidP="004E65E9">
            <w:pPr>
              <w:pStyle w:val="af"/>
              <w:shd w:val="clear" w:color="auto" w:fill="auto"/>
              <w:spacing w:before="80" w:line="350" w:lineRule="auto"/>
              <w:ind w:firstLine="0"/>
              <w:jc w:val="center"/>
              <w:rPr>
                <w:sz w:val="24"/>
                <w:szCs w:val="24"/>
              </w:rPr>
            </w:pPr>
            <w:r w:rsidRPr="00AC5DFA">
              <w:rPr>
                <w:rFonts w:eastAsia="Arial"/>
                <w:sz w:val="24"/>
                <w:szCs w:val="24"/>
                <w:lang w:bidi="ru-RU"/>
              </w:rPr>
              <w:t>Номер ко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н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тактного т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е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лефона и (или) свед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е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ния о других способах св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я</w:t>
            </w:r>
            <w:r w:rsidRPr="00AC5DFA">
              <w:rPr>
                <w:rFonts w:eastAsia="Arial"/>
                <w:sz w:val="24"/>
                <w:szCs w:val="24"/>
                <w:lang w:bidi="ru-RU"/>
              </w:rPr>
              <w:t>зи.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6B895" w14:textId="77777777" w:rsidR="00AC5DFA" w:rsidRPr="00AC5DFA" w:rsidRDefault="00AC5DFA" w:rsidP="004E65E9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4140F" w14:textId="77777777" w:rsidR="00AC5DFA" w:rsidRPr="00AC5DFA" w:rsidRDefault="00AC5DFA" w:rsidP="004E65E9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23474" w14:textId="77777777" w:rsidR="00AC5DFA" w:rsidRPr="00AC5DFA" w:rsidRDefault="00AC5DFA" w:rsidP="004E65E9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3180A" w14:textId="77777777" w:rsidR="00AC5DFA" w:rsidRPr="00AC5DFA" w:rsidRDefault="00AC5DFA" w:rsidP="004E65E9"/>
        </w:tc>
      </w:tr>
    </w:tbl>
    <w:p w14:paraId="7AB96090" w14:textId="77777777" w:rsidR="00AC5DFA" w:rsidRPr="00AC5DFA" w:rsidRDefault="00AC5DFA" w:rsidP="00AC5DFA">
      <w:pPr>
        <w:pStyle w:val="1"/>
        <w:shd w:val="clear" w:color="auto" w:fill="auto"/>
        <w:spacing w:after="280"/>
        <w:ind w:firstLine="760"/>
        <w:jc w:val="both"/>
        <w:rPr>
          <w:sz w:val="28"/>
          <w:szCs w:val="28"/>
        </w:rPr>
      </w:pPr>
      <w:r w:rsidRPr="00AC5DFA">
        <w:rPr>
          <w:i/>
          <w:iCs/>
          <w:sz w:val="28"/>
          <w:szCs w:val="28"/>
          <w:lang w:bidi="ru-RU"/>
        </w:rPr>
        <w:t xml:space="preserve">* Условия передачи оператором данных: только по внутренним сетям, </w:t>
      </w:r>
      <w:r w:rsidRPr="00AC5DFA">
        <w:rPr>
          <w:i/>
          <w:iCs/>
          <w:sz w:val="28"/>
          <w:szCs w:val="28"/>
          <w:lang w:bidi="ru-RU"/>
        </w:rPr>
        <w:lastRenderedPageBreak/>
        <w:t xml:space="preserve">доступ к которым имеет ограниченный круг сотрудников; по </w:t>
      </w:r>
      <w:proofErr w:type="spellStart"/>
      <w:r w:rsidRPr="00AC5DFA">
        <w:rPr>
          <w:i/>
          <w:iCs/>
          <w:sz w:val="28"/>
          <w:szCs w:val="28"/>
          <w:lang w:bidi="ru-RU"/>
        </w:rPr>
        <w:t>информационно</w:t>
      </w:r>
      <w:r w:rsidRPr="00AC5DFA">
        <w:rPr>
          <w:i/>
          <w:iCs/>
          <w:sz w:val="28"/>
          <w:szCs w:val="28"/>
          <w:lang w:bidi="ru-RU"/>
        </w:rPr>
        <w:softHyphen/>
        <w:t>телекоммуникационным</w:t>
      </w:r>
      <w:proofErr w:type="spellEnd"/>
      <w:r w:rsidRPr="00AC5DFA">
        <w:rPr>
          <w:i/>
          <w:iCs/>
          <w:sz w:val="28"/>
          <w:szCs w:val="28"/>
          <w:lang w:bidi="ru-RU"/>
        </w:rPr>
        <w:t xml:space="preserve"> сетям.</w:t>
      </w:r>
    </w:p>
    <w:p w14:paraId="65BCC381" w14:textId="715592BA" w:rsidR="00C338F2" w:rsidRPr="00C338F2" w:rsidRDefault="00AC5DFA" w:rsidP="00C338F2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AC5DFA">
        <w:rPr>
          <w:sz w:val="28"/>
          <w:szCs w:val="28"/>
          <w:lang w:bidi="ru-RU"/>
        </w:rPr>
        <w:t>Согласие на обработку персональных данных, разрешенных субъектом персональных данных для распространения действует с даты подписания наст</w:t>
      </w:r>
      <w:r w:rsidRPr="00AC5DFA">
        <w:rPr>
          <w:sz w:val="28"/>
          <w:szCs w:val="28"/>
          <w:lang w:bidi="ru-RU"/>
        </w:rPr>
        <w:t>о</w:t>
      </w:r>
      <w:r w:rsidRPr="00AC5DFA">
        <w:rPr>
          <w:sz w:val="28"/>
          <w:szCs w:val="28"/>
          <w:lang w:bidi="ru-RU"/>
        </w:rPr>
        <w:t>ящего согласия и до дня отзыва в письменной форме.</w:t>
      </w:r>
    </w:p>
    <w:p w14:paraId="15A51DD5" w14:textId="77777777" w:rsidR="00C338F2" w:rsidRDefault="00C338F2" w:rsidP="00C338F2">
      <w:pPr>
        <w:spacing w:line="1" w:lineRule="exact"/>
        <w:sectPr w:rsidR="00C338F2" w:rsidSect="00C338F2">
          <w:type w:val="continuous"/>
          <w:pgSz w:w="11900" w:h="16840"/>
          <w:pgMar w:top="1571" w:right="548" w:bottom="1732" w:left="548" w:header="0" w:footer="3" w:gutter="1007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" distB="9525" distL="0" distR="0" simplePos="0" relativeHeight="251662848" behindDoc="0" locked="0" layoutInCell="1" allowOverlap="1" wp14:anchorId="7A76326B" wp14:editId="23791BFF">
                <wp:simplePos x="0" y="0"/>
                <wp:positionH relativeFrom="margin">
                  <wp:posOffset>635</wp:posOffset>
                </wp:positionH>
                <wp:positionV relativeFrom="paragraph">
                  <wp:posOffset>88900</wp:posOffset>
                </wp:positionV>
                <wp:extent cx="2304415" cy="4356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093303" w14:textId="77777777" w:rsidR="00E44C17" w:rsidRDefault="00E44C17" w:rsidP="00C338F2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3427"/>
                              </w:tabs>
                            </w:pPr>
                            <w:bookmarkStart w:id="14" w:name="bookmark10"/>
                            <w:bookmarkStart w:id="15" w:name="bookmark11"/>
                            <w:r>
                              <w:rPr>
                                <w:lang w:bidi="ru-RU"/>
                              </w:rPr>
                              <w:tab/>
                              <w:t>/.</w:t>
                            </w:r>
                            <w:bookmarkEnd w:id="14"/>
                            <w:bookmarkEnd w:id="15"/>
                          </w:p>
                          <w:p w14:paraId="3BF6D368" w14:textId="77777777" w:rsidR="00E44C17" w:rsidRDefault="00E44C17" w:rsidP="00C338F2">
                            <w:pPr>
                              <w:pStyle w:val="3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lang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7" type="#_x0000_t202" style="position:absolute;margin-left:.05pt;margin-top:7pt;width:181.45pt;height:34.3pt;z-index:251662848;visibility:visible;mso-wrap-style:square;mso-wrap-distance-left:0;mso-wrap-distance-top:7pt;mso-wrap-distance-right:0;mso-wrap-distance-bottom:.7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" filled="f" stroked="f">
                <v:textbox inset="0,0,0,0">
                  <w:txbxContent>
                    <w:p w14:paraId="40093303" w14:textId="77777777" w:rsidR="00E44C17" w:rsidRDefault="00E44C17" w:rsidP="00C338F2">
                      <w:pPr>
                        <w:pStyle w:val="11"/>
                        <w:keepNext/>
                        <w:keepLines/>
                        <w:shd w:val="clear" w:color="auto" w:fill="auto"/>
                        <w:tabs>
                          <w:tab w:val="left" w:leader="underscore" w:pos="3427"/>
                        </w:tabs>
                      </w:pPr>
                      <w:bookmarkStart w:id="16" w:name="bookmark10"/>
                      <w:bookmarkStart w:id="17" w:name="bookmark11"/>
                      <w:r>
                        <w:rPr>
                          <w:lang w:bidi="ru-RU"/>
                        </w:rPr>
                        <w:tab/>
                        <w:t>/.</w:t>
                      </w:r>
                      <w:bookmarkEnd w:id="16"/>
                      <w:bookmarkEnd w:id="17"/>
                    </w:p>
                    <w:p w14:paraId="3BF6D368" w14:textId="77777777" w:rsidR="00E44C17" w:rsidRDefault="00E44C17" w:rsidP="00C338F2">
                      <w:pPr>
                        <w:pStyle w:val="30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lang w:bidi="ru-RU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6395" distB="0" distL="0" distR="0" simplePos="0" relativeHeight="251663872" behindDoc="0" locked="0" layoutInCell="1" allowOverlap="1" wp14:anchorId="7833D97A" wp14:editId="782B2756">
                <wp:simplePos x="0" y="0"/>
                <wp:positionH relativeFrom="margin">
                  <wp:posOffset>3325495</wp:posOffset>
                </wp:positionH>
                <wp:positionV relativeFrom="paragraph">
                  <wp:posOffset>366395</wp:posOffset>
                </wp:positionV>
                <wp:extent cx="560705" cy="16764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19040B" w14:textId="77777777" w:rsidR="00E44C17" w:rsidRDefault="00E44C17" w:rsidP="00C338F2">
                            <w:pPr>
                              <w:pStyle w:val="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bidi="ru-RU"/>
                              </w:rPr>
                              <w:t>(Ф.И.О.)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8" type="#_x0000_t202" style="position:absolute;margin-left:261.85pt;margin-top:28.85pt;width:44.15pt;height:13.2pt;z-index:251663872;visibility:visible;mso-wrap-style:none;mso-wrap-distance-left:0;mso-wrap-distance-top:28.8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" filled="f" stroked="f">
                <v:textbox inset="0,0,0,0">
                  <w:txbxContent>
                    <w:p w14:paraId="0719040B" w14:textId="77777777" w:rsidR="00E44C17" w:rsidRDefault="00E44C17" w:rsidP="00C338F2">
                      <w:pPr>
                        <w:pStyle w:val="30"/>
                        <w:shd w:val="clear" w:color="auto" w:fill="auto"/>
                        <w:spacing w:after="0"/>
                      </w:pPr>
                      <w:r>
                        <w:rPr>
                          <w:lang w:bidi="ru-RU"/>
                        </w:rP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402C6A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74E19316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53959D65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558D9323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7E78A1D1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06A930CF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6A4ECA23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7EFD694C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356157DC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777A66A3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4CDB4327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6BBA50B7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4B84B3E7" w14:textId="77777777" w:rsidR="00B66D8A" w:rsidRDefault="00B66D8A" w:rsidP="00B66D8A">
      <w:pPr>
        <w:pStyle w:val="1"/>
        <w:shd w:val="clear" w:color="auto" w:fill="auto"/>
        <w:spacing w:after="540"/>
        <w:ind w:left="6940" w:firstLine="0"/>
        <w:jc w:val="right"/>
        <w:rPr>
          <w:sz w:val="24"/>
          <w:szCs w:val="24"/>
          <w:lang w:bidi="ru-RU"/>
        </w:rPr>
      </w:pPr>
    </w:p>
    <w:p w14:paraId="16D1378A" w14:textId="063126EC" w:rsidR="00B66D8A" w:rsidRPr="00B66D8A" w:rsidRDefault="00B66D8A" w:rsidP="00DE14DE">
      <w:pPr>
        <w:pStyle w:val="1"/>
        <w:shd w:val="clear" w:color="auto" w:fill="auto"/>
        <w:spacing w:after="540"/>
        <w:ind w:left="5954" w:firstLine="0"/>
        <w:jc w:val="both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lastRenderedPageBreak/>
        <w:t xml:space="preserve">Приложение № 5 к </w:t>
      </w:r>
      <w:r>
        <w:rPr>
          <w:sz w:val="28"/>
          <w:szCs w:val="28"/>
          <w:lang w:bidi="ru-RU"/>
        </w:rPr>
        <w:t xml:space="preserve">          </w:t>
      </w:r>
      <w:r w:rsidR="004A61CC">
        <w:rPr>
          <w:sz w:val="28"/>
          <w:szCs w:val="28"/>
          <w:lang w:bidi="ru-RU"/>
        </w:rPr>
        <w:t xml:space="preserve">       </w:t>
      </w:r>
      <w:r w:rsidR="00DE14DE">
        <w:rPr>
          <w:sz w:val="28"/>
          <w:szCs w:val="28"/>
          <w:lang w:bidi="ru-RU"/>
        </w:rPr>
        <w:t xml:space="preserve">    </w:t>
      </w:r>
      <w:r w:rsidRPr="00B66D8A">
        <w:rPr>
          <w:sz w:val="28"/>
          <w:szCs w:val="28"/>
          <w:lang w:bidi="ru-RU"/>
        </w:rPr>
        <w:t xml:space="preserve">Порядку предоставления </w:t>
      </w:r>
      <w:r w:rsidR="00DE14DE">
        <w:rPr>
          <w:sz w:val="28"/>
          <w:szCs w:val="28"/>
          <w:lang w:bidi="ru-RU"/>
        </w:rPr>
        <w:t xml:space="preserve">        </w:t>
      </w:r>
      <w:r w:rsidRPr="00B66D8A">
        <w:rPr>
          <w:sz w:val="28"/>
          <w:szCs w:val="28"/>
          <w:lang w:bidi="ru-RU"/>
        </w:rPr>
        <w:t xml:space="preserve">муниципальных грантов </w:t>
      </w:r>
      <w:r w:rsidR="00DE14DE">
        <w:rPr>
          <w:sz w:val="28"/>
          <w:szCs w:val="28"/>
          <w:lang w:bidi="ru-RU"/>
        </w:rPr>
        <w:t xml:space="preserve">          </w:t>
      </w:r>
      <w:r w:rsidRPr="00B66D8A">
        <w:rPr>
          <w:sz w:val="28"/>
          <w:szCs w:val="28"/>
          <w:lang w:bidi="ru-RU"/>
        </w:rPr>
        <w:t>городск</w:t>
      </w:r>
      <w:r>
        <w:rPr>
          <w:sz w:val="28"/>
          <w:szCs w:val="28"/>
          <w:lang w:bidi="ru-RU"/>
        </w:rPr>
        <w:t>ого округа "Охинский</w:t>
      </w:r>
      <w:r w:rsidRPr="00B66D8A">
        <w:rPr>
          <w:sz w:val="28"/>
          <w:szCs w:val="28"/>
          <w:lang w:bidi="ru-RU"/>
        </w:rPr>
        <w:t>" в форме субсидии</w:t>
      </w:r>
    </w:p>
    <w:p w14:paraId="734C5ABC" w14:textId="77777777" w:rsidR="00B66D8A" w:rsidRPr="00B66D8A" w:rsidRDefault="00B66D8A" w:rsidP="00B66D8A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B66D8A">
        <w:rPr>
          <w:sz w:val="28"/>
          <w:szCs w:val="28"/>
          <w:u w:val="single"/>
          <w:lang w:bidi="ru-RU"/>
        </w:rPr>
        <w:t>ИТОГОВЫЙ ПИСЬМЕННЫЙ ОТЧЕТ О ВЫПОЛНЕНИИ ПРОЕКТА</w:t>
      </w:r>
      <w:r w:rsidRPr="00B66D8A">
        <w:rPr>
          <w:sz w:val="28"/>
          <w:szCs w:val="28"/>
          <w:lang w:bidi="ru-RU"/>
        </w:rPr>
        <w:br/>
        <w:t>(название проекта)</w:t>
      </w:r>
    </w:p>
    <w:p w14:paraId="5341C193" w14:textId="77777777" w:rsidR="00B66D8A" w:rsidRPr="00B66D8A" w:rsidRDefault="00B66D8A" w:rsidP="00B66D8A">
      <w:pPr>
        <w:pStyle w:val="1"/>
        <w:shd w:val="clear" w:color="auto" w:fill="auto"/>
        <w:ind w:firstLine="560"/>
        <w:jc w:val="both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>Отчет содержит следующие основные характеристики и материалы:</w:t>
      </w:r>
    </w:p>
    <w:p w14:paraId="1CAC182B" w14:textId="77777777" w:rsidR="00B66D8A" w:rsidRPr="00B66D8A" w:rsidRDefault="00B66D8A" w:rsidP="00B66D8A">
      <w:pPr>
        <w:pStyle w:val="1"/>
        <w:numPr>
          <w:ilvl w:val="0"/>
          <w:numId w:val="3"/>
        </w:numPr>
        <w:shd w:val="clear" w:color="auto" w:fill="auto"/>
        <w:tabs>
          <w:tab w:val="left" w:pos="861"/>
        </w:tabs>
        <w:ind w:firstLine="560"/>
        <w:jc w:val="both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>Оценочное описание и анализ произведенных (не произведенных и по каким причинам) за время реализации проекта работ.</w:t>
      </w:r>
    </w:p>
    <w:p w14:paraId="1127F574" w14:textId="77777777" w:rsidR="00B66D8A" w:rsidRPr="00B66D8A" w:rsidRDefault="00B66D8A" w:rsidP="00B66D8A">
      <w:pPr>
        <w:pStyle w:val="1"/>
        <w:numPr>
          <w:ilvl w:val="0"/>
          <w:numId w:val="3"/>
        </w:numPr>
        <w:shd w:val="clear" w:color="auto" w:fill="auto"/>
        <w:tabs>
          <w:tab w:val="left" w:pos="861"/>
        </w:tabs>
        <w:ind w:firstLine="560"/>
        <w:jc w:val="both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 xml:space="preserve">Информация о выполнении мероприятий </w:t>
      </w:r>
      <w:proofErr w:type="gramStart"/>
      <w:r w:rsidRPr="00B66D8A">
        <w:rPr>
          <w:sz w:val="28"/>
          <w:szCs w:val="28"/>
          <w:lang w:bidi="ru-RU"/>
        </w:rPr>
        <w:t>согласно</w:t>
      </w:r>
      <w:proofErr w:type="gramEnd"/>
      <w:r w:rsidRPr="00B66D8A">
        <w:rPr>
          <w:sz w:val="28"/>
          <w:szCs w:val="28"/>
          <w:lang w:bidi="ru-RU"/>
        </w:rPr>
        <w:t xml:space="preserve"> календарного плана выполнения мероприятий по реализации проекта, перечень проведенных мер</w:t>
      </w:r>
      <w:r w:rsidRPr="00B66D8A">
        <w:rPr>
          <w:sz w:val="28"/>
          <w:szCs w:val="28"/>
          <w:lang w:bidi="ru-RU"/>
        </w:rPr>
        <w:t>о</w:t>
      </w:r>
      <w:r w:rsidRPr="00B66D8A">
        <w:rPr>
          <w:sz w:val="28"/>
          <w:szCs w:val="28"/>
          <w:lang w:bidi="ru-RU"/>
        </w:rPr>
        <w:t>приятий, с указанием срока, места и участников их проведения:</w:t>
      </w:r>
    </w:p>
    <w:p w14:paraId="45000FB9" w14:textId="77777777" w:rsidR="00B66D8A" w:rsidRPr="00B66D8A" w:rsidRDefault="00B66D8A" w:rsidP="00B66D8A">
      <w:pPr>
        <w:pStyle w:val="1"/>
        <w:numPr>
          <w:ilvl w:val="0"/>
          <w:numId w:val="3"/>
        </w:numPr>
        <w:shd w:val="clear" w:color="auto" w:fill="auto"/>
        <w:tabs>
          <w:tab w:val="left" w:pos="861"/>
        </w:tabs>
        <w:ind w:firstLine="560"/>
        <w:jc w:val="both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>Описание роли спонсоров в реализации проекта с приложением перечня организаций, оказавших благотворительную и иную помощь в реализации пр</w:t>
      </w:r>
      <w:r w:rsidRPr="00B66D8A">
        <w:rPr>
          <w:sz w:val="28"/>
          <w:szCs w:val="28"/>
          <w:lang w:bidi="ru-RU"/>
        </w:rPr>
        <w:t>о</w:t>
      </w:r>
      <w:r w:rsidRPr="00B66D8A">
        <w:rPr>
          <w:sz w:val="28"/>
          <w:szCs w:val="28"/>
          <w:lang w:bidi="ru-RU"/>
        </w:rPr>
        <w:t>екта, с указанием их контактной информации.</w:t>
      </w:r>
    </w:p>
    <w:p w14:paraId="2E6808F8" w14:textId="2E748EC7" w:rsidR="00B66D8A" w:rsidRPr="00B66D8A" w:rsidRDefault="00B66D8A" w:rsidP="00B66D8A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560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 xml:space="preserve">Предложения и замечания </w:t>
      </w:r>
      <w:proofErr w:type="spellStart"/>
      <w:r w:rsidRPr="00B66D8A">
        <w:rPr>
          <w:sz w:val="28"/>
          <w:szCs w:val="28"/>
          <w:lang w:bidi="ru-RU"/>
        </w:rPr>
        <w:t>Гра</w:t>
      </w:r>
      <w:r w:rsidR="00DE3B1B">
        <w:rPr>
          <w:sz w:val="28"/>
          <w:szCs w:val="28"/>
          <w:lang w:bidi="ru-RU"/>
        </w:rPr>
        <w:t>нтодателю</w:t>
      </w:r>
      <w:proofErr w:type="spellEnd"/>
      <w:r w:rsidR="00DE3B1B">
        <w:rPr>
          <w:sz w:val="28"/>
          <w:szCs w:val="28"/>
          <w:lang w:bidi="ru-RU"/>
        </w:rPr>
        <w:t xml:space="preserve"> по проведению конкурсного отбора</w:t>
      </w:r>
      <w:r w:rsidRPr="00B66D8A">
        <w:rPr>
          <w:sz w:val="28"/>
          <w:szCs w:val="28"/>
          <w:lang w:bidi="ru-RU"/>
        </w:rPr>
        <w:t xml:space="preserve"> проектов.</w:t>
      </w:r>
    </w:p>
    <w:p w14:paraId="682CE6FC" w14:textId="77777777" w:rsidR="00B66D8A" w:rsidRPr="00B66D8A" w:rsidRDefault="00B66D8A" w:rsidP="00B66D8A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after="240"/>
        <w:ind w:firstLine="560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>Информационное сопровождение проекта.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386"/>
        <w:gridCol w:w="2506"/>
        <w:gridCol w:w="3605"/>
      </w:tblGrid>
      <w:tr w:rsidR="00B66D8A" w:rsidRPr="00B66D8A" w14:paraId="23B9B865" w14:textId="77777777" w:rsidTr="004E65E9">
        <w:trPr>
          <w:trHeight w:hRule="exact" w:val="7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64A09" w14:textId="77777777" w:rsidR="00B66D8A" w:rsidRPr="00B66D8A" w:rsidRDefault="00B66D8A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66D8A">
              <w:rPr>
                <w:sz w:val="28"/>
                <w:szCs w:val="28"/>
                <w:lang w:val="en-US" w:eastAsia="en-US" w:bidi="en-US"/>
              </w:rPr>
              <w:t xml:space="preserve">N </w:t>
            </w:r>
            <w:r w:rsidRPr="00B66D8A">
              <w:rPr>
                <w:sz w:val="28"/>
                <w:szCs w:val="28"/>
                <w:lang w:bidi="ru-RU"/>
              </w:rPr>
              <w:t>п/</w:t>
            </w:r>
          </w:p>
          <w:p w14:paraId="0F72F1BF" w14:textId="77777777" w:rsidR="00B66D8A" w:rsidRPr="00B66D8A" w:rsidRDefault="00B66D8A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66D8A">
              <w:rPr>
                <w:sz w:val="28"/>
                <w:szCs w:val="28"/>
                <w:lang w:bidi="ru-RU"/>
              </w:rPr>
              <w:t>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0E1E3" w14:textId="77777777" w:rsidR="00B66D8A" w:rsidRPr="00B66D8A" w:rsidRDefault="00B66D8A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66D8A">
              <w:rPr>
                <w:sz w:val="28"/>
                <w:szCs w:val="28"/>
                <w:lang w:bidi="ru-RU"/>
              </w:rPr>
              <w:t>Название матери</w:t>
            </w:r>
            <w:r w:rsidRPr="00B66D8A">
              <w:rPr>
                <w:sz w:val="28"/>
                <w:szCs w:val="28"/>
                <w:lang w:bidi="ru-RU"/>
              </w:rPr>
              <w:t>а</w:t>
            </w:r>
            <w:r w:rsidRPr="00B66D8A">
              <w:rPr>
                <w:sz w:val="28"/>
                <w:szCs w:val="28"/>
                <w:lang w:bidi="ru-RU"/>
              </w:rPr>
              <w:t>ла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68F77" w14:textId="77777777" w:rsidR="00B66D8A" w:rsidRPr="00B66D8A" w:rsidRDefault="00B66D8A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66D8A">
              <w:rPr>
                <w:sz w:val="28"/>
                <w:szCs w:val="28"/>
                <w:lang w:bidi="ru-RU"/>
              </w:rPr>
              <w:t>Название СМИ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AA571" w14:textId="77777777" w:rsidR="00B66D8A" w:rsidRPr="00B66D8A" w:rsidRDefault="00B66D8A" w:rsidP="004E65E9">
            <w:pPr>
              <w:pStyle w:val="af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66D8A">
              <w:rPr>
                <w:sz w:val="28"/>
                <w:szCs w:val="28"/>
                <w:lang w:bidi="ru-RU"/>
              </w:rPr>
              <w:t xml:space="preserve">Выходные данные </w:t>
            </w:r>
            <w:r w:rsidRPr="00B66D8A">
              <w:rPr>
                <w:sz w:val="28"/>
                <w:szCs w:val="28"/>
                <w:lang w:val="en-US" w:eastAsia="en-US" w:bidi="en-US"/>
              </w:rPr>
              <w:t xml:space="preserve">(N, </w:t>
            </w:r>
            <w:r w:rsidRPr="00B66D8A">
              <w:rPr>
                <w:sz w:val="28"/>
                <w:szCs w:val="28"/>
                <w:lang w:bidi="ru-RU"/>
              </w:rPr>
              <w:t>дата)</w:t>
            </w:r>
          </w:p>
        </w:tc>
      </w:tr>
      <w:tr w:rsidR="00B66D8A" w:rsidRPr="00B66D8A" w14:paraId="69CB42F4" w14:textId="77777777" w:rsidTr="004E65E9">
        <w:trPr>
          <w:trHeight w:hRule="exact" w:val="5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3B417" w14:textId="77777777" w:rsidR="00B66D8A" w:rsidRPr="00B66D8A" w:rsidRDefault="00B66D8A" w:rsidP="004E65E9">
            <w:pPr>
              <w:pStyle w:val="af"/>
              <w:shd w:val="clear" w:color="auto" w:fill="auto"/>
              <w:ind w:firstLine="0"/>
              <w:rPr>
                <w:sz w:val="28"/>
                <w:szCs w:val="28"/>
              </w:rPr>
            </w:pPr>
            <w:r w:rsidRPr="00B66D8A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08F14" w14:textId="77777777" w:rsidR="00B66D8A" w:rsidRPr="00B66D8A" w:rsidRDefault="00B66D8A" w:rsidP="004E65E9">
            <w:pPr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B8FF" w14:textId="77777777" w:rsidR="00B66D8A" w:rsidRPr="00B66D8A" w:rsidRDefault="00B66D8A" w:rsidP="004E65E9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EFA76" w14:textId="77777777" w:rsidR="00B66D8A" w:rsidRPr="00B66D8A" w:rsidRDefault="00B66D8A" w:rsidP="004E65E9">
            <w:pPr>
              <w:rPr>
                <w:sz w:val="28"/>
                <w:szCs w:val="28"/>
              </w:rPr>
            </w:pPr>
          </w:p>
        </w:tc>
      </w:tr>
    </w:tbl>
    <w:p w14:paraId="35D46C6C" w14:textId="77777777" w:rsidR="00B66D8A" w:rsidRPr="00B66D8A" w:rsidRDefault="00B66D8A" w:rsidP="00B66D8A">
      <w:pPr>
        <w:pStyle w:val="af1"/>
        <w:shd w:val="clear" w:color="auto" w:fill="auto"/>
        <w:jc w:val="both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>Копии информационно-рекламных материалов, брошюр, публикаций, связанных с исполнением проекта, а также фотографии с приложением описания изобр</w:t>
      </w:r>
      <w:r w:rsidRPr="00B66D8A">
        <w:rPr>
          <w:sz w:val="28"/>
          <w:szCs w:val="28"/>
          <w:lang w:bidi="ru-RU"/>
        </w:rPr>
        <w:t>а</w:t>
      </w:r>
      <w:r w:rsidRPr="00B66D8A">
        <w:rPr>
          <w:sz w:val="28"/>
          <w:szCs w:val="28"/>
          <w:lang w:bidi="ru-RU"/>
        </w:rPr>
        <w:t>женной ситуации и видеозаписи, отражающие процесс реализации проекта (по возможности).</w:t>
      </w:r>
    </w:p>
    <w:p w14:paraId="315046A6" w14:textId="77777777" w:rsidR="00B66D8A" w:rsidRPr="00B66D8A" w:rsidRDefault="00B66D8A" w:rsidP="00B66D8A">
      <w:pPr>
        <w:pStyle w:val="af1"/>
        <w:shd w:val="clear" w:color="auto" w:fill="auto"/>
        <w:tabs>
          <w:tab w:val="left" w:leader="underscore" w:pos="1035"/>
          <w:tab w:val="left" w:leader="underscore" w:pos="2547"/>
          <w:tab w:val="left" w:leader="underscore" w:pos="3210"/>
        </w:tabs>
        <w:jc w:val="both"/>
        <w:rPr>
          <w:sz w:val="28"/>
          <w:szCs w:val="28"/>
        </w:rPr>
      </w:pPr>
      <w:r w:rsidRPr="00B66D8A">
        <w:rPr>
          <w:sz w:val="28"/>
          <w:szCs w:val="28"/>
          <w:lang w:bidi="ru-RU"/>
        </w:rPr>
        <w:t>«</w:t>
      </w:r>
      <w:r w:rsidRPr="00B66D8A">
        <w:rPr>
          <w:sz w:val="28"/>
          <w:szCs w:val="28"/>
          <w:lang w:bidi="ru-RU"/>
        </w:rPr>
        <w:tab/>
        <w:t>»</w:t>
      </w:r>
      <w:r w:rsidRPr="00B66D8A">
        <w:rPr>
          <w:color w:val="686868"/>
          <w:sz w:val="28"/>
          <w:szCs w:val="28"/>
          <w:lang w:bidi="ru-RU"/>
        </w:rPr>
        <w:tab/>
      </w:r>
      <w:r w:rsidRPr="00B66D8A">
        <w:rPr>
          <w:sz w:val="28"/>
          <w:szCs w:val="28"/>
          <w:lang w:bidi="ru-RU"/>
        </w:rPr>
        <w:t>20</w:t>
      </w:r>
      <w:r w:rsidRPr="00B66D8A">
        <w:rPr>
          <w:color w:val="686868"/>
          <w:sz w:val="28"/>
          <w:szCs w:val="28"/>
          <w:lang w:bidi="ru-RU"/>
        </w:rPr>
        <w:tab/>
      </w:r>
      <w:r w:rsidRPr="00B66D8A">
        <w:rPr>
          <w:sz w:val="28"/>
          <w:szCs w:val="28"/>
          <w:lang w:bidi="ru-RU"/>
        </w:rPr>
        <w:t>г.</w:t>
      </w:r>
    </w:p>
    <w:p w14:paraId="6FB318DB" w14:textId="206BA1D5" w:rsidR="00B66D8A" w:rsidRPr="00B66D8A" w:rsidRDefault="00B66D8A" w:rsidP="00B66D8A">
      <w:pPr>
        <w:pStyle w:val="af1"/>
        <w:shd w:val="clear" w:color="auto" w:fill="auto"/>
        <w:rPr>
          <w:sz w:val="28"/>
          <w:szCs w:val="28"/>
        </w:rPr>
      </w:pPr>
      <w:proofErr w:type="spellStart"/>
      <w:r>
        <w:rPr>
          <w:sz w:val="28"/>
          <w:szCs w:val="28"/>
          <w:lang w:bidi="ru-RU"/>
        </w:rPr>
        <w:t>Грантополучател</w:t>
      </w:r>
      <w:r w:rsidRPr="00B66D8A">
        <w:rPr>
          <w:sz w:val="28"/>
          <w:szCs w:val="28"/>
          <w:lang w:bidi="ru-RU"/>
        </w:rPr>
        <w:t>ь</w:t>
      </w:r>
      <w:proofErr w:type="spellEnd"/>
      <w:r w:rsidRPr="00B66D8A">
        <w:rPr>
          <w:sz w:val="28"/>
          <w:szCs w:val="28"/>
          <w:lang w:bidi="ru-RU"/>
        </w:rPr>
        <w:t>:</w:t>
      </w:r>
    </w:p>
    <w:p w14:paraId="44CD7F7F" w14:textId="77777777" w:rsidR="00B66D8A" w:rsidRPr="00B66D8A" w:rsidRDefault="00B66D8A" w:rsidP="00B66D8A">
      <w:pPr>
        <w:spacing w:after="359" w:line="1" w:lineRule="exact"/>
        <w:rPr>
          <w:sz w:val="28"/>
          <w:szCs w:val="28"/>
        </w:rPr>
      </w:pPr>
    </w:p>
    <w:p w14:paraId="1AA10162" w14:textId="77512D31" w:rsidR="00B66D8A" w:rsidRPr="00B66D8A" w:rsidRDefault="00D643C6" w:rsidP="00B66D8A">
      <w:pPr>
        <w:pStyle w:val="1"/>
        <w:shd w:val="clear" w:color="auto" w:fill="auto"/>
        <w:spacing w:after="300"/>
        <w:ind w:firstLine="0"/>
        <w:jc w:val="both"/>
        <w:rPr>
          <w:sz w:val="28"/>
          <w:szCs w:val="28"/>
        </w:rPr>
        <w:sectPr w:rsidR="00B66D8A" w:rsidRPr="00B66D8A" w:rsidSect="00B66D8A">
          <w:type w:val="continuous"/>
          <w:pgSz w:w="11900" w:h="16840"/>
          <w:pgMar w:top="1655" w:right="677" w:bottom="1655" w:left="677" w:header="0" w:footer="3" w:gutter="801"/>
          <w:cols w:space="720"/>
          <w:noEndnote/>
          <w:docGrid w:linePitch="360"/>
        </w:sectPr>
      </w:pPr>
      <w:r>
        <w:rPr>
          <w:sz w:val="28"/>
          <w:szCs w:val="28"/>
          <w:lang w:bidi="ru-RU"/>
        </w:rPr>
        <w:t>М.П.</w:t>
      </w:r>
    </w:p>
    <w:p w14:paraId="15E3D731" w14:textId="77777777" w:rsidR="00023ADC" w:rsidRDefault="00023ADC" w:rsidP="00023ADC">
      <w:pPr>
        <w:pStyle w:val="1"/>
        <w:shd w:val="clear" w:color="auto" w:fill="auto"/>
        <w:spacing w:after="480"/>
        <w:ind w:left="6080" w:firstLine="0"/>
        <w:jc w:val="right"/>
        <w:rPr>
          <w:sz w:val="28"/>
          <w:szCs w:val="28"/>
        </w:rPr>
      </w:pPr>
    </w:p>
    <w:p w14:paraId="39610650" w14:textId="77777777" w:rsidR="00023ADC" w:rsidRDefault="00023ADC" w:rsidP="00023ADC">
      <w:pPr>
        <w:pStyle w:val="1"/>
        <w:shd w:val="clear" w:color="auto" w:fill="auto"/>
        <w:spacing w:after="480"/>
        <w:ind w:left="6080" w:firstLine="0"/>
        <w:jc w:val="right"/>
        <w:rPr>
          <w:sz w:val="28"/>
          <w:szCs w:val="28"/>
        </w:rPr>
      </w:pPr>
    </w:p>
    <w:p w14:paraId="47DA8E87" w14:textId="77777777" w:rsidR="00023ADC" w:rsidRDefault="00023ADC" w:rsidP="00023ADC">
      <w:pPr>
        <w:pStyle w:val="1"/>
        <w:shd w:val="clear" w:color="auto" w:fill="auto"/>
        <w:spacing w:after="480"/>
        <w:ind w:left="6080" w:firstLine="0"/>
        <w:jc w:val="right"/>
        <w:rPr>
          <w:sz w:val="28"/>
          <w:szCs w:val="28"/>
        </w:rPr>
      </w:pPr>
    </w:p>
    <w:p w14:paraId="2CA5359E" w14:textId="6454D699" w:rsidR="005028B4" w:rsidRDefault="005028B4" w:rsidP="005028B4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 к                постановлению администрации муниципального образования городской округ «Охинский» от ________2023 года № _______</w:t>
      </w:r>
    </w:p>
    <w:p w14:paraId="5906CBD5" w14:textId="77777777" w:rsidR="005028B4" w:rsidRDefault="005028B4" w:rsidP="00023AD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14:paraId="74C6979F" w14:textId="77777777" w:rsidR="005028B4" w:rsidRDefault="005028B4" w:rsidP="00023AD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14:paraId="0042AD03" w14:textId="77777777" w:rsidR="00023ADC" w:rsidRPr="00023ADC" w:rsidRDefault="00023ADC" w:rsidP="00023AD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023ADC">
        <w:rPr>
          <w:sz w:val="28"/>
          <w:szCs w:val="28"/>
        </w:rPr>
        <w:t>Положение</w:t>
      </w:r>
    </w:p>
    <w:p w14:paraId="18F3F634" w14:textId="1C0895EB" w:rsidR="00023ADC" w:rsidRPr="00023ADC" w:rsidRDefault="00023ADC" w:rsidP="00023ADC">
      <w:pPr>
        <w:pStyle w:val="1"/>
        <w:shd w:val="clear" w:color="auto" w:fill="auto"/>
        <w:spacing w:after="28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23ADC">
        <w:rPr>
          <w:sz w:val="28"/>
          <w:szCs w:val="28"/>
        </w:rPr>
        <w:t xml:space="preserve"> комиссии</w:t>
      </w:r>
      <w:r w:rsidR="005B6DD5">
        <w:rPr>
          <w:sz w:val="28"/>
          <w:szCs w:val="28"/>
        </w:rPr>
        <w:t xml:space="preserve"> по </w:t>
      </w:r>
      <w:r w:rsidR="00BE39ED">
        <w:rPr>
          <w:sz w:val="28"/>
          <w:szCs w:val="28"/>
        </w:rPr>
        <w:t>отбору получателей муниципального гранта</w:t>
      </w:r>
      <w:r w:rsidRPr="00023ADC">
        <w:rPr>
          <w:sz w:val="28"/>
          <w:szCs w:val="28"/>
        </w:rPr>
        <w:t xml:space="preserve"> городск</w:t>
      </w:r>
      <w:r w:rsidR="00BE39ED">
        <w:rPr>
          <w:sz w:val="28"/>
          <w:szCs w:val="28"/>
        </w:rPr>
        <w:t xml:space="preserve">ого округа </w:t>
      </w:r>
      <w:r>
        <w:rPr>
          <w:sz w:val="28"/>
          <w:szCs w:val="28"/>
        </w:rPr>
        <w:t xml:space="preserve">«Охинский» </w:t>
      </w:r>
      <w:r w:rsidRPr="00023ADC">
        <w:rPr>
          <w:sz w:val="28"/>
          <w:szCs w:val="28"/>
        </w:rPr>
        <w:t>в форме субсидии</w:t>
      </w:r>
      <w:r w:rsidR="005028B4">
        <w:rPr>
          <w:sz w:val="28"/>
          <w:szCs w:val="28"/>
        </w:rPr>
        <w:t xml:space="preserve"> на реализацию социально значимых проектов</w:t>
      </w:r>
    </w:p>
    <w:p w14:paraId="6238DF83" w14:textId="77777777" w:rsidR="00023ADC" w:rsidRPr="00023ADC" w:rsidRDefault="00023ADC" w:rsidP="00023ADC">
      <w:pPr>
        <w:pStyle w:val="1"/>
        <w:numPr>
          <w:ilvl w:val="0"/>
          <w:numId w:val="5"/>
        </w:numPr>
        <w:shd w:val="clear" w:color="auto" w:fill="auto"/>
        <w:tabs>
          <w:tab w:val="left" w:pos="296"/>
        </w:tabs>
        <w:spacing w:after="180"/>
        <w:ind w:firstLine="0"/>
        <w:jc w:val="center"/>
        <w:rPr>
          <w:sz w:val="28"/>
          <w:szCs w:val="28"/>
        </w:rPr>
      </w:pPr>
      <w:r w:rsidRPr="00023ADC">
        <w:rPr>
          <w:sz w:val="28"/>
          <w:szCs w:val="28"/>
        </w:rPr>
        <w:t>Общие положения</w:t>
      </w:r>
    </w:p>
    <w:p w14:paraId="3AE39CC2" w14:textId="415B6065" w:rsidR="00023ADC" w:rsidRPr="00023ADC" w:rsidRDefault="00023ADC" w:rsidP="00023ADC">
      <w:pPr>
        <w:pStyle w:val="1"/>
        <w:numPr>
          <w:ilvl w:val="1"/>
          <w:numId w:val="5"/>
        </w:numPr>
        <w:shd w:val="clear" w:color="auto" w:fill="auto"/>
        <w:tabs>
          <w:tab w:val="left" w:pos="1146"/>
        </w:tabs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23ADC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</w:t>
      </w:r>
      <w:r w:rsidR="00E44C17">
        <w:rPr>
          <w:sz w:val="28"/>
          <w:szCs w:val="28"/>
        </w:rPr>
        <w:t>по отбору получателей муниципального гранта</w:t>
      </w:r>
      <w:r>
        <w:rPr>
          <w:sz w:val="28"/>
          <w:szCs w:val="28"/>
        </w:rPr>
        <w:t xml:space="preserve"> (далее – </w:t>
      </w:r>
      <w:r w:rsidRPr="00023ADC">
        <w:rPr>
          <w:sz w:val="28"/>
          <w:szCs w:val="28"/>
        </w:rPr>
        <w:t>к</w:t>
      </w:r>
      <w:r w:rsidRPr="00023ADC">
        <w:rPr>
          <w:sz w:val="28"/>
          <w:szCs w:val="28"/>
        </w:rPr>
        <w:t>о</w:t>
      </w:r>
      <w:r w:rsidRPr="00023ADC">
        <w:rPr>
          <w:sz w:val="28"/>
          <w:szCs w:val="28"/>
        </w:rPr>
        <w:t>миссия) создается с целью эксп</w:t>
      </w:r>
      <w:r>
        <w:rPr>
          <w:sz w:val="28"/>
          <w:szCs w:val="28"/>
        </w:rPr>
        <w:t>ертизы представленных заявок по запросу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ложений</w:t>
      </w:r>
      <w:r w:rsidRPr="00023ADC">
        <w:rPr>
          <w:sz w:val="28"/>
          <w:szCs w:val="28"/>
        </w:rPr>
        <w:t xml:space="preserve"> социальных проектов (далее </w:t>
      </w:r>
      <w:r>
        <w:rPr>
          <w:sz w:val="28"/>
          <w:szCs w:val="28"/>
        </w:rPr>
        <w:t>– отбор</w:t>
      </w:r>
      <w:r w:rsidRPr="00023ADC">
        <w:rPr>
          <w:sz w:val="28"/>
          <w:szCs w:val="28"/>
        </w:rPr>
        <w:t>).</w:t>
      </w:r>
    </w:p>
    <w:p w14:paraId="4901874E" w14:textId="6723AAFD" w:rsidR="00023ADC" w:rsidRPr="00023ADC" w:rsidRDefault="00023ADC" w:rsidP="00023ADC">
      <w:pPr>
        <w:pStyle w:val="1"/>
        <w:numPr>
          <w:ilvl w:val="1"/>
          <w:numId w:val="5"/>
        </w:numPr>
        <w:shd w:val="clear" w:color="auto" w:fill="auto"/>
        <w:tabs>
          <w:tab w:val="left" w:pos="1084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23ADC">
        <w:rPr>
          <w:sz w:val="28"/>
          <w:szCs w:val="28"/>
        </w:rPr>
        <w:t xml:space="preserve">омиссия является временным коллегиальным органом, </w:t>
      </w:r>
      <w:r>
        <w:rPr>
          <w:sz w:val="28"/>
          <w:szCs w:val="28"/>
        </w:rPr>
        <w:t>который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сматривает</w:t>
      </w:r>
      <w:r w:rsidRPr="00023ADC">
        <w:rPr>
          <w:sz w:val="28"/>
          <w:szCs w:val="28"/>
        </w:rPr>
        <w:t xml:space="preserve"> заявки социально ориентированных некоммерческих организаций (далее - СО НКО), в том числе территориальных общественных самоуправлений, физических лиц и принимает решение о предоставлении муниципаль</w:t>
      </w:r>
      <w:r>
        <w:rPr>
          <w:sz w:val="28"/>
          <w:szCs w:val="28"/>
        </w:rPr>
        <w:t>ног</w:t>
      </w:r>
      <w:r w:rsidR="00BE39ED">
        <w:rPr>
          <w:sz w:val="28"/>
          <w:szCs w:val="28"/>
        </w:rPr>
        <w:t>о гранта победителям</w:t>
      </w:r>
      <w:r>
        <w:rPr>
          <w:sz w:val="28"/>
          <w:szCs w:val="28"/>
        </w:rPr>
        <w:t xml:space="preserve"> отбора</w:t>
      </w:r>
      <w:r w:rsidRPr="00023ADC">
        <w:rPr>
          <w:sz w:val="28"/>
          <w:szCs w:val="28"/>
        </w:rPr>
        <w:t>.</w:t>
      </w:r>
    </w:p>
    <w:p w14:paraId="5AB0AA74" w14:textId="72BC393A" w:rsidR="00023ADC" w:rsidRPr="00023ADC" w:rsidRDefault="00023ADC" w:rsidP="00023ADC">
      <w:pPr>
        <w:pStyle w:val="1"/>
        <w:numPr>
          <w:ilvl w:val="1"/>
          <w:numId w:val="5"/>
        </w:numPr>
        <w:shd w:val="clear" w:color="auto" w:fill="auto"/>
        <w:tabs>
          <w:tab w:val="left" w:pos="1258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 w:rsidRPr="00023ADC">
        <w:rPr>
          <w:sz w:val="28"/>
          <w:szCs w:val="28"/>
        </w:rPr>
        <w:t xml:space="preserve"> комиссии основывается на принципах добровольности, равноправия, законности.</w:t>
      </w:r>
    </w:p>
    <w:p w14:paraId="46880C4A" w14:textId="64FF1300" w:rsidR="00023ADC" w:rsidRPr="00023ADC" w:rsidRDefault="00BE39ED" w:rsidP="00023ADC">
      <w:pPr>
        <w:pStyle w:val="1"/>
        <w:numPr>
          <w:ilvl w:val="1"/>
          <w:numId w:val="5"/>
        </w:numPr>
        <w:shd w:val="clear" w:color="auto" w:fill="auto"/>
        <w:tabs>
          <w:tab w:val="left" w:pos="1258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023ADC">
        <w:rPr>
          <w:sz w:val="28"/>
          <w:szCs w:val="28"/>
        </w:rPr>
        <w:t xml:space="preserve"> отбора</w:t>
      </w:r>
      <w:r w:rsidR="00023ADC" w:rsidRPr="00023ADC">
        <w:rPr>
          <w:sz w:val="28"/>
          <w:szCs w:val="28"/>
        </w:rPr>
        <w:t xml:space="preserve"> обеспечивает организационное, техническое и инф</w:t>
      </w:r>
      <w:r w:rsidR="00023ADC">
        <w:rPr>
          <w:sz w:val="28"/>
          <w:szCs w:val="28"/>
        </w:rPr>
        <w:t>орм</w:t>
      </w:r>
      <w:r>
        <w:rPr>
          <w:sz w:val="28"/>
          <w:szCs w:val="28"/>
        </w:rPr>
        <w:t>ационное обеспечение</w:t>
      </w:r>
      <w:r w:rsidR="00023ADC">
        <w:rPr>
          <w:sz w:val="28"/>
          <w:szCs w:val="28"/>
        </w:rPr>
        <w:t xml:space="preserve"> отбора</w:t>
      </w:r>
      <w:r w:rsidR="00023ADC" w:rsidRPr="00023ADC">
        <w:rPr>
          <w:sz w:val="28"/>
          <w:szCs w:val="28"/>
        </w:rPr>
        <w:t>.</w:t>
      </w:r>
    </w:p>
    <w:p w14:paraId="6C4C5F27" w14:textId="60398D7A" w:rsidR="00023ADC" w:rsidRPr="00023ADC" w:rsidRDefault="00023ADC" w:rsidP="00023ADC">
      <w:pPr>
        <w:pStyle w:val="1"/>
        <w:numPr>
          <w:ilvl w:val="1"/>
          <w:numId w:val="5"/>
        </w:numPr>
        <w:shd w:val="clear" w:color="auto" w:fill="auto"/>
        <w:tabs>
          <w:tab w:val="left" w:pos="1074"/>
        </w:tabs>
        <w:spacing w:after="480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</w:t>
      </w:r>
      <w:r w:rsidRPr="00023ADC">
        <w:rPr>
          <w:sz w:val="28"/>
          <w:szCs w:val="28"/>
        </w:rPr>
        <w:t xml:space="preserve"> комиссия руководствуется Гражданским коде</w:t>
      </w:r>
      <w:r w:rsidRPr="00023ADC">
        <w:rPr>
          <w:sz w:val="28"/>
          <w:szCs w:val="28"/>
        </w:rPr>
        <w:t>к</w:t>
      </w:r>
      <w:r w:rsidRPr="00023ADC">
        <w:rPr>
          <w:sz w:val="28"/>
          <w:szCs w:val="28"/>
        </w:rPr>
        <w:t>сом Российской Федерации, Бюджетным кодексом Российской Федерации, Ф</w:t>
      </w:r>
      <w:r w:rsidRPr="00023ADC">
        <w:rPr>
          <w:sz w:val="28"/>
          <w:szCs w:val="28"/>
        </w:rPr>
        <w:t>е</w:t>
      </w:r>
      <w:r w:rsidRPr="00023ADC">
        <w:rPr>
          <w:sz w:val="28"/>
          <w:szCs w:val="28"/>
        </w:rPr>
        <w:t>деральным законом от 06.10.2003 № 131-ФЗ "Об общих принципах организации местного самоуправления в Российской Федерации", Федеральным законом от 12.01.1996 № 7-ФЗ "О некоммерческих организациях", Уставом городск</w:t>
      </w:r>
      <w:r>
        <w:rPr>
          <w:sz w:val="28"/>
          <w:szCs w:val="28"/>
        </w:rPr>
        <w:t>ого округа "Охинский</w:t>
      </w:r>
      <w:r w:rsidRPr="00023ADC">
        <w:rPr>
          <w:sz w:val="28"/>
          <w:szCs w:val="28"/>
        </w:rPr>
        <w:t>", настоящим Положением.</w:t>
      </w:r>
    </w:p>
    <w:p w14:paraId="48EB4711" w14:textId="6CABD8CD" w:rsidR="00023ADC" w:rsidRPr="00023ADC" w:rsidRDefault="00023ADC" w:rsidP="00023ADC">
      <w:pPr>
        <w:pStyle w:val="1"/>
        <w:numPr>
          <w:ilvl w:val="0"/>
          <w:numId w:val="5"/>
        </w:numPr>
        <w:shd w:val="clear" w:color="auto" w:fill="auto"/>
        <w:tabs>
          <w:tab w:val="left" w:pos="325"/>
        </w:tabs>
        <w:spacing w:after="18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023ADC">
        <w:rPr>
          <w:sz w:val="28"/>
          <w:szCs w:val="28"/>
        </w:rPr>
        <w:t xml:space="preserve"> комиссии</w:t>
      </w:r>
      <w:r w:rsidR="00BE39ED">
        <w:rPr>
          <w:sz w:val="28"/>
          <w:szCs w:val="28"/>
        </w:rPr>
        <w:t xml:space="preserve"> по отбору получателей муниципального гранта</w:t>
      </w:r>
    </w:p>
    <w:p w14:paraId="0512203C" w14:textId="18A90D38" w:rsidR="00023ADC" w:rsidRPr="00023ADC" w:rsidRDefault="00023ADC" w:rsidP="00023ADC">
      <w:pPr>
        <w:pStyle w:val="1"/>
        <w:numPr>
          <w:ilvl w:val="1"/>
          <w:numId w:val="5"/>
        </w:numPr>
        <w:shd w:val="clear" w:color="auto" w:fill="auto"/>
        <w:tabs>
          <w:tab w:val="left" w:pos="1096"/>
        </w:tabs>
        <w:ind w:firstLine="560"/>
        <w:jc w:val="both"/>
        <w:rPr>
          <w:sz w:val="28"/>
          <w:szCs w:val="28"/>
        </w:rPr>
      </w:pPr>
      <w:r w:rsidRPr="00023ADC">
        <w:rPr>
          <w:sz w:val="28"/>
          <w:szCs w:val="28"/>
        </w:rPr>
        <w:t>Рассмотрение, анализ и оценка заявок</w:t>
      </w:r>
      <w:r>
        <w:rPr>
          <w:sz w:val="28"/>
          <w:szCs w:val="28"/>
        </w:rPr>
        <w:t>, поданных на участие 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ставлении муниципального гранта</w:t>
      </w:r>
      <w:r w:rsidRPr="00023ADC">
        <w:rPr>
          <w:sz w:val="28"/>
          <w:szCs w:val="28"/>
        </w:rPr>
        <w:t>.</w:t>
      </w:r>
    </w:p>
    <w:p w14:paraId="236B5519" w14:textId="65F807D7" w:rsidR="00023ADC" w:rsidRPr="00023ADC" w:rsidRDefault="00023ADC" w:rsidP="00023ADC">
      <w:pPr>
        <w:pStyle w:val="1"/>
        <w:numPr>
          <w:ilvl w:val="1"/>
          <w:numId w:val="5"/>
        </w:numPr>
        <w:shd w:val="clear" w:color="auto" w:fill="auto"/>
        <w:tabs>
          <w:tab w:val="left" w:pos="1079"/>
        </w:tabs>
        <w:ind w:firstLine="580"/>
        <w:jc w:val="both"/>
        <w:rPr>
          <w:sz w:val="28"/>
          <w:szCs w:val="28"/>
        </w:rPr>
      </w:pPr>
      <w:r w:rsidRPr="00023ADC">
        <w:rPr>
          <w:sz w:val="28"/>
          <w:szCs w:val="28"/>
        </w:rPr>
        <w:t>Обеспечение открытости и прозрачно</w:t>
      </w:r>
      <w:r w:rsidR="00DA1C7F">
        <w:rPr>
          <w:sz w:val="28"/>
          <w:szCs w:val="28"/>
        </w:rPr>
        <w:t>сти процедур проведения</w:t>
      </w:r>
      <w:r w:rsidR="006C747B">
        <w:rPr>
          <w:sz w:val="28"/>
          <w:szCs w:val="28"/>
        </w:rPr>
        <w:t xml:space="preserve"> отбора, гласности</w:t>
      </w:r>
      <w:r w:rsidRPr="00023ADC">
        <w:rPr>
          <w:sz w:val="28"/>
          <w:szCs w:val="28"/>
        </w:rPr>
        <w:t xml:space="preserve"> и равенства всех участников.</w:t>
      </w:r>
    </w:p>
    <w:p w14:paraId="306E2629" w14:textId="2E513867" w:rsidR="006C747B" w:rsidRDefault="00023ADC" w:rsidP="006C747B">
      <w:pPr>
        <w:pStyle w:val="1"/>
        <w:numPr>
          <w:ilvl w:val="1"/>
          <w:numId w:val="5"/>
        </w:numPr>
        <w:shd w:val="clear" w:color="auto" w:fill="auto"/>
        <w:tabs>
          <w:tab w:val="left" w:pos="1079"/>
        </w:tabs>
        <w:spacing w:after="480"/>
        <w:ind w:firstLine="580"/>
        <w:jc w:val="both"/>
        <w:rPr>
          <w:sz w:val="28"/>
          <w:szCs w:val="28"/>
        </w:rPr>
      </w:pPr>
      <w:r w:rsidRPr="00023ADC">
        <w:rPr>
          <w:sz w:val="28"/>
          <w:szCs w:val="28"/>
        </w:rPr>
        <w:t>Принятие решения о предоставлении муници</w:t>
      </w:r>
      <w:r w:rsidR="00DA1C7F">
        <w:rPr>
          <w:sz w:val="28"/>
          <w:szCs w:val="28"/>
        </w:rPr>
        <w:t>пального гранта победит</w:t>
      </w:r>
      <w:r w:rsidR="00DA1C7F">
        <w:rPr>
          <w:sz w:val="28"/>
          <w:szCs w:val="28"/>
        </w:rPr>
        <w:t>е</w:t>
      </w:r>
      <w:r w:rsidR="00DA1C7F">
        <w:rPr>
          <w:sz w:val="28"/>
          <w:szCs w:val="28"/>
        </w:rPr>
        <w:t>лям</w:t>
      </w:r>
      <w:r w:rsidR="006C747B">
        <w:rPr>
          <w:sz w:val="28"/>
          <w:szCs w:val="28"/>
        </w:rPr>
        <w:t xml:space="preserve"> отбора,</w:t>
      </w:r>
      <w:r w:rsidRPr="00023ADC">
        <w:rPr>
          <w:sz w:val="28"/>
          <w:szCs w:val="28"/>
        </w:rPr>
        <w:t xml:space="preserve"> либо об отказе в предоставлении муниципального гранта, которое оформляется</w:t>
      </w:r>
      <w:r w:rsidR="006C747B">
        <w:rPr>
          <w:sz w:val="28"/>
          <w:szCs w:val="28"/>
        </w:rPr>
        <w:t xml:space="preserve"> протоколом заседания</w:t>
      </w:r>
      <w:r w:rsidRPr="00023ADC">
        <w:rPr>
          <w:sz w:val="28"/>
          <w:szCs w:val="28"/>
        </w:rPr>
        <w:t xml:space="preserve"> комиссии</w:t>
      </w:r>
      <w:r w:rsidR="006C747B">
        <w:rPr>
          <w:sz w:val="28"/>
          <w:szCs w:val="28"/>
        </w:rPr>
        <w:t xml:space="preserve"> отбора</w:t>
      </w:r>
      <w:r w:rsidRPr="00023ADC">
        <w:rPr>
          <w:sz w:val="28"/>
          <w:szCs w:val="28"/>
        </w:rPr>
        <w:t>.</w:t>
      </w:r>
    </w:p>
    <w:p w14:paraId="6931691F" w14:textId="77777777" w:rsidR="00DA1C7F" w:rsidRDefault="00DA1C7F" w:rsidP="00DA1C7F">
      <w:pPr>
        <w:pStyle w:val="1"/>
        <w:shd w:val="clear" w:color="auto" w:fill="auto"/>
        <w:tabs>
          <w:tab w:val="left" w:pos="1079"/>
        </w:tabs>
        <w:spacing w:after="480"/>
        <w:ind w:left="580" w:firstLine="0"/>
        <w:jc w:val="both"/>
        <w:rPr>
          <w:sz w:val="28"/>
          <w:szCs w:val="28"/>
        </w:rPr>
      </w:pPr>
    </w:p>
    <w:p w14:paraId="79426292" w14:textId="18A5C517" w:rsidR="006C747B" w:rsidRPr="009A0DC8" w:rsidRDefault="00793AAF" w:rsidP="006C747B">
      <w:pPr>
        <w:pStyle w:val="1"/>
        <w:numPr>
          <w:ilvl w:val="0"/>
          <w:numId w:val="5"/>
        </w:numPr>
        <w:shd w:val="clear" w:color="auto" w:fill="auto"/>
        <w:tabs>
          <w:tab w:val="left" w:pos="325"/>
        </w:tabs>
        <w:spacing w:after="180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Формирование</w:t>
      </w:r>
      <w:r w:rsidR="006C747B" w:rsidRPr="009A0DC8">
        <w:rPr>
          <w:color w:val="auto"/>
          <w:sz w:val="28"/>
          <w:szCs w:val="28"/>
        </w:rPr>
        <w:t xml:space="preserve"> комиссии</w:t>
      </w:r>
      <w:r w:rsidR="00DA1C7F">
        <w:rPr>
          <w:color w:val="auto"/>
          <w:sz w:val="28"/>
          <w:szCs w:val="28"/>
        </w:rPr>
        <w:t xml:space="preserve"> по отбору получателей муниципального гранта</w:t>
      </w:r>
    </w:p>
    <w:p w14:paraId="02CC68BD" w14:textId="7BE476BB" w:rsidR="006C747B" w:rsidRPr="006C747B" w:rsidRDefault="006C747B" w:rsidP="006C747B">
      <w:pPr>
        <w:pStyle w:val="1"/>
        <w:numPr>
          <w:ilvl w:val="1"/>
          <w:numId w:val="5"/>
        </w:numPr>
        <w:shd w:val="clear" w:color="auto" w:fill="auto"/>
        <w:tabs>
          <w:tab w:val="left" w:pos="1087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6C747B">
        <w:rPr>
          <w:sz w:val="28"/>
          <w:szCs w:val="28"/>
        </w:rPr>
        <w:t xml:space="preserve"> комиссии формируются из:</w:t>
      </w:r>
    </w:p>
    <w:p w14:paraId="35BD77DF" w14:textId="688DE862" w:rsidR="006C747B" w:rsidRDefault="006C747B" w:rsidP="006C747B">
      <w:pPr>
        <w:pStyle w:val="1"/>
        <w:shd w:val="clear" w:color="auto" w:fill="auto"/>
        <w:tabs>
          <w:tab w:val="left" w:pos="1065"/>
        </w:tabs>
        <w:ind w:left="580" w:firstLine="0"/>
        <w:jc w:val="both"/>
      </w:pPr>
      <w:r w:rsidRPr="006C747B">
        <w:rPr>
          <w:sz w:val="28"/>
          <w:szCs w:val="28"/>
        </w:rPr>
        <w:t xml:space="preserve">- представителей </w:t>
      </w:r>
      <w:r w:rsidR="00DA1C7F">
        <w:rPr>
          <w:sz w:val="28"/>
          <w:szCs w:val="28"/>
        </w:rPr>
        <w:t>организатора</w:t>
      </w:r>
      <w:r>
        <w:rPr>
          <w:sz w:val="28"/>
          <w:szCs w:val="28"/>
        </w:rPr>
        <w:t xml:space="preserve"> отбора</w:t>
      </w:r>
      <w:r w:rsidRPr="006C747B">
        <w:rPr>
          <w:sz w:val="28"/>
          <w:szCs w:val="28"/>
        </w:rPr>
        <w:t>;</w:t>
      </w:r>
      <w:r w:rsidRPr="006C747B">
        <w:t xml:space="preserve"> </w:t>
      </w:r>
    </w:p>
    <w:p w14:paraId="2DA67730" w14:textId="33909F41" w:rsidR="006C747B" w:rsidRPr="006C747B" w:rsidRDefault="006C747B" w:rsidP="006C747B">
      <w:pPr>
        <w:pStyle w:val="1"/>
        <w:shd w:val="clear" w:color="auto" w:fill="auto"/>
        <w:tabs>
          <w:tab w:val="left" w:pos="1065"/>
        </w:tabs>
        <w:ind w:left="580" w:firstLine="0"/>
        <w:jc w:val="both"/>
        <w:rPr>
          <w:sz w:val="28"/>
          <w:szCs w:val="28"/>
        </w:rPr>
      </w:pPr>
      <w:r w:rsidRPr="006C747B">
        <w:rPr>
          <w:sz w:val="28"/>
          <w:szCs w:val="28"/>
        </w:rPr>
        <w:t>- представителей структурных подразделений аппарата и отраслевых (фун</w:t>
      </w:r>
      <w:r w:rsidRPr="006C747B">
        <w:rPr>
          <w:sz w:val="28"/>
          <w:szCs w:val="28"/>
        </w:rPr>
        <w:t>к</w:t>
      </w:r>
      <w:r w:rsidRPr="006C747B">
        <w:rPr>
          <w:sz w:val="28"/>
          <w:szCs w:val="28"/>
        </w:rPr>
        <w:t>циональных) органов адми</w:t>
      </w:r>
      <w:r w:rsidR="0050411E">
        <w:rPr>
          <w:sz w:val="28"/>
          <w:szCs w:val="28"/>
        </w:rPr>
        <w:t>нистрации городского округа «Охинский»</w:t>
      </w:r>
      <w:r w:rsidRPr="006C747B">
        <w:rPr>
          <w:sz w:val="28"/>
          <w:szCs w:val="28"/>
        </w:rPr>
        <w:t>;</w:t>
      </w:r>
    </w:p>
    <w:p w14:paraId="63F3C5F4" w14:textId="77777777" w:rsidR="006C747B" w:rsidRPr="006C747B" w:rsidRDefault="006C747B" w:rsidP="006C747B">
      <w:pPr>
        <w:pStyle w:val="1"/>
        <w:numPr>
          <w:ilvl w:val="0"/>
          <w:numId w:val="4"/>
        </w:numPr>
        <w:shd w:val="clear" w:color="auto" w:fill="auto"/>
        <w:tabs>
          <w:tab w:val="left" w:pos="862"/>
        </w:tabs>
        <w:ind w:firstLine="580"/>
        <w:jc w:val="both"/>
        <w:rPr>
          <w:sz w:val="28"/>
          <w:szCs w:val="28"/>
        </w:rPr>
      </w:pPr>
      <w:r w:rsidRPr="006C747B">
        <w:rPr>
          <w:sz w:val="28"/>
          <w:szCs w:val="28"/>
        </w:rPr>
        <w:t>представителей муниципальных учреждений.</w:t>
      </w:r>
    </w:p>
    <w:p w14:paraId="19FE0599" w14:textId="262BA621" w:rsidR="006C747B" w:rsidRPr="006C747B" w:rsidRDefault="006C747B" w:rsidP="006C747B">
      <w:pPr>
        <w:pStyle w:val="1"/>
        <w:numPr>
          <w:ilvl w:val="1"/>
          <w:numId w:val="5"/>
        </w:numPr>
        <w:shd w:val="clear" w:color="auto" w:fill="auto"/>
        <w:tabs>
          <w:tab w:val="left" w:pos="1140"/>
        </w:tabs>
        <w:ind w:firstLine="580"/>
        <w:jc w:val="both"/>
        <w:rPr>
          <w:sz w:val="28"/>
          <w:szCs w:val="28"/>
        </w:rPr>
      </w:pPr>
      <w:r w:rsidRPr="006C747B">
        <w:rPr>
          <w:sz w:val="28"/>
          <w:szCs w:val="28"/>
        </w:rPr>
        <w:t>Н</w:t>
      </w:r>
      <w:r w:rsidR="008250B2">
        <w:rPr>
          <w:sz w:val="28"/>
          <w:szCs w:val="28"/>
        </w:rPr>
        <w:t xml:space="preserve">е могут быть членами </w:t>
      </w:r>
      <w:r w:rsidRPr="006C747B">
        <w:rPr>
          <w:sz w:val="28"/>
          <w:szCs w:val="28"/>
        </w:rPr>
        <w:t>комиссии</w:t>
      </w:r>
      <w:r w:rsidR="008250B2">
        <w:rPr>
          <w:sz w:val="28"/>
          <w:szCs w:val="28"/>
        </w:rPr>
        <w:t xml:space="preserve"> отбора</w:t>
      </w:r>
      <w:r w:rsidRPr="006C747B">
        <w:rPr>
          <w:sz w:val="28"/>
          <w:szCs w:val="28"/>
        </w:rPr>
        <w:t>:</w:t>
      </w:r>
    </w:p>
    <w:p w14:paraId="48B6421E" w14:textId="5176442F" w:rsidR="006C747B" w:rsidRPr="006C747B" w:rsidRDefault="006C747B" w:rsidP="006C747B">
      <w:pPr>
        <w:pStyle w:val="1"/>
        <w:numPr>
          <w:ilvl w:val="0"/>
          <w:numId w:val="4"/>
        </w:numPr>
        <w:shd w:val="clear" w:color="auto" w:fill="auto"/>
        <w:tabs>
          <w:tab w:val="left" w:pos="862"/>
        </w:tabs>
        <w:ind w:firstLine="580"/>
        <w:jc w:val="both"/>
        <w:rPr>
          <w:sz w:val="28"/>
          <w:szCs w:val="28"/>
        </w:rPr>
      </w:pPr>
      <w:r w:rsidRPr="006C747B">
        <w:rPr>
          <w:sz w:val="28"/>
          <w:szCs w:val="28"/>
        </w:rPr>
        <w:t>представители орг</w:t>
      </w:r>
      <w:r w:rsidR="008250B2">
        <w:rPr>
          <w:sz w:val="28"/>
          <w:szCs w:val="28"/>
        </w:rPr>
        <w:t>ан</w:t>
      </w:r>
      <w:r w:rsidR="00DA1C7F">
        <w:rPr>
          <w:sz w:val="28"/>
          <w:szCs w:val="28"/>
        </w:rPr>
        <w:t>изаций, участвующих в</w:t>
      </w:r>
      <w:r w:rsidR="008250B2">
        <w:rPr>
          <w:sz w:val="28"/>
          <w:szCs w:val="28"/>
        </w:rPr>
        <w:t xml:space="preserve"> отборе</w:t>
      </w:r>
      <w:r w:rsidRPr="006C747B">
        <w:rPr>
          <w:sz w:val="28"/>
          <w:szCs w:val="28"/>
        </w:rPr>
        <w:t>;</w:t>
      </w:r>
    </w:p>
    <w:p w14:paraId="13134601" w14:textId="5D7EE9A9" w:rsidR="006C747B" w:rsidRPr="006C747B" w:rsidRDefault="006C747B" w:rsidP="006C747B">
      <w:pPr>
        <w:pStyle w:val="1"/>
        <w:numPr>
          <w:ilvl w:val="0"/>
          <w:numId w:val="4"/>
        </w:numPr>
        <w:shd w:val="clear" w:color="auto" w:fill="auto"/>
        <w:tabs>
          <w:tab w:val="left" w:pos="862"/>
        </w:tabs>
        <w:ind w:firstLine="580"/>
        <w:jc w:val="both"/>
        <w:rPr>
          <w:sz w:val="28"/>
          <w:szCs w:val="28"/>
        </w:rPr>
      </w:pPr>
      <w:r w:rsidRPr="006C747B">
        <w:rPr>
          <w:sz w:val="28"/>
          <w:szCs w:val="28"/>
        </w:rPr>
        <w:t>физичес</w:t>
      </w:r>
      <w:r w:rsidR="008250B2">
        <w:rPr>
          <w:sz w:val="28"/>
          <w:szCs w:val="28"/>
        </w:rPr>
        <w:t>ки</w:t>
      </w:r>
      <w:r w:rsidR="00DA1C7F">
        <w:rPr>
          <w:sz w:val="28"/>
          <w:szCs w:val="28"/>
        </w:rPr>
        <w:t>е лица, участвующие в</w:t>
      </w:r>
      <w:r w:rsidR="008250B2">
        <w:rPr>
          <w:sz w:val="28"/>
          <w:szCs w:val="28"/>
        </w:rPr>
        <w:t xml:space="preserve"> отборе</w:t>
      </w:r>
      <w:r w:rsidRPr="006C747B">
        <w:rPr>
          <w:sz w:val="28"/>
          <w:szCs w:val="28"/>
        </w:rPr>
        <w:t>.</w:t>
      </w:r>
    </w:p>
    <w:p w14:paraId="65714451" w14:textId="10D0CCBF" w:rsidR="006C747B" w:rsidRPr="006C747B" w:rsidRDefault="008250B2" w:rsidP="006C747B">
      <w:pPr>
        <w:pStyle w:val="1"/>
        <w:numPr>
          <w:ilvl w:val="1"/>
          <w:numId w:val="5"/>
        </w:numPr>
        <w:shd w:val="clear" w:color="auto" w:fill="auto"/>
        <w:tabs>
          <w:tab w:val="left" w:pos="1112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6C747B" w:rsidRPr="006C747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отбора</w:t>
      </w:r>
      <w:r w:rsidR="006C747B" w:rsidRPr="006C747B">
        <w:rPr>
          <w:sz w:val="28"/>
          <w:szCs w:val="28"/>
        </w:rPr>
        <w:t xml:space="preserve"> привлекаются к работе на добровольной и бе</w:t>
      </w:r>
      <w:r w:rsidR="006C747B" w:rsidRPr="006C747B">
        <w:rPr>
          <w:sz w:val="28"/>
          <w:szCs w:val="28"/>
        </w:rPr>
        <w:t>з</w:t>
      </w:r>
      <w:r w:rsidR="006C747B" w:rsidRPr="006C747B">
        <w:rPr>
          <w:sz w:val="28"/>
          <w:szCs w:val="28"/>
        </w:rPr>
        <w:t>возмездной основе.</w:t>
      </w:r>
    </w:p>
    <w:p w14:paraId="4556BADB" w14:textId="55F7EB77" w:rsidR="006C747B" w:rsidRPr="006C747B" w:rsidRDefault="009A0DC8" w:rsidP="006C747B">
      <w:pPr>
        <w:pStyle w:val="1"/>
        <w:numPr>
          <w:ilvl w:val="1"/>
          <w:numId w:val="5"/>
        </w:numPr>
        <w:shd w:val="clear" w:color="auto" w:fill="auto"/>
        <w:tabs>
          <w:tab w:val="left" w:pos="1107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В состав</w:t>
      </w:r>
      <w:r w:rsidR="006C747B" w:rsidRPr="006C747B">
        <w:rPr>
          <w:sz w:val="28"/>
          <w:szCs w:val="28"/>
        </w:rPr>
        <w:t xml:space="preserve"> комиссии</w:t>
      </w:r>
      <w:r w:rsidR="00797AD6">
        <w:rPr>
          <w:sz w:val="28"/>
          <w:szCs w:val="28"/>
        </w:rPr>
        <w:t xml:space="preserve"> по отбору получателей муниципального гранта</w:t>
      </w:r>
      <w:r>
        <w:rPr>
          <w:sz w:val="28"/>
          <w:szCs w:val="28"/>
        </w:rPr>
        <w:t xml:space="preserve"> вх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дят: председатель</w:t>
      </w:r>
      <w:r w:rsidR="006C747B" w:rsidRPr="006C747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отбора</w:t>
      </w:r>
      <w:r w:rsidR="006C747B" w:rsidRPr="006C747B">
        <w:rPr>
          <w:sz w:val="28"/>
          <w:szCs w:val="28"/>
        </w:rPr>
        <w:t>, зам</w:t>
      </w:r>
      <w:r>
        <w:rPr>
          <w:sz w:val="28"/>
          <w:szCs w:val="28"/>
        </w:rPr>
        <w:t>еститель председателя</w:t>
      </w:r>
      <w:r w:rsidR="006C747B" w:rsidRPr="006C747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отбора, секретарь</w:t>
      </w:r>
      <w:r w:rsidR="006C747B" w:rsidRPr="006C747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отбора и члены</w:t>
      </w:r>
      <w:r w:rsidR="006C747B" w:rsidRPr="006C747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отбора</w:t>
      </w:r>
      <w:r w:rsidR="006C747B" w:rsidRPr="006C747B">
        <w:rPr>
          <w:sz w:val="28"/>
          <w:szCs w:val="28"/>
        </w:rPr>
        <w:t>.</w:t>
      </w:r>
    </w:p>
    <w:p w14:paraId="2B4B3ED3" w14:textId="1D7C272B" w:rsidR="006C747B" w:rsidRPr="006C747B" w:rsidRDefault="006C747B" w:rsidP="006C747B">
      <w:pPr>
        <w:pStyle w:val="1"/>
        <w:numPr>
          <w:ilvl w:val="1"/>
          <w:numId w:val="5"/>
        </w:numPr>
        <w:shd w:val="clear" w:color="auto" w:fill="auto"/>
        <w:tabs>
          <w:tab w:val="left" w:pos="1117"/>
        </w:tabs>
        <w:ind w:firstLine="580"/>
        <w:jc w:val="both"/>
        <w:rPr>
          <w:sz w:val="28"/>
          <w:szCs w:val="28"/>
        </w:rPr>
      </w:pPr>
      <w:r w:rsidRPr="006C747B">
        <w:rPr>
          <w:sz w:val="28"/>
          <w:szCs w:val="28"/>
        </w:rPr>
        <w:t>Возглавляет работу комиссии</w:t>
      </w:r>
      <w:r w:rsidR="009A0DC8">
        <w:rPr>
          <w:sz w:val="28"/>
          <w:szCs w:val="28"/>
        </w:rPr>
        <w:t xml:space="preserve"> отбора</w:t>
      </w:r>
      <w:r w:rsidR="005B6DD5">
        <w:rPr>
          <w:sz w:val="28"/>
          <w:szCs w:val="28"/>
        </w:rPr>
        <w:t xml:space="preserve"> председатель</w:t>
      </w:r>
      <w:r w:rsidRPr="005B6DD5">
        <w:rPr>
          <w:sz w:val="28"/>
          <w:szCs w:val="28"/>
        </w:rPr>
        <w:t>.</w:t>
      </w:r>
      <w:r w:rsidRPr="006C747B">
        <w:rPr>
          <w:sz w:val="28"/>
          <w:szCs w:val="28"/>
        </w:rPr>
        <w:t xml:space="preserve"> В случае от</w:t>
      </w:r>
      <w:r w:rsidR="009A0DC8">
        <w:rPr>
          <w:sz w:val="28"/>
          <w:szCs w:val="28"/>
        </w:rPr>
        <w:t>сутствия председателя</w:t>
      </w:r>
      <w:r w:rsidRPr="006C747B">
        <w:rPr>
          <w:sz w:val="28"/>
          <w:szCs w:val="28"/>
        </w:rPr>
        <w:t xml:space="preserve"> комиссии</w:t>
      </w:r>
      <w:r w:rsidR="009A0DC8">
        <w:rPr>
          <w:sz w:val="28"/>
          <w:szCs w:val="28"/>
        </w:rPr>
        <w:t xml:space="preserve"> отбора</w:t>
      </w:r>
      <w:r w:rsidRPr="006C747B">
        <w:rPr>
          <w:sz w:val="28"/>
          <w:szCs w:val="28"/>
        </w:rPr>
        <w:t xml:space="preserve"> его обязанности исполняет зам</w:t>
      </w:r>
      <w:r w:rsidR="009A0DC8">
        <w:rPr>
          <w:sz w:val="28"/>
          <w:szCs w:val="28"/>
        </w:rPr>
        <w:t>еститель председ</w:t>
      </w:r>
      <w:r w:rsidR="009A0DC8">
        <w:rPr>
          <w:sz w:val="28"/>
          <w:szCs w:val="28"/>
        </w:rPr>
        <w:t>а</w:t>
      </w:r>
      <w:r w:rsidR="009A0DC8">
        <w:rPr>
          <w:sz w:val="28"/>
          <w:szCs w:val="28"/>
        </w:rPr>
        <w:t>теля</w:t>
      </w:r>
      <w:r w:rsidRPr="006C747B">
        <w:rPr>
          <w:sz w:val="28"/>
          <w:szCs w:val="28"/>
        </w:rPr>
        <w:t xml:space="preserve"> комиссии</w:t>
      </w:r>
      <w:r w:rsidR="009A0DC8">
        <w:rPr>
          <w:sz w:val="28"/>
          <w:szCs w:val="28"/>
        </w:rPr>
        <w:t xml:space="preserve"> отбора</w:t>
      </w:r>
      <w:r w:rsidRPr="006C747B">
        <w:rPr>
          <w:sz w:val="28"/>
          <w:szCs w:val="28"/>
        </w:rPr>
        <w:t>.</w:t>
      </w:r>
    </w:p>
    <w:p w14:paraId="00B5E146" w14:textId="227DC610" w:rsidR="006C747B" w:rsidRPr="006C747B" w:rsidRDefault="009A0DC8" w:rsidP="006C747B">
      <w:pPr>
        <w:pStyle w:val="1"/>
        <w:numPr>
          <w:ilvl w:val="1"/>
          <w:numId w:val="5"/>
        </w:numPr>
        <w:shd w:val="clear" w:color="auto" w:fill="auto"/>
        <w:tabs>
          <w:tab w:val="left" w:pos="1117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6C747B" w:rsidRPr="006C747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отбора</w:t>
      </w:r>
      <w:r w:rsidR="006C747B" w:rsidRPr="006C747B">
        <w:rPr>
          <w:sz w:val="28"/>
          <w:szCs w:val="28"/>
        </w:rPr>
        <w:t xml:space="preserve"> вправе </w:t>
      </w:r>
      <w:r>
        <w:rPr>
          <w:sz w:val="28"/>
          <w:szCs w:val="28"/>
        </w:rPr>
        <w:t>о</w:t>
      </w:r>
      <w:r w:rsidR="006C747B" w:rsidRPr="006C747B">
        <w:rPr>
          <w:sz w:val="28"/>
          <w:szCs w:val="28"/>
        </w:rPr>
        <w:t>знакомиться с материалами заседания, выступать по вопросам повестки, выдвигать возражения в случае несогласия с рассмотрением отдельных вопросов заседания.</w:t>
      </w:r>
    </w:p>
    <w:p w14:paraId="50AD0B2E" w14:textId="33EA2251" w:rsidR="006C747B" w:rsidRDefault="009A0DC8" w:rsidP="00797AD6">
      <w:pPr>
        <w:pStyle w:val="1"/>
        <w:shd w:val="clear" w:color="auto" w:fill="auto"/>
        <w:tabs>
          <w:tab w:val="left" w:pos="1079"/>
        </w:tabs>
        <w:spacing w:after="4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6C747B" w:rsidRPr="006C747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отбора</w:t>
      </w:r>
      <w:r w:rsidR="006C747B" w:rsidRPr="006C747B">
        <w:rPr>
          <w:sz w:val="28"/>
          <w:szCs w:val="28"/>
        </w:rPr>
        <w:t xml:space="preserve"> обязаны лично присутствовать на заседании комиссии, при наличии уважительных причин уведомить председат</w:t>
      </w:r>
      <w:r>
        <w:rPr>
          <w:sz w:val="28"/>
          <w:szCs w:val="28"/>
        </w:rPr>
        <w:t>еля</w:t>
      </w:r>
      <w:r w:rsidR="006C747B" w:rsidRPr="006C747B">
        <w:rPr>
          <w:sz w:val="28"/>
          <w:szCs w:val="28"/>
        </w:rPr>
        <w:t xml:space="preserve"> комиссии о нево</w:t>
      </w:r>
      <w:r w:rsidR="006C747B" w:rsidRPr="006C747B">
        <w:rPr>
          <w:sz w:val="28"/>
          <w:szCs w:val="28"/>
        </w:rPr>
        <w:t>з</w:t>
      </w:r>
      <w:r w:rsidR="006C747B" w:rsidRPr="006C747B">
        <w:rPr>
          <w:sz w:val="28"/>
          <w:szCs w:val="28"/>
        </w:rPr>
        <w:t>можности присутствовать на заседании.</w:t>
      </w:r>
    </w:p>
    <w:p w14:paraId="5BF29426" w14:textId="3A93488F" w:rsidR="009A0DC8" w:rsidRPr="009A0DC8" w:rsidRDefault="009A0DC8" w:rsidP="00797AD6">
      <w:pPr>
        <w:pStyle w:val="1"/>
        <w:numPr>
          <w:ilvl w:val="0"/>
          <w:numId w:val="5"/>
        </w:numPr>
        <w:shd w:val="clear" w:color="auto" w:fill="auto"/>
        <w:tabs>
          <w:tab w:val="left" w:pos="3478"/>
        </w:tabs>
        <w:spacing w:after="18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</w:t>
      </w:r>
      <w:r w:rsidRPr="009A0DC8">
        <w:rPr>
          <w:sz w:val="28"/>
          <w:szCs w:val="28"/>
        </w:rPr>
        <w:t xml:space="preserve"> комиссии</w:t>
      </w:r>
      <w:r w:rsidR="00797AD6">
        <w:rPr>
          <w:sz w:val="28"/>
          <w:szCs w:val="28"/>
        </w:rPr>
        <w:t xml:space="preserve"> по отбору получателей муниципального гранта</w:t>
      </w:r>
    </w:p>
    <w:p w14:paraId="042A4D1A" w14:textId="39B46BEB" w:rsidR="009A0DC8" w:rsidRPr="009A0DC8" w:rsidRDefault="009A0DC8" w:rsidP="009A0DC8">
      <w:pPr>
        <w:pStyle w:val="1"/>
        <w:numPr>
          <w:ilvl w:val="1"/>
          <w:numId w:val="5"/>
        </w:numPr>
        <w:shd w:val="clear" w:color="auto" w:fill="auto"/>
        <w:tabs>
          <w:tab w:val="left" w:pos="1234"/>
        </w:tabs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A0DC8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отбора</w:t>
      </w:r>
      <w:r w:rsidRPr="009A0DC8">
        <w:rPr>
          <w:sz w:val="28"/>
          <w:szCs w:val="28"/>
        </w:rPr>
        <w:t>:</w:t>
      </w:r>
    </w:p>
    <w:p w14:paraId="65DC8302" w14:textId="77777777" w:rsidR="009A0DC8" w:rsidRPr="009A0DC8" w:rsidRDefault="009A0DC8" w:rsidP="009A0DC8">
      <w:pPr>
        <w:pStyle w:val="1"/>
        <w:numPr>
          <w:ilvl w:val="0"/>
          <w:numId w:val="4"/>
        </w:numPr>
        <w:shd w:val="clear" w:color="auto" w:fill="auto"/>
        <w:tabs>
          <w:tab w:val="left" w:pos="842"/>
        </w:tabs>
        <w:ind w:firstLine="560"/>
        <w:jc w:val="both"/>
        <w:rPr>
          <w:sz w:val="28"/>
          <w:szCs w:val="28"/>
        </w:rPr>
      </w:pPr>
      <w:r w:rsidRPr="009A0DC8">
        <w:rPr>
          <w:sz w:val="28"/>
          <w:szCs w:val="28"/>
        </w:rPr>
        <w:t>осуществляет оценку социальных проектов;</w:t>
      </w:r>
    </w:p>
    <w:p w14:paraId="579AD624" w14:textId="492D4E60" w:rsidR="009A0DC8" w:rsidRPr="009A0DC8" w:rsidRDefault="009A0DC8" w:rsidP="009A0DC8">
      <w:pPr>
        <w:pStyle w:val="1"/>
        <w:numPr>
          <w:ilvl w:val="0"/>
          <w:numId w:val="4"/>
        </w:numPr>
        <w:shd w:val="clear" w:color="auto" w:fill="auto"/>
        <w:tabs>
          <w:tab w:val="left" w:pos="824"/>
        </w:tabs>
        <w:ind w:firstLine="580"/>
        <w:jc w:val="both"/>
        <w:rPr>
          <w:sz w:val="28"/>
          <w:szCs w:val="28"/>
        </w:rPr>
      </w:pPr>
      <w:r w:rsidRPr="009A0DC8">
        <w:rPr>
          <w:sz w:val="28"/>
          <w:szCs w:val="28"/>
        </w:rPr>
        <w:t>принимает решение о предоставлении муниципаль</w:t>
      </w:r>
      <w:r>
        <w:rPr>
          <w:sz w:val="28"/>
          <w:szCs w:val="28"/>
        </w:rPr>
        <w:t>ног</w:t>
      </w:r>
      <w:r w:rsidR="00797AD6">
        <w:rPr>
          <w:sz w:val="28"/>
          <w:szCs w:val="28"/>
        </w:rPr>
        <w:t>о гранта победит</w:t>
      </w:r>
      <w:r w:rsidR="00797AD6">
        <w:rPr>
          <w:sz w:val="28"/>
          <w:szCs w:val="28"/>
        </w:rPr>
        <w:t>е</w:t>
      </w:r>
      <w:r w:rsidR="00797AD6">
        <w:rPr>
          <w:sz w:val="28"/>
          <w:szCs w:val="28"/>
        </w:rPr>
        <w:t>лям</w:t>
      </w:r>
      <w:r>
        <w:rPr>
          <w:sz w:val="28"/>
          <w:szCs w:val="28"/>
        </w:rPr>
        <w:t xml:space="preserve"> отбора</w:t>
      </w:r>
      <w:r w:rsidRPr="009A0DC8">
        <w:rPr>
          <w:sz w:val="28"/>
          <w:szCs w:val="28"/>
        </w:rPr>
        <w:t xml:space="preserve"> либо об отказе в предоставлении муниципального гранта, которое утверждается постановлением адми</w:t>
      </w:r>
      <w:r>
        <w:rPr>
          <w:sz w:val="28"/>
          <w:szCs w:val="28"/>
        </w:rPr>
        <w:t>нистрации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родской округ «Охинский»</w:t>
      </w:r>
      <w:r w:rsidRPr="009A0DC8">
        <w:rPr>
          <w:sz w:val="28"/>
          <w:szCs w:val="28"/>
        </w:rPr>
        <w:t>;</w:t>
      </w:r>
    </w:p>
    <w:p w14:paraId="6A160AED" w14:textId="77777777" w:rsidR="009A0DC8" w:rsidRPr="009A0DC8" w:rsidRDefault="009A0DC8" w:rsidP="009A0DC8">
      <w:pPr>
        <w:pStyle w:val="1"/>
        <w:numPr>
          <w:ilvl w:val="0"/>
          <w:numId w:val="4"/>
        </w:numPr>
        <w:shd w:val="clear" w:color="auto" w:fill="auto"/>
        <w:tabs>
          <w:tab w:val="left" w:pos="814"/>
        </w:tabs>
        <w:ind w:firstLine="580"/>
        <w:jc w:val="both"/>
        <w:rPr>
          <w:sz w:val="28"/>
          <w:szCs w:val="28"/>
        </w:rPr>
      </w:pPr>
      <w:r w:rsidRPr="009A0DC8">
        <w:rPr>
          <w:sz w:val="28"/>
          <w:szCs w:val="28"/>
        </w:rPr>
        <w:t>предлагает внесение изменений в смету и календарный план проекта с</w:t>
      </w:r>
      <w:r w:rsidRPr="009A0DC8">
        <w:rPr>
          <w:sz w:val="28"/>
          <w:szCs w:val="28"/>
        </w:rPr>
        <w:t>о</w:t>
      </w:r>
      <w:r w:rsidRPr="009A0DC8">
        <w:rPr>
          <w:sz w:val="28"/>
          <w:szCs w:val="28"/>
        </w:rPr>
        <w:t>искателям муниципального гранта в целях эффективного расходования средств муниципального гранта и достижения результата социального проекта.</w:t>
      </w:r>
    </w:p>
    <w:p w14:paraId="6AAE1CDB" w14:textId="6395D130" w:rsidR="009A0DC8" w:rsidRPr="009A0DC8" w:rsidRDefault="009A0DC8" w:rsidP="009A0DC8">
      <w:pPr>
        <w:pStyle w:val="1"/>
        <w:numPr>
          <w:ilvl w:val="1"/>
          <w:numId w:val="5"/>
        </w:numPr>
        <w:shd w:val="clear" w:color="auto" w:fill="auto"/>
        <w:tabs>
          <w:tab w:val="left" w:pos="1102"/>
        </w:tabs>
        <w:spacing w:after="480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A0DC8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отбор</w:t>
      </w:r>
      <w:r w:rsidR="00797AD6">
        <w:rPr>
          <w:sz w:val="28"/>
          <w:szCs w:val="28"/>
        </w:rPr>
        <w:t>а вправе решать вопросы, от</w:t>
      </w:r>
      <w:r>
        <w:rPr>
          <w:sz w:val="28"/>
          <w:szCs w:val="28"/>
        </w:rPr>
        <w:t>носящиеся</w:t>
      </w:r>
      <w:r w:rsidRPr="009A0DC8">
        <w:rPr>
          <w:sz w:val="28"/>
          <w:szCs w:val="28"/>
        </w:rPr>
        <w:t xml:space="preserve"> к ее компете</w:t>
      </w:r>
      <w:r w:rsidRPr="009A0DC8">
        <w:rPr>
          <w:sz w:val="28"/>
          <w:szCs w:val="28"/>
        </w:rPr>
        <w:t>н</w:t>
      </w:r>
      <w:r w:rsidRPr="009A0DC8">
        <w:rPr>
          <w:sz w:val="28"/>
          <w:szCs w:val="28"/>
        </w:rPr>
        <w:t>ции, если на заседании присутствуют более половины ее членов.</w:t>
      </w:r>
    </w:p>
    <w:p w14:paraId="6C1E2807" w14:textId="4A12D1B0" w:rsidR="009A0DC8" w:rsidRDefault="009A0DC8" w:rsidP="006C747B">
      <w:pPr>
        <w:pStyle w:val="1"/>
        <w:shd w:val="clear" w:color="auto" w:fill="auto"/>
        <w:tabs>
          <w:tab w:val="left" w:pos="1079"/>
        </w:tabs>
        <w:spacing w:after="480"/>
        <w:ind w:left="580" w:firstLine="0"/>
        <w:jc w:val="both"/>
        <w:rPr>
          <w:sz w:val="28"/>
          <w:szCs w:val="28"/>
        </w:rPr>
      </w:pPr>
    </w:p>
    <w:p w14:paraId="4F033876" w14:textId="4999D372" w:rsidR="009A0DC8" w:rsidRDefault="009A0DC8" w:rsidP="006C747B">
      <w:pPr>
        <w:pStyle w:val="1"/>
        <w:shd w:val="clear" w:color="auto" w:fill="auto"/>
        <w:tabs>
          <w:tab w:val="left" w:pos="1079"/>
        </w:tabs>
        <w:spacing w:after="480"/>
        <w:ind w:left="580" w:firstLine="0"/>
        <w:jc w:val="both"/>
        <w:rPr>
          <w:sz w:val="28"/>
          <w:szCs w:val="28"/>
        </w:rPr>
      </w:pPr>
    </w:p>
    <w:p w14:paraId="6295354D" w14:textId="2F8AD82E" w:rsidR="00793AAF" w:rsidRPr="00793AAF" w:rsidRDefault="00793AAF" w:rsidP="00793AAF">
      <w:pPr>
        <w:pStyle w:val="1"/>
        <w:numPr>
          <w:ilvl w:val="0"/>
          <w:numId w:val="5"/>
        </w:numPr>
        <w:shd w:val="clear" w:color="auto" w:fill="auto"/>
        <w:tabs>
          <w:tab w:val="left" w:pos="3463"/>
        </w:tabs>
        <w:spacing w:after="180"/>
        <w:ind w:left="2977" w:hanging="548"/>
        <w:rPr>
          <w:sz w:val="28"/>
          <w:szCs w:val="28"/>
        </w:rPr>
      </w:pPr>
      <w:r w:rsidRPr="00793AAF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омп</w:t>
      </w:r>
      <w:r w:rsidR="00797AD6">
        <w:rPr>
          <w:sz w:val="28"/>
          <w:szCs w:val="28"/>
        </w:rPr>
        <w:t>етенция организатора</w:t>
      </w:r>
      <w:r>
        <w:rPr>
          <w:sz w:val="28"/>
          <w:szCs w:val="28"/>
        </w:rPr>
        <w:t xml:space="preserve"> отбора</w:t>
      </w:r>
    </w:p>
    <w:p w14:paraId="112ABC7E" w14:textId="4897FB71" w:rsidR="00793AAF" w:rsidRPr="00793AAF" w:rsidRDefault="00797AD6" w:rsidP="00793AAF">
      <w:pPr>
        <w:pStyle w:val="1"/>
        <w:numPr>
          <w:ilvl w:val="1"/>
          <w:numId w:val="5"/>
        </w:numPr>
        <w:shd w:val="clear" w:color="auto" w:fill="auto"/>
        <w:tabs>
          <w:tab w:val="left" w:pos="1225"/>
        </w:tabs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793AAF">
        <w:rPr>
          <w:sz w:val="28"/>
          <w:szCs w:val="28"/>
        </w:rPr>
        <w:t xml:space="preserve"> отбора</w:t>
      </w:r>
      <w:r w:rsidR="00793AAF" w:rsidRPr="00793AAF">
        <w:rPr>
          <w:sz w:val="28"/>
          <w:szCs w:val="28"/>
        </w:rPr>
        <w:t>:</w:t>
      </w:r>
    </w:p>
    <w:p w14:paraId="08810EB0" w14:textId="32C823F7" w:rsidR="00793AAF" w:rsidRPr="00793AAF" w:rsidRDefault="00793AAF" w:rsidP="00793AAF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793AAF">
        <w:rPr>
          <w:sz w:val="28"/>
          <w:szCs w:val="28"/>
        </w:rPr>
        <w:t>Подготавливает информационное</w:t>
      </w:r>
      <w:r>
        <w:rPr>
          <w:sz w:val="28"/>
          <w:szCs w:val="28"/>
        </w:rPr>
        <w:t xml:space="preserve"> со</w:t>
      </w:r>
      <w:r w:rsidR="00797AD6">
        <w:rPr>
          <w:sz w:val="28"/>
          <w:szCs w:val="28"/>
        </w:rPr>
        <w:t>общение о проведении</w:t>
      </w:r>
      <w:r>
        <w:rPr>
          <w:sz w:val="28"/>
          <w:szCs w:val="28"/>
        </w:rPr>
        <w:t xml:space="preserve"> отбора</w:t>
      </w:r>
      <w:r w:rsidRPr="00793AA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793AAF">
        <w:rPr>
          <w:sz w:val="28"/>
          <w:szCs w:val="28"/>
        </w:rPr>
        <w:t>обеспечив</w:t>
      </w:r>
      <w:r w:rsidRPr="00793AAF">
        <w:rPr>
          <w:sz w:val="28"/>
          <w:szCs w:val="28"/>
        </w:rPr>
        <w:t>а</w:t>
      </w:r>
      <w:r w:rsidRPr="00793AAF">
        <w:rPr>
          <w:sz w:val="28"/>
          <w:szCs w:val="28"/>
        </w:rPr>
        <w:t>ет его размещение на официальном сайте администрации города.</w:t>
      </w:r>
    </w:p>
    <w:p w14:paraId="5A1D3B52" w14:textId="4A85B126" w:rsidR="00793AAF" w:rsidRPr="00793AAF" w:rsidRDefault="00793AAF" w:rsidP="00793AAF">
      <w:pPr>
        <w:pStyle w:val="1"/>
        <w:numPr>
          <w:ilvl w:val="0"/>
          <w:numId w:val="6"/>
        </w:numPr>
        <w:shd w:val="clear" w:color="auto" w:fill="auto"/>
        <w:tabs>
          <w:tab w:val="left" w:pos="1296"/>
        </w:tabs>
        <w:ind w:firstLine="580"/>
        <w:jc w:val="both"/>
        <w:rPr>
          <w:sz w:val="28"/>
          <w:szCs w:val="28"/>
        </w:rPr>
      </w:pPr>
      <w:r w:rsidRPr="00793AAF">
        <w:rPr>
          <w:sz w:val="28"/>
          <w:szCs w:val="28"/>
        </w:rPr>
        <w:t>Осуществляет прием, предварительную проверку на соотв</w:t>
      </w:r>
      <w:r>
        <w:rPr>
          <w:sz w:val="28"/>
          <w:szCs w:val="28"/>
        </w:rPr>
        <w:t>етствие и регистрацию</w:t>
      </w:r>
      <w:r w:rsidRPr="00793AAF">
        <w:rPr>
          <w:sz w:val="28"/>
          <w:szCs w:val="28"/>
        </w:rPr>
        <w:t xml:space="preserve"> заявок </w:t>
      </w:r>
      <w:r>
        <w:rPr>
          <w:sz w:val="28"/>
          <w:szCs w:val="28"/>
        </w:rPr>
        <w:t>на участие в предоставлении муниципального гранта</w:t>
      </w:r>
      <w:r w:rsidRPr="00793AAF">
        <w:rPr>
          <w:sz w:val="28"/>
          <w:szCs w:val="28"/>
        </w:rPr>
        <w:t>.</w:t>
      </w:r>
    </w:p>
    <w:p w14:paraId="2E799A46" w14:textId="03151226" w:rsidR="00793AAF" w:rsidRPr="00793AAF" w:rsidRDefault="00793AAF" w:rsidP="00793AAF">
      <w:pPr>
        <w:pStyle w:val="1"/>
        <w:numPr>
          <w:ilvl w:val="0"/>
          <w:numId w:val="6"/>
        </w:numPr>
        <w:shd w:val="clear" w:color="auto" w:fill="auto"/>
        <w:tabs>
          <w:tab w:val="left" w:pos="1296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Предоставляет </w:t>
      </w:r>
      <w:r w:rsidRPr="00793AAF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отбора</w:t>
      </w:r>
      <w:r w:rsidRPr="00793AAF">
        <w:rPr>
          <w:sz w:val="28"/>
          <w:szCs w:val="28"/>
        </w:rPr>
        <w:t xml:space="preserve"> информацию о поступивших заявках и предварительную информацию о соответствии заявок требованиям порядка предоставления муниципальных грантов.</w:t>
      </w:r>
    </w:p>
    <w:p w14:paraId="0A202EF9" w14:textId="0EC3A825" w:rsidR="00793AAF" w:rsidRPr="00793AAF" w:rsidRDefault="00793AAF" w:rsidP="00793AAF">
      <w:pPr>
        <w:pStyle w:val="1"/>
        <w:numPr>
          <w:ilvl w:val="0"/>
          <w:numId w:val="6"/>
        </w:numPr>
        <w:shd w:val="clear" w:color="auto" w:fill="auto"/>
        <w:tabs>
          <w:tab w:val="left" w:pos="1296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</w:t>
      </w:r>
      <w:r w:rsidRPr="00793AAF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отбора</w:t>
      </w:r>
      <w:r w:rsidRPr="00793AAF">
        <w:rPr>
          <w:sz w:val="28"/>
          <w:szCs w:val="28"/>
        </w:rPr>
        <w:t xml:space="preserve"> о предоставлении муниц</w:t>
      </w:r>
      <w:r w:rsidRPr="00793AAF">
        <w:rPr>
          <w:sz w:val="28"/>
          <w:szCs w:val="28"/>
        </w:rPr>
        <w:t>и</w:t>
      </w:r>
      <w:r w:rsidRPr="00793AAF">
        <w:rPr>
          <w:sz w:val="28"/>
          <w:szCs w:val="28"/>
        </w:rPr>
        <w:t>паль</w:t>
      </w:r>
      <w:r>
        <w:rPr>
          <w:sz w:val="28"/>
          <w:szCs w:val="28"/>
        </w:rPr>
        <w:t>ног</w:t>
      </w:r>
      <w:r w:rsidR="00797AD6">
        <w:rPr>
          <w:sz w:val="28"/>
          <w:szCs w:val="28"/>
        </w:rPr>
        <w:t>о гранта победителям</w:t>
      </w:r>
      <w:r>
        <w:rPr>
          <w:sz w:val="28"/>
          <w:szCs w:val="28"/>
        </w:rPr>
        <w:t xml:space="preserve"> отбора</w:t>
      </w:r>
      <w:r w:rsidRPr="00793AAF">
        <w:rPr>
          <w:sz w:val="28"/>
          <w:szCs w:val="28"/>
        </w:rPr>
        <w:t xml:space="preserve"> либо об отказе в предоставлении муниц</w:t>
      </w:r>
      <w:r w:rsidRPr="00793AAF">
        <w:rPr>
          <w:sz w:val="28"/>
          <w:szCs w:val="28"/>
        </w:rPr>
        <w:t>и</w:t>
      </w:r>
      <w:r w:rsidRPr="00793AAF">
        <w:rPr>
          <w:sz w:val="28"/>
          <w:szCs w:val="28"/>
        </w:rPr>
        <w:t>пального гранта подготавливае</w:t>
      </w:r>
      <w:r>
        <w:rPr>
          <w:sz w:val="28"/>
          <w:szCs w:val="28"/>
        </w:rPr>
        <w:t xml:space="preserve">т протокол заседания </w:t>
      </w:r>
      <w:r w:rsidRPr="00793AAF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отбора</w:t>
      </w:r>
      <w:r w:rsidRPr="00793AAF">
        <w:rPr>
          <w:sz w:val="28"/>
          <w:szCs w:val="28"/>
        </w:rPr>
        <w:t xml:space="preserve"> и пост</w:t>
      </w:r>
      <w:r w:rsidRPr="00793AAF">
        <w:rPr>
          <w:sz w:val="28"/>
          <w:szCs w:val="28"/>
        </w:rPr>
        <w:t>а</w:t>
      </w:r>
      <w:r w:rsidRPr="00793AAF">
        <w:rPr>
          <w:sz w:val="28"/>
          <w:szCs w:val="28"/>
        </w:rPr>
        <w:t>новление адми</w:t>
      </w:r>
      <w:r>
        <w:rPr>
          <w:sz w:val="28"/>
          <w:szCs w:val="28"/>
        </w:rPr>
        <w:t>нистрации муниципального образования городской округ «Охи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ский»</w:t>
      </w:r>
      <w:r w:rsidRPr="00793AAF">
        <w:rPr>
          <w:sz w:val="28"/>
          <w:szCs w:val="28"/>
        </w:rPr>
        <w:t>, кот</w:t>
      </w:r>
      <w:r>
        <w:rPr>
          <w:sz w:val="28"/>
          <w:szCs w:val="28"/>
        </w:rPr>
        <w:t>орым утверждаются итоги в предоставлении муниципального гранта</w:t>
      </w:r>
      <w:r w:rsidRPr="00793AAF">
        <w:rPr>
          <w:sz w:val="28"/>
          <w:szCs w:val="28"/>
        </w:rPr>
        <w:t>.</w:t>
      </w:r>
    </w:p>
    <w:p w14:paraId="0FB6BB23" w14:textId="611727D7" w:rsidR="00793AAF" w:rsidRPr="00793AAF" w:rsidRDefault="00793AAF" w:rsidP="00793AAF">
      <w:pPr>
        <w:pStyle w:val="1"/>
        <w:numPr>
          <w:ilvl w:val="0"/>
          <w:numId w:val="6"/>
        </w:numPr>
        <w:shd w:val="clear" w:color="auto" w:fill="auto"/>
        <w:tabs>
          <w:tab w:val="left" w:pos="1296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368AE">
        <w:rPr>
          <w:sz w:val="28"/>
          <w:szCs w:val="28"/>
        </w:rPr>
        <w:t xml:space="preserve">ведомляет участников - </w:t>
      </w:r>
      <w:r w:rsidR="001368AE" w:rsidRPr="00AA4902">
        <w:rPr>
          <w:sz w:val="28"/>
          <w:szCs w:val="28"/>
        </w:rPr>
        <w:t>соискателей муниципального гранта</w:t>
      </w:r>
      <w:r w:rsidR="00026976">
        <w:rPr>
          <w:sz w:val="28"/>
          <w:szCs w:val="28"/>
        </w:rPr>
        <w:t xml:space="preserve"> об ит</w:t>
      </w:r>
      <w:r w:rsidR="00026976">
        <w:rPr>
          <w:sz w:val="28"/>
          <w:szCs w:val="28"/>
        </w:rPr>
        <w:t>о</w:t>
      </w:r>
      <w:r w:rsidR="00026976">
        <w:rPr>
          <w:sz w:val="28"/>
          <w:szCs w:val="28"/>
        </w:rPr>
        <w:t>гах</w:t>
      </w:r>
      <w:r w:rsidR="001368AE">
        <w:rPr>
          <w:sz w:val="28"/>
          <w:szCs w:val="28"/>
        </w:rPr>
        <w:t xml:space="preserve"> отбора</w:t>
      </w:r>
      <w:r w:rsidRPr="00793AAF">
        <w:rPr>
          <w:sz w:val="28"/>
          <w:szCs w:val="28"/>
        </w:rPr>
        <w:t>.</w:t>
      </w:r>
    </w:p>
    <w:p w14:paraId="5C499AC6" w14:textId="51103F1D" w:rsidR="00793AAF" w:rsidRPr="00793AAF" w:rsidRDefault="00793AAF" w:rsidP="00793AAF">
      <w:pPr>
        <w:pStyle w:val="1"/>
        <w:numPr>
          <w:ilvl w:val="0"/>
          <w:numId w:val="6"/>
        </w:numPr>
        <w:shd w:val="clear" w:color="auto" w:fill="auto"/>
        <w:tabs>
          <w:tab w:val="left" w:pos="1296"/>
        </w:tabs>
        <w:ind w:firstLine="580"/>
        <w:jc w:val="both"/>
        <w:rPr>
          <w:sz w:val="28"/>
          <w:szCs w:val="28"/>
        </w:rPr>
      </w:pPr>
      <w:r w:rsidRPr="00793AAF">
        <w:rPr>
          <w:sz w:val="28"/>
          <w:szCs w:val="28"/>
        </w:rPr>
        <w:t xml:space="preserve">Организует подписание договоров (соглашений) на предоставление муниципального гранта в форме </w:t>
      </w:r>
      <w:r w:rsidR="001368AE">
        <w:rPr>
          <w:sz w:val="28"/>
          <w:szCs w:val="28"/>
        </w:rPr>
        <w:t>суб</w:t>
      </w:r>
      <w:r w:rsidR="00026976">
        <w:rPr>
          <w:sz w:val="28"/>
          <w:szCs w:val="28"/>
        </w:rPr>
        <w:t>сидии с победителями</w:t>
      </w:r>
      <w:r w:rsidR="001368AE">
        <w:rPr>
          <w:sz w:val="28"/>
          <w:szCs w:val="28"/>
        </w:rPr>
        <w:t xml:space="preserve"> отбора</w:t>
      </w:r>
      <w:r w:rsidRPr="00793AAF">
        <w:rPr>
          <w:sz w:val="28"/>
          <w:szCs w:val="28"/>
        </w:rPr>
        <w:t>.</w:t>
      </w:r>
    </w:p>
    <w:p w14:paraId="0EC39897" w14:textId="77777777" w:rsidR="00793AAF" w:rsidRPr="00793AAF" w:rsidRDefault="00793AAF" w:rsidP="00793AAF">
      <w:pPr>
        <w:pStyle w:val="1"/>
        <w:numPr>
          <w:ilvl w:val="0"/>
          <w:numId w:val="6"/>
        </w:numPr>
        <w:shd w:val="clear" w:color="auto" w:fill="auto"/>
        <w:tabs>
          <w:tab w:val="left" w:pos="1296"/>
        </w:tabs>
        <w:ind w:firstLine="580"/>
        <w:jc w:val="both"/>
        <w:rPr>
          <w:sz w:val="28"/>
          <w:szCs w:val="28"/>
        </w:rPr>
      </w:pPr>
      <w:r w:rsidRPr="00793AAF">
        <w:rPr>
          <w:sz w:val="28"/>
          <w:szCs w:val="28"/>
        </w:rPr>
        <w:t>Контролирует процесс реализации проектов и выполнения условий договора (соглашения) о предоставлении муниципального гранта.</w:t>
      </w:r>
    </w:p>
    <w:p w14:paraId="00C19999" w14:textId="5E3C54A8" w:rsidR="00793AAF" w:rsidRDefault="00793AAF" w:rsidP="00793AAF">
      <w:pPr>
        <w:pStyle w:val="1"/>
        <w:numPr>
          <w:ilvl w:val="0"/>
          <w:numId w:val="6"/>
        </w:numPr>
        <w:shd w:val="clear" w:color="auto" w:fill="auto"/>
        <w:tabs>
          <w:tab w:val="left" w:pos="1296"/>
        </w:tabs>
        <w:spacing w:after="480"/>
        <w:ind w:firstLine="580"/>
        <w:jc w:val="both"/>
        <w:rPr>
          <w:sz w:val="28"/>
          <w:szCs w:val="28"/>
        </w:rPr>
      </w:pPr>
      <w:r w:rsidRPr="00793AAF">
        <w:rPr>
          <w:sz w:val="28"/>
          <w:szCs w:val="28"/>
        </w:rPr>
        <w:t>Организует прием отчетов о достижении значений результатов пред</w:t>
      </w:r>
      <w:r w:rsidRPr="00793AAF">
        <w:rPr>
          <w:sz w:val="28"/>
          <w:szCs w:val="28"/>
        </w:rPr>
        <w:t>о</w:t>
      </w:r>
      <w:r w:rsidRPr="00793AAF">
        <w:rPr>
          <w:sz w:val="28"/>
          <w:szCs w:val="28"/>
        </w:rPr>
        <w:t>ставления муниципального гранта и итоговых письменных отчетов о выполн</w:t>
      </w:r>
      <w:r w:rsidRPr="00793AAF">
        <w:rPr>
          <w:sz w:val="28"/>
          <w:szCs w:val="28"/>
        </w:rPr>
        <w:t>е</w:t>
      </w:r>
      <w:r w:rsidRPr="00793AAF">
        <w:rPr>
          <w:sz w:val="28"/>
          <w:szCs w:val="28"/>
        </w:rPr>
        <w:t>нии проектов.</w:t>
      </w:r>
    </w:p>
    <w:p w14:paraId="5429D1CE" w14:textId="12A73D42" w:rsidR="001368AE" w:rsidRPr="001368AE" w:rsidRDefault="001368AE" w:rsidP="001368AE">
      <w:pPr>
        <w:pStyle w:val="1"/>
        <w:numPr>
          <w:ilvl w:val="0"/>
          <w:numId w:val="5"/>
        </w:numPr>
        <w:shd w:val="clear" w:color="auto" w:fill="auto"/>
        <w:tabs>
          <w:tab w:val="left" w:pos="326"/>
        </w:tabs>
        <w:spacing w:after="180"/>
        <w:ind w:firstLine="0"/>
        <w:jc w:val="center"/>
        <w:rPr>
          <w:sz w:val="28"/>
          <w:szCs w:val="28"/>
        </w:rPr>
      </w:pPr>
      <w:r w:rsidRPr="001368AE">
        <w:rPr>
          <w:sz w:val="28"/>
          <w:szCs w:val="28"/>
        </w:rPr>
        <w:t>Пор</w:t>
      </w:r>
      <w:r w:rsidR="00026976">
        <w:rPr>
          <w:sz w:val="28"/>
          <w:szCs w:val="28"/>
        </w:rPr>
        <w:t>ядок работы комиссии по отбору получателей муниципального гранта</w:t>
      </w:r>
    </w:p>
    <w:p w14:paraId="6362C106" w14:textId="0056529E" w:rsidR="001368AE" w:rsidRPr="001368AE" w:rsidRDefault="001368AE" w:rsidP="001368AE">
      <w:pPr>
        <w:pStyle w:val="1"/>
        <w:numPr>
          <w:ilvl w:val="1"/>
          <w:numId w:val="5"/>
        </w:numPr>
        <w:shd w:val="clear" w:color="auto" w:fill="auto"/>
        <w:tabs>
          <w:tab w:val="left" w:pos="1128"/>
        </w:tabs>
        <w:ind w:firstLine="580"/>
        <w:jc w:val="both"/>
        <w:rPr>
          <w:sz w:val="28"/>
          <w:szCs w:val="28"/>
        </w:rPr>
      </w:pPr>
      <w:r w:rsidRPr="001368AE">
        <w:rPr>
          <w:sz w:val="28"/>
          <w:szCs w:val="28"/>
        </w:rPr>
        <w:t>Сроки проведения отбора указываются в информационном со</w:t>
      </w:r>
      <w:r w:rsidR="00026976">
        <w:rPr>
          <w:sz w:val="28"/>
          <w:szCs w:val="28"/>
        </w:rPr>
        <w:t>общении о проведении</w:t>
      </w:r>
      <w:r w:rsidRPr="001368AE">
        <w:rPr>
          <w:sz w:val="28"/>
          <w:szCs w:val="28"/>
        </w:rPr>
        <w:t xml:space="preserve"> отбора. </w:t>
      </w:r>
    </w:p>
    <w:p w14:paraId="5E93E050" w14:textId="0B12FC84" w:rsidR="001368AE" w:rsidRPr="001368AE" w:rsidRDefault="001368AE" w:rsidP="001368AE">
      <w:pPr>
        <w:pStyle w:val="1"/>
        <w:numPr>
          <w:ilvl w:val="1"/>
          <w:numId w:val="5"/>
        </w:numPr>
        <w:shd w:val="clear" w:color="auto" w:fill="auto"/>
        <w:tabs>
          <w:tab w:val="left" w:pos="1061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заседанием </w:t>
      </w:r>
      <w:r w:rsidRPr="001368AE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отбора</w:t>
      </w:r>
      <w:r w:rsidR="00026976">
        <w:rPr>
          <w:sz w:val="28"/>
          <w:szCs w:val="28"/>
        </w:rPr>
        <w:t xml:space="preserve"> о подведении итогов</w:t>
      </w:r>
      <w:r>
        <w:rPr>
          <w:sz w:val="28"/>
          <w:szCs w:val="28"/>
        </w:rPr>
        <w:t xml:space="preserve"> отбора </w:t>
      </w:r>
      <w:r w:rsidRPr="001368AE">
        <w:rPr>
          <w:sz w:val="28"/>
          <w:szCs w:val="28"/>
        </w:rPr>
        <w:t>пров</w:t>
      </w:r>
      <w:r w:rsidRPr="001368AE">
        <w:rPr>
          <w:sz w:val="28"/>
          <w:szCs w:val="28"/>
        </w:rPr>
        <w:t>о</w:t>
      </w:r>
      <w:r w:rsidRPr="001368AE">
        <w:rPr>
          <w:sz w:val="28"/>
          <w:szCs w:val="28"/>
        </w:rPr>
        <w:t>дится презентация социальных проектов на предоставление муниципальных грантов, на которой соискатели должны представить визитную карточку своих проектов.</w:t>
      </w:r>
    </w:p>
    <w:p w14:paraId="6A1154CC" w14:textId="4312FF55" w:rsidR="001368AE" w:rsidRPr="001368AE" w:rsidRDefault="00C41432" w:rsidP="001368AE">
      <w:pPr>
        <w:pStyle w:val="1"/>
        <w:numPr>
          <w:ilvl w:val="1"/>
          <w:numId w:val="5"/>
        </w:numPr>
        <w:shd w:val="clear" w:color="auto" w:fill="auto"/>
        <w:tabs>
          <w:tab w:val="left" w:pos="1061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68AE">
        <w:rPr>
          <w:sz w:val="28"/>
          <w:szCs w:val="28"/>
        </w:rPr>
        <w:t>К</w:t>
      </w:r>
      <w:r w:rsidR="001368AE" w:rsidRPr="001368AE">
        <w:rPr>
          <w:sz w:val="28"/>
          <w:szCs w:val="28"/>
        </w:rPr>
        <w:t>омиссия</w:t>
      </w:r>
      <w:r w:rsidR="001368AE">
        <w:rPr>
          <w:sz w:val="28"/>
          <w:szCs w:val="28"/>
        </w:rPr>
        <w:t xml:space="preserve"> отбора</w:t>
      </w:r>
      <w:r w:rsidR="001368AE" w:rsidRPr="001368AE">
        <w:rPr>
          <w:sz w:val="28"/>
          <w:szCs w:val="28"/>
        </w:rPr>
        <w:t xml:space="preserve"> расс</w:t>
      </w:r>
      <w:r w:rsidR="001368AE">
        <w:rPr>
          <w:sz w:val="28"/>
          <w:szCs w:val="28"/>
        </w:rPr>
        <w:t>матривает и оценивает</w:t>
      </w:r>
      <w:r w:rsidR="001368AE" w:rsidRPr="001368AE">
        <w:rPr>
          <w:sz w:val="28"/>
          <w:szCs w:val="28"/>
        </w:rPr>
        <w:t xml:space="preserve"> заявки каждого соискат</w:t>
      </w:r>
      <w:r w:rsidR="001368AE" w:rsidRPr="001368AE">
        <w:rPr>
          <w:sz w:val="28"/>
          <w:szCs w:val="28"/>
        </w:rPr>
        <w:t>е</w:t>
      </w:r>
      <w:r w:rsidR="001368AE">
        <w:rPr>
          <w:sz w:val="28"/>
          <w:szCs w:val="28"/>
        </w:rPr>
        <w:t>ля в соответствии с пунктом 2.19</w:t>
      </w:r>
      <w:r w:rsidR="001368AE" w:rsidRPr="001368AE">
        <w:rPr>
          <w:sz w:val="28"/>
          <w:szCs w:val="28"/>
        </w:rPr>
        <w:t xml:space="preserve"> настоящего Порядка.</w:t>
      </w:r>
    </w:p>
    <w:p w14:paraId="35EEF9FD" w14:textId="1589F2C8" w:rsidR="001368AE" w:rsidRPr="001368AE" w:rsidRDefault="001368AE" w:rsidP="001368AE">
      <w:pPr>
        <w:pStyle w:val="1"/>
        <w:numPr>
          <w:ilvl w:val="1"/>
          <w:numId w:val="5"/>
        </w:numPr>
        <w:shd w:val="clear" w:color="auto" w:fill="auto"/>
        <w:tabs>
          <w:tab w:val="left" w:pos="1296"/>
        </w:tabs>
        <w:ind w:firstLine="580"/>
        <w:jc w:val="both"/>
        <w:rPr>
          <w:sz w:val="28"/>
          <w:szCs w:val="28"/>
        </w:rPr>
      </w:pPr>
      <w:r w:rsidRPr="001368AE">
        <w:rPr>
          <w:sz w:val="28"/>
          <w:szCs w:val="28"/>
        </w:rPr>
        <w:t>На основании определен</w:t>
      </w:r>
      <w:r>
        <w:rPr>
          <w:sz w:val="28"/>
          <w:szCs w:val="28"/>
        </w:rPr>
        <w:t xml:space="preserve">ного рейтинга заявок </w:t>
      </w:r>
      <w:r w:rsidRPr="001368AE">
        <w:rPr>
          <w:sz w:val="28"/>
          <w:szCs w:val="28"/>
        </w:rPr>
        <w:t>комиссия присваивает каждой заявке порядковый номер. В случае равенства рейтинга заявок учитыв</w:t>
      </w:r>
      <w:r w:rsidRPr="001368AE">
        <w:rPr>
          <w:sz w:val="28"/>
          <w:szCs w:val="28"/>
        </w:rPr>
        <w:t>а</w:t>
      </w:r>
      <w:r w:rsidRPr="001368AE">
        <w:rPr>
          <w:sz w:val="28"/>
          <w:szCs w:val="28"/>
        </w:rPr>
        <w:t>ется дата и номер регистрации заявки (от меньшего к большему).</w:t>
      </w:r>
    </w:p>
    <w:p w14:paraId="2BF93D9F" w14:textId="77777777" w:rsidR="001368AE" w:rsidRPr="001368AE" w:rsidRDefault="001368AE" w:rsidP="001368AE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368AE">
        <w:rPr>
          <w:sz w:val="28"/>
          <w:szCs w:val="28"/>
        </w:rPr>
        <w:t>Решение о предоставлении и определении размера муниципального гранта принимается в соответствии с пунктом 3.3 настоящего Порядка.</w:t>
      </w:r>
    </w:p>
    <w:p w14:paraId="13BDC705" w14:textId="74CE499F" w:rsidR="001368AE" w:rsidRPr="001368AE" w:rsidRDefault="00C41432" w:rsidP="001368AE">
      <w:pPr>
        <w:pStyle w:val="1"/>
        <w:numPr>
          <w:ilvl w:val="1"/>
          <w:numId w:val="5"/>
        </w:numPr>
        <w:shd w:val="clear" w:color="auto" w:fill="auto"/>
        <w:tabs>
          <w:tab w:val="left" w:pos="1075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68AE">
        <w:rPr>
          <w:sz w:val="28"/>
          <w:szCs w:val="28"/>
        </w:rPr>
        <w:t>Решение комиссии об итогах отбора</w:t>
      </w:r>
      <w:r w:rsidR="001368AE" w:rsidRPr="001368AE">
        <w:rPr>
          <w:sz w:val="28"/>
          <w:szCs w:val="28"/>
        </w:rPr>
        <w:t xml:space="preserve"> оформляется протоколом</w:t>
      </w:r>
      <w:r w:rsidR="001368AE">
        <w:rPr>
          <w:sz w:val="28"/>
          <w:szCs w:val="28"/>
        </w:rPr>
        <w:t>. Прот</w:t>
      </w:r>
      <w:r w:rsidR="001368AE">
        <w:rPr>
          <w:sz w:val="28"/>
          <w:szCs w:val="28"/>
        </w:rPr>
        <w:t>о</w:t>
      </w:r>
      <w:r w:rsidR="001368AE">
        <w:rPr>
          <w:sz w:val="28"/>
          <w:szCs w:val="28"/>
        </w:rPr>
        <w:t xml:space="preserve">кол заседания </w:t>
      </w:r>
      <w:r w:rsidR="001368AE" w:rsidRPr="001368AE">
        <w:rPr>
          <w:sz w:val="28"/>
          <w:szCs w:val="28"/>
        </w:rPr>
        <w:t>комиссии</w:t>
      </w:r>
      <w:r w:rsidR="001368AE">
        <w:rPr>
          <w:sz w:val="28"/>
          <w:szCs w:val="28"/>
        </w:rPr>
        <w:t xml:space="preserve"> отбора</w:t>
      </w:r>
      <w:r w:rsidR="001368AE" w:rsidRPr="001368AE">
        <w:rPr>
          <w:sz w:val="28"/>
          <w:szCs w:val="28"/>
        </w:rPr>
        <w:t xml:space="preserve"> действителен, если его </w:t>
      </w:r>
      <w:r w:rsidR="001368AE">
        <w:rPr>
          <w:sz w:val="28"/>
          <w:szCs w:val="28"/>
        </w:rPr>
        <w:t>подписали члены</w:t>
      </w:r>
      <w:r w:rsidR="001368AE" w:rsidRPr="001368AE">
        <w:rPr>
          <w:sz w:val="28"/>
          <w:szCs w:val="28"/>
        </w:rPr>
        <w:t xml:space="preserve"> коми</w:t>
      </w:r>
      <w:r w:rsidR="001368AE" w:rsidRPr="001368AE">
        <w:rPr>
          <w:sz w:val="28"/>
          <w:szCs w:val="28"/>
        </w:rPr>
        <w:t>с</w:t>
      </w:r>
      <w:r w:rsidR="001368AE" w:rsidRPr="001368AE">
        <w:rPr>
          <w:sz w:val="28"/>
          <w:szCs w:val="28"/>
        </w:rPr>
        <w:t>сии</w:t>
      </w:r>
      <w:r w:rsidR="001368AE">
        <w:rPr>
          <w:sz w:val="28"/>
          <w:szCs w:val="28"/>
        </w:rPr>
        <w:t xml:space="preserve"> отбора</w:t>
      </w:r>
      <w:r w:rsidR="001368AE" w:rsidRPr="001368AE">
        <w:rPr>
          <w:sz w:val="28"/>
          <w:szCs w:val="28"/>
        </w:rPr>
        <w:t xml:space="preserve">, присутствовавшие на заседании. </w:t>
      </w:r>
      <w:r w:rsidR="001368AE">
        <w:rPr>
          <w:sz w:val="28"/>
          <w:szCs w:val="28"/>
        </w:rPr>
        <w:t xml:space="preserve">Протоколы заседаний </w:t>
      </w:r>
      <w:r w:rsidR="001368AE" w:rsidRPr="001368AE">
        <w:rPr>
          <w:sz w:val="28"/>
          <w:szCs w:val="28"/>
        </w:rPr>
        <w:t>комиссии</w:t>
      </w:r>
      <w:r w:rsidR="001368AE">
        <w:rPr>
          <w:sz w:val="28"/>
          <w:szCs w:val="28"/>
        </w:rPr>
        <w:t xml:space="preserve"> о</w:t>
      </w:r>
      <w:r w:rsidR="001368AE">
        <w:rPr>
          <w:sz w:val="28"/>
          <w:szCs w:val="28"/>
        </w:rPr>
        <w:t>т</w:t>
      </w:r>
      <w:r w:rsidR="001368AE">
        <w:rPr>
          <w:sz w:val="28"/>
          <w:szCs w:val="28"/>
        </w:rPr>
        <w:t>бора</w:t>
      </w:r>
      <w:r>
        <w:rPr>
          <w:sz w:val="28"/>
          <w:szCs w:val="28"/>
        </w:rPr>
        <w:t xml:space="preserve"> хранятся у организатора предоставления муниципальных грантов</w:t>
      </w:r>
      <w:r w:rsidR="001368AE" w:rsidRPr="001368AE">
        <w:rPr>
          <w:sz w:val="28"/>
          <w:szCs w:val="28"/>
        </w:rPr>
        <w:t>.</w:t>
      </w:r>
    </w:p>
    <w:p w14:paraId="7288BE84" w14:textId="655B6D9D" w:rsidR="001368AE" w:rsidRPr="00C41432" w:rsidRDefault="00C41432" w:rsidP="001368AE">
      <w:pPr>
        <w:pStyle w:val="1"/>
        <w:numPr>
          <w:ilvl w:val="1"/>
          <w:numId w:val="5"/>
        </w:numPr>
        <w:shd w:val="clear" w:color="auto" w:fill="auto"/>
        <w:tabs>
          <w:tab w:val="left" w:pos="1070"/>
        </w:tabs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368AE" w:rsidRPr="00C41432">
        <w:rPr>
          <w:sz w:val="28"/>
          <w:szCs w:val="28"/>
        </w:rPr>
        <w:t>Выписка из</w:t>
      </w:r>
      <w:r>
        <w:rPr>
          <w:sz w:val="28"/>
          <w:szCs w:val="28"/>
        </w:rPr>
        <w:t xml:space="preserve"> протокола заседания </w:t>
      </w:r>
      <w:r w:rsidR="001368AE" w:rsidRPr="00C41432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отбора</w:t>
      </w:r>
      <w:r w:rsidR="001368AE" w:rsidRPr="00C41432">
        <w:rPr>
          <w:sz w:val="28"/>
          <w:szCs w:val="28"/>
        </w:rPr>
        <w:t xml:space="preserve"> действительна, е</w:t>
      </w:r>
      <w:r w:rsidR="001368AE" w:rsidRPr="00C41432">
        <w:rPr>
          <w:sz w:val="28"/>
          <w:szCs w:val="28"/>
        </w:rPr>
        <w:t>с</w:t>
      </w:r>
      <w:r w:rsidR="001368AE" w:rsidRPr="00C41432">
        <w:rPr>
          <w:sz w:val="28"/>
          <w:szCs w:val="28"/>
        </w:rPr>
        <w:t>ли ее подписали пре</w:t>
      </w:r>
      <w:r>
        <w:rPr>
          <w:sz w:val="28"/>
          <w:szCs w:val="28"/>
        </w:rPr>
        <w:t>дседатель и секретарь</w:t>
      </w:r>
      <w:r w:rsidR="001368AE" w:rsidRPr="00C41432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отбора</w:t>
      </w:r>
      <w:r w:rsidR="001368AE" w:rsidRPr="00C41432">
        <w:rPr>
          <w:sz w:val="28"/>
          <w:szCs w:val="28"/>
        </w:rPr>
        <w:t>.</w:t>
      </w:r>
    </w:p>
    <w:p w14:paraId="41A97F3C" w14:textId="059DF097" w:rsidR="00C41432" w:rsidRPr="00C41432" w:rsidRDefault="00C41432" w:rsidP="00C41432">
      <w:pPr>
        <w:pStyle w:val="1"/>
        <w:numPr>
          <w:ilvl w:val="1"/>
          <w:numId w:val="5"/>
        </w:numPr>
        <w:shd w:val="clear" w:color="auto" w:fill="auto"/>
        <w:ind w:firstLine="580"/>
        <w:jc w:val="both"/>
        <w:rPr>
          <w:sz w:val="28"/>
          <w:szCs w:val="28"/>
        </w:rPr>
      </w:pPr>
      <w:r w:rsidRPr="00C41432">
        <w:rPr>
          <w:sz w:val="28"/>
          <w:szCs w:val="28"/>
        </w:rPr>
        <w:t>На основании решения</w:t>
      </w:r>
      <w:r w:rsidR="00026976">
        <w:rPr>
          <w:sz w:val="28"/>
          <w:szCs w:val="28"/>
        </w:rPr>
        <w:t xml:space="preserve"> комиссии</w:t>
      </w:r>
      <w:r w:rsidRPr="00C41432">
        <w:rPr>
          <w:sz w:val="28"/>
          <w:szCs w:val="28"/>
        </w:rPr>
        <w:t xml:space="preserve"> отбора </w:t>
      </w:r>
      <w:r w:rsidR="001368AE" w:rsidRPr="00C41432">
        <w:rPr>
          <w:sz w:val="28"/>
          <w:szCs w:val="28"/>
        </w:rPr>
        <w:t>о предоставлении муниц</w:t>
      </w:r>
      <w:r w:rsidR="001368AE" w:rsidRPr="00C41432">
        <w:rPr>
          <w:sz w:val="28"/>
          <w:szCs w:val="28"/>
        </w:rPr>
        <w:t>и</w:t>
      </w:r>
      <w:r w:rsidR="001368AE" w:rsidRPr="00C41432">
        <w:rPr>
          <w:sz w:val="28"/>
          <w:szCs w:val="28"/>
        </w:rPr>
        <w:t>паль</w:t>
      </w:r>
      <w:r w:rsidRPr="00C41432">
        <w:rPr>
          <w:sz w:val="28"/>
          <w:szCs w:val="28"/>
        </w:rPr>
        <w:t>ног</w:t>
      </w:r>
      <w:r w:rsidR="00026976">
        <w:rPr>
          <w:sz w:val="28"/>
          <w:szCs w:val="28"/>
        </w:rPr>
        <w:t>о гранта победителям</w:t>
      </w:r>
      <w:r w:rsidRPr="00C41432">
        <w:rPr>
          <w:sz w:val="28"/>
          <w:szCs w:val="28"/>
        </w:rPr>
        <w:t xml:space="preserve"> отбора</w:t>
      </w:r>
      <w:r w:rsidR="00026976">
        <w:rPr>
          <w:sz w:val="28"/>
          <w:szCs w:val="28"/>
        </w:rPr>
        <w:t>,</w:t>
      </w:r>
      <w:r w:rsidRPr="00C41432">
        <w:rPr>
          <w:sz w:val="28"/>
          <w:szCs w:val="28"/>
        </w:rPr>
        <w:t xml:space="preserve"> организатор предоставления муниципал</w:t>
      </w:r>
      <w:r w:rsidRPr="00C41432">
        <w:rPr>
          <w:sz w:val="28"/>
          <w:szCs w:val="28"/>
        </w:rPr>
        <w:t>ь</w:t>
      </w:r>
      <w:r w:rsidRPr="00C41432">
        <w:rPr>
          <w:sz w:val="28"/>
          <w:szCs w:val="28"/>
        </w:rPr>
        <w:t>ного гранта</w:t>
      </w:r>
      <w:r w:rsidR="001368AE" w:rsidRPr="00C41432">
        <w:rPr>
          <w:sz w:val="28"/>
          <w:szCs w:val="28"/>
        </w:rPr>
        <w:t xml:space="preserve"> готовит проект</w:t>
      </w:r>
      <w:r w:rsidRPr="00C41432">
        <w:rPr>
          <w:sz w:val="28"/>
          <w:szCs w:val="28"/>
        </w:rPr>
        <w:t xml:space="preserve"> постановления адми</w:t>
      </w:r>
      <w:r>
        <w:rPr>
          <w:sz w:val="28"/>
          <w:szCs w:val="28"/>
        </w:rPr>
        <w:t>нистрации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городской округ «Охинский» об</w:t>
      </w:r>
      <w:r w:rsidR="00026976">
        <w:rPr>
          <w:sz w:val="28"/>
          <w:szCs w:val="28"/>
        </w:rPr>
        <w:t xml:space="preserve"> итогах</w:t>
      </w:r>
      <w:r>
        <w:rPr>
          <w:sz w:val="28"/>
          <w:szCs w:val="28"/>
        </w:rPr>
        <w:t xml:space="preserve"> отбора</w:t>
      </w:r>
      <w:r w:rsidRPr="00C41432">
        <w:rPr>
          <w:sz w:val="28"/>
          <w:szCs w:val="28"/>
        </w:rPr>
        <w:t>.</w:t>
      </w:r>
    </w:p>
    <w:p w14:paraId="1E83020E" w14:textId="1BD62639" w:rsidR="00C41432" w:rsidRPr="00C41432" w:rsidRDefault="00C41432" w:rsidP="00C41432">
      <w:pPr>
        <w:pStyle w:val="1"/>
        <w:numPr>
          <w:ilvl w:val="1"/>
          <w:numId w:val="5"/>
        </w:numPr>
        <w:shd w:val="clear" w:color="auto" w:fill="auto"/>
        <w:tabs>
          <w:tab w:val="left" w:pos="1066"/>
        </w:tabs>
        <w:spacing w:after="42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1432">
        <w:rPr>
          <w:sz w:val="28"/>
          <w:szCs w:val="28"/>
        </w:rPr>
        <w:t>По</w:t>
      </w:r>
      <w:r>
        <w:rPr>
          <w:sz w:val="28"/>
          <w:szCs w:val="28"/>
        </w:rPr>
        <w:t>становление администрации муниципального образования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округ «Охинский»</w:t>
      </w:r>
      <w:r w:rsidR="00026976">
        <w:rPr>
          <w:sz w:val="28"/>
          <w:szCs w:val="28"/>
        </w:rPr>
        <w:t xml:space="preserve"> об итогах отбора</w:t>
      </w:r>
      <w:r w:rsidRPr="00C41432">
        <w:rPr>
          <w:sz w:val="28"/>
          <w:szCs w:val="28"/>
        </w:rPr>
        <w:t xml:space="preserve"> публикуется в СМИ и размещается на официальном сайте администрации города в течение 20 (двадцати) рабочих дней со дня его принятия.</w:t>
      </w:r>
    </w:p>
    <w:p w14:paraId="4B88A4DF" w14:textId="5D8B3CD4" w:rsidR="001368AE" w:rsidRPr="00C41432" w:rsidRDefault="001368AE" w:rsidP="001368AE">
      <w:pPr>
        <w:pStyle w:val="1"/>
        <w:shd w:val="clear" w:color="auto" w:fill="auto"/>
        <w:tabs>
          <w:tab w:val="left" w:pos="1296"/>
        </w:tabs>
        <w:spacing w:after="480"/>
        <w:ind w:left="580" w:firstLine="0"/>
        <w:jc w:val="both"/>
        <w:rPr>
          <w:sz w:val="28"/>
          <w:szCs w:val="28"/>
        </w:rPr>
      </w:pPr>
    </w:p>
    <w:p w14:paraId="2D518851" w14:textId="58B08F94" w:rsidR="009A0DC8" w:rsidRPr="00793AAF" w:rsidRDefault="009A0DC8" w:rsidP="00793AAF">
      <w:pPr>
        <w:pStyle w:val="1"/>
        <w:shd w:val="clear" w:color="auto" w:fill="auto"/>
        <w:tabs>
          <w:tab w:val="left" w:pos="1079"/>
        </w:tabs>
        <w:spacing w:after="480"/>
        <w:ind w:left="580" w:firstLine="0"/>
        <w:jc w:val="both"/>
        <w:rPr>
          <w:sz w:val="28"/>
          <w:szCs w:val="28"/>
        </w:rPr>
      </w:pPr>
    </w:p>
    <w:sectPr w:rsidR="009A0DC8" w:rsidRPr="00793AAF" w:rsidSect="00023ADC">
      <w:type w:val="continuous"/>
      <w:pgSz w:w="11900" w:h="16840"/>
      <w:pgMar w:top="1561" w:right="563" w:bottom="1129" w:left="563" w:header="0" w:footer="3" w:gutter="96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982A5" w14:textId="77777777" w:rsidR="00CB31DE" w:rsidRDefault="00CB31DE">
      <w:r>
        <w:separator/>
      </w:r>
    </w:p>
  </w:endnote>
  <w:endnote w:type="continuationSeparator" w:id="0">
    <w:p w14:paraId="228A1E07" w14:textId="77777777" w:rsidR="00CB31DE" w:rsidRDefault="00CB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ACC4C" w14:textId="77777777" w:rsidR="00CB31DE" w:rsidRDefault="00CB31DE">
      <w:r>
        <w:separator/>
      </w:r>
    </w:p>
  </w:footnote>
  <w:footnote w:type="continuationSeparator" w:id="0">
    <w:p w14:paraId="000D8295" w14:textId="77777777" w:rsidR="00CB31DE" w:rsidRDefault="00CB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98F"/>
    <w:multiLevelType w:val="multilevel"/>
    <w:tmpl w:val="859AE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57F91"/>
    <w:multiLevelType w:val="hybridMultilevel"/>
    <w:tmpl w:val="C2F4B114"/>
    <w:lvl w:ilvl="0" w:tplc="124E84F2">
      <w:start w:val="1"/>
      <w:numFmt w:val="decimal"/>
      <w:lvlText w:val="%1.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2">
    <w:nsid w:val="1E3346F5"/>
    <w:multiLevelType w:val="multilevel"/>
    <w:tmpl w:val="EDD6B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506164"/>
    <w:multiLevelType w:val="multilevel"/>
    <w:tmpl w:val="27B49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856952"/>
    <w:multiLevelType w:val="multilevel"/>
    <w:tmpl w:val="5CEC31F4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321B28"/>
    <w:multiLevelType w:val="multilevel"/>
    <w:tmpl w:val="FD64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D402A2"/>
    <w:multiLevelType w:val="multilevel"/>
    <w:tmpl w:val="5E80B98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172667"/>
    <w:multiLevelType w:val="multilevel"/>
    <w:tmpl w:val="E612D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C3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3ADC"/>
    <w:rsid w:val="00026976"/>
    <w:rsid w:val="00027E97"/>
    <w:rsid w:val="00054DA0"/>
    <w:rsid w:val="000748A7"/>
    <w:rsid w:val="00091B8A"/>
    <w:rsid w:val="00094979"/>
    <w:rsid w:val="000B1BBF"/>
    <w:rsid w:val="000C26B2"/>
    <w:rsid w:val="000D175D"/>
    <w:rsid w:val="000F2834"/>
    <w:rsid w:val="000F6431"/>
    <w:rsid w:val="001067F4"/>
    <w:rsid w:val="0010717B"/>
    <w:rsid w:val="00115A57"/>
    <w:rsid w:val="00131E3C"/>
    <w:rsid w:val="001348EB"/>
    <w:rsid w:val="00134EA8"/>
    <w:rsid w:val="001368AE"/>
    <w:rsid w:val="001673C6"/>
    <w:rsid w:val="00184800"/>
    <w:rsid w:val="001B3A70"/>
    <w:rsid w:val="001C0012"/>
    <w:rsid w:val="00202A45"/>
    <w:rsid w:val="002058EC"/>
    <w:rsid w:val="002143E1"/>
    <w:rsid w:val="002369D3"/>
    <w:rsid w:val="00256C0E"/>
    <w:rsid w:val="002646EC"/>
    <w:rsid w:val="00283666"/>
    <w:rsid w:val="00297250"/>
    <w:rsid w:val="002B382D"/>
    <w:rsid w:val="002D33E1"/>
    <w:rsid w:val="003011A8"/>
    <w:rsid w:val="00302126"/>
    <w:rsid w:val="0031417D"/>
    <w:rsid w:val="0033332F"/>
    <w:rsid w:val="00344FF9"/>
    <w:rsid w:val="00347415"/>
    <w:rsid w:val="00356689"/>
    <w:rsid w:val="00356E81"/>
    <w:rsid w:val="00363FC9"/>
    <w:rsid w:val="0036773F"/>
    <w:rsid w:val="00380FEC"/>
    <w:rsid w:val="00386434"/>
    <w:rsid w:val="00387B96"/>
    <w:rsid w:val="00390732"/>
    <w:rsid w:val="00394904"/>
    <w:rsid w:val="003A2401"/>
    <w:rsid w:val="003C60EC"/>
    <w:rsid w:val="003D6814"/>
    <w:rsid w:val="003E33E2"/>
    <w:rsid w:val="003E62A0"/>
    <w:rsid w:val="003E74EC"/>
    <w:rsid w:val="003E77BF"/>
    <w:rsid w:val="003F23D1"/>
    <w:rsid w:val="00416224"/>
    <w:rsid w:val="0042050F"/>
    <w:rsid w:val="0045359F"/>
    <w:rsid w:val="00484995"/>
    <w:rsid w:val="00487309"/>
    <w:rsid w:val="00492131"/>
    <w:rsid w:val="00494C94"/>
    <w:rsid w:val="004A61CC"/>
    <w:rsid w:val="004D74A6"/>
    <w:rsid w:val="004E65E9"/>
    <w:rsid w:val="004F3318"/>
    <w:rsid w:val="004F3A72"/>
    <w:rsid w:val="005028B4"/>
    <w:rsid w:val="0050411E"/>
    <w:rsid w:val="00521447"/>
    <w:rsid w:val="00531976"/>
    <w:rsid w:val="00540E1A"/>
    <w:rsid w:val="005628EC"/>
    <w:rsid w:val="005756D4"/>
    <w:rsid w:val="005A3F9C"/>
    <w:rsid w:val="005A71B2"/>
    <w:rsid w:val="005B6DD5"/>
    <w:rsid w:val="005D62D2"/>
    <w:rsid w:val="00631AA7"/>
    <w:rsid w:val="00650782"/>
    <w:rsid w:val="00651800"/>
    <w:rsid w:val="00663E21"/>
    <w:rsid w:val="00667747"/>
    <w:rsid w:val="00671F9A"/>
    <w:rsid w:val="006751C5"/>
    <w:rsid w:val="00696410"/>
    <w:rsid w:val="006A03AC"/>
    <w:rsid w:val="006A0B5F"/>
    <w:rsid w:val="006A3495"/>
    <w:rsid w:val="006C1D01"/>
    <w:rsid w:val="006C747B"/>
    <w:rsid w:val="006D374C"/>
    <w:rsid w:val="006D5018"/>
    <w:rsid w:val="00725C1B"/>
    <w:rsid w:val="00774D1D"/>
    <w:rsid w:val="00775F5A"/>
    <w:rsid w:val="0078048B"/>
    <w:rsid w:val="00784320"/>
    <w:rsid w:val="007853E2"/>
    <w:rsid w:val="0078746B"/>
    <w:rsid w:val="00793AAF"/>
    <w:rsid w:val="00797AD6"/>
    <w:rsid w:val="007A08D5"/>
    <w:rsid w:val="007B133D"/>
    <w:rsid w:val="007C3F0E"/>
    <w:rsid w:val="007E72E3"/>
    <w:rsid w:val="008250B2"/>
    <w:rsid w:val="00860414"/>
    <w:rsid w:val="008605DC"/>
    <w:rsid w:val="0086183F"/>
    <w:rsid w:val="00864CB0"/>
    <w:rsid w:val="008732E9"/>
    <w:rsid w:val="008872B8"/>
    <w:rsid w:val="008A2B63"/>
    <w:rsid w:val="008D7012"/>
    <w:rsid w:val="00900CA3"/>
    <w:rsid w:val="00901976"/>
    <w:rsid w:val="00940A64"/>
    <w:rsid w:val="00943BD0"/>
    <w:rsid w:val="009535CE"/>
    <w:rsid w:val="0095531D"/>
    <w:rsid w:val="00955788"/>
    <w:rsid w:val="00965F3A"/>
    <w:rsid w:val="009707A3"/>
    <w:rsid w:val="00974CA6"/>
    <w:rsid w:val="00975217"/>
    <w:rsid w:val="009A0DC8"/>
    <w:rsid w:val="009B7740"/>
    <w:rsid w:val="009C6A25"/>
    <w:rsid w:val="009C6BB8"/>
    <w:rsid w:val="00A0116A"/>
    <w:rsid w:val="00A02DA0"/>
    <w:rsid w:val="00A03964"/>
    <w:rsid w:val="00A274E5"/>
    <w:rsid w:val="00A3264F"/>
    <w:rsid w:val="00A37C8C"/>
    <w:rsid w:val="00A55B69"/>
    <w:rsid w:val="00A754F3"/>
    <w:rsid w:val="00A83245"/>
    <w:rsid w:val="00A83378"/>
    <w:rsid w:val="00AA4902"/>
    <w:rsid w:val="00AB7298"/>
    <w:rsid w:val="00AC5DFA"/>
    <w:rsid w:val="00AC6445"/>
    <w:rsid w:val="00AE276F"/>
    <w:rsid w:val="00AE3A9B"/>
    <w:rsid w:val="00AF1F41"/>
    <w:rsid w:val="00AF3037"/>
    <w:rsid w:val="00B20901"/>
    <w:rsid w:val="00B234E8"/>
    <w:rsid w:val="00B34D29"/>
    <w:rsid w:val="00B53878"/>
    <w:rsid w:val="00B66D8A"/>
    <w:rsid w:val="00B94426"/>
    <w:rsid w:val="00B971B4"/>
    <w:rsid w:val="00BC36B4"/>
    <w:rsid w:val="00BD2929"/>
    <w:rsid w:val="00BE39ED"/>
    <w:rsid w:val="00C04C15"/>
    <w:rsid w:val="00C11F12"/>
    <w:rsid w:val="00C15FE6"/>
    <w:rsid w:val="00C2376A"/>
    <w:rsid w:val="00C338F2"/>
    <w:rsid w:val="00C41432"/>
    <w:rsid w:val="00C50A3F"/>
    <w:rsid w:val="00C6562F"/>
    <w:rsid w:val="00CB31DE"/>
    <w:rsid w:val="00CE12D2"/>
    <w:rsid w:val="00CE3DE3"/>
    <w:rsid w:val="00D02B8E"/>
    <w:rsid w:val="00D1338F"/>
    <w:rsid w:val="00D22808"/>
    <w:rsid w:val="00D30DE6"/>
    <w:rsid w:val="00D409F7"/>
    <w:rsid w:val="00D51A28"/>
    <w:rsid w:val="00D643C6"/>
    <w:rsid w:val="00DA1C7F"/>
    <w:rsid w:val="00DA6A55"/>
    <w:rsid w:val="00DD21A4"/>
    <w:rsid w:val="00DE14DE"/>
    <w:rsid w:val="00DE3B1B"/>
    <w:rsid w:val="00DE626B"/>
    <w:rsid w:val="00E01929"/>
    <w:rsid w:val="00E061F0"/>
    <w:rsid w:val="00E44C17"/>
    <w:rsid w:val="00E46F69"/>
    <w:rsid w:val="00E521EA"/>
    <w:rsid w:val="00E541AB"/>
    <w:rsid w:val="00E73E52"/>
    <w:rsid w:val="00EA7B92"/>
    <w:rsid w:val="00EB73FA"/>
    <w:rsid w:val="00ED6C49"/>
    <w:rsid w:val="00EE1A2C"/>
    <w:rsid w:val="00EF438D"/>
    <w:rsid w:val="00EF73AD"/>
    <w:rsid w:val="00F2068C"/>
    <w:rsid w:val="00F23526"/>
    <w:rsid w:val="00F50A86"/>
    <w:rsid w:val="00F63A0D"/>
    <w:rsid w:val="00F735B4"/>
    <w:rsid w:val="00F929F5"/>
    <w:rsid w:val="00F94935"/>
    <w:rsid w:val="00FA16B2"/>
    <w:rsid w:val="00FA3A4F"/>
    <w:rsid w:val="00FA4B65"/>
    <w:rsid w:val="00FB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character" w:styleId="ac">
    <w:name w:val="Hyperlink"/>
    <w:basedOn w:val="a0"/>
    <w:uiPriority w:val="99"/>
    <w:unhideWhenUsed/>
    <w:rsid w:val="00AA4902"/>
    <w:rPr>
      <w:color w:val="0000FF" w:themeColor="hyperlink"/>
      <w:u w:val="single"/>
    </w:rPr>
  </w:style>
  <w:style w:type="character" w:customStyle="1" w:styleId="ad">
    <w:name w:val="Основной текст_"/>
    <w:basedOn w:val="a0"/>
    <w:link w:val="1"/>
    <w:rsid w:val="000748A7"/>
    <w:rPr>
      <w:color w:val="3A3C3C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0748A7"/>
    <w:pPr>
      <w:widowControl w:val="0"/>
      <w:shd w:val="clear" w:color="auto" w:fill="FFFFFF"/>
      <w:ind w:firstLine="400"/>
    </w:pPr>
    <w:rPr>
      <w:color w:val="3A3C3C"/>
      <w:sz w:val="26"/>
      <w:szCs w:val="26"/>
    </w:rPr>
  </w:style>
  <w:style w:type="character" w:customStyle="1" w:styleId="ae">
    <w:name w:val="Другое_"/>
    <w:basedOn w:val="a0"/>
    <w:link w:val="af"/>
    <w:rsid w:val="00356E81"/>
    <w:rPr>
      <w:color w:val="3A3C3C"/>
      <w:sz w:val="26"/>
      <w:szCs w:val="26"/>
      <w:shd w:val="clear" w:color="auto" w:fill="FFFFFF"/>
    </w:rPr>
  </w:style>
  <w:style w:type="character" w:customStyle="1" w:styleId="af0">
    <w:name w:val="Подпись к таблице_"/>
    <w:basedOn w:val="a0"/>
    <w:link w:val="af1"/>
    <w:rsid w:val="00356E81"/>
    <w:rPr>
      <w:color w:val="3A3C3C"/>
      <w:shd w:val="clear" w:color="auto" w:fill="FFFFFF"/>
    </w:rPr>
  </w:style>
  <w:style w:type="paragraph" w:customStyle="1" w:styleId="af">
    <w:name w:val="Другое"/>
    <w:basedOn w:val="a"/>
    <w:link w:val="ae"/>
    <w:rsid w:val="00356E81"/>
    <w:pPr>
      <w:widowControl w:val="0"/>
      <w:shd w:val="clear" w:color="auto" w:fill="FFFFFF"/>
      <w:ind w:firstLine="400"/>
    </w:pPr>
    <w:rPr>
      <w:color w:val="3A3C3C"/>
      <w:sz w:val="26"/>
      <w:szCs w:val="26"/>
    </w:rPr>
  </w:style>
  <w:style w:type="paragraph" w:customStyle="1" w:styleId="af1">
    <w:name w:val="Подпись к таблице"/>
    <w:basedOn w:val="a"/>
    <w:link w:val="af0"/>
    <w:rsid w:val="00356E81"/>
    <w:pPr>
      <w:widowControl w:val="0"/>
      <w:shd w:val="clear" w:color="auto" w:fill="FFFFFF"/>
    </w:pPr>
    <w:rPr>
      <w:color w:val="3A3C3C"/>
      <w:sz w:val="22"/>
      <w:szCs w:val="22"/>
    </w:rPr>
  </w:style>
  <w:style w:type="character" w:customStyle="1" w:styleId="2">
    <w:name w:val="Заголовок №2_"/>
    <w:basedOn w:val="a0"/>
    <w:link w:val="20"/>
    <w:rsid w:val="00A754F3"/>
    <w:rPr>
      <w:b/>
      <w:bCs/>
      <w:color w:val="3A3C3C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754F3"/>
    <w:rPr>
      <w:rFonts w:ascii="Arial" w:eastAsia="Arial" w:hAnsi="Arial" w:cs="Arial"/>
      <w:color w:val="3A3C3C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A754F3"/>
    <w:rPr>
      <w:rFonts w:ascii="Arial" w:eastAsia="Arial" w:hAnsi="Arial" w:cs="Arial"/>
      <w:color w:val="686868"/>
      <w:sz w:val="36"/>
      <w:szCs w:val="3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754F3"/>
    <w:rPr>
      <w:rFonts w:ascii="Arial" w:eastAsia="Arial" w:hAnsi="Arial" w:cs="Arial"/>
      <w:color w:val="3A3C3C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"/>
    <w:rsid w:val="00A754F3"/>
    <w:pPr>
      <w:widowControl w:val="0"/>
      <w:shd w:val="clear" w:color="auto" w:fill="FFFFFF"/>
      <w:spacing w:after="280"/>
      <w:jc w:val="center"/>
      <w:outlineLvl w:val="1"/>
    </w:pPr>
    <w:rPr>
      <w:b/>
      <w:bCs/>
      <w:color w:val="3A3C3C"/>
      <w:sz w:val="26"/>
      <w:szCs w:val="26"/>
    </w:rPr>
  </w:style>
  <w:style w:type="paragraph" w:customStyle="1" w:styleId="30">
    <w:name w:val="Основной текст (3)"/>
    <w:basedOn w:val="a"/>
    <w:link w:val="3"/>
    <w:rsid w:val="00A754F3"/>
    <w:pPr>
      <w:widowControl w:val="0"/>
      <w:shd w:val="clear" w:color="auto" w:fill="FFFFFF"/>
      <w:spacing w:after="20"/>
    </w:pPr>
    <w:rPr>
      <w:rFonts w:ascii="Arial" w:eastAsia="Arial" w:hAnsi="Arial" w:cs="Arial"/>
      <w:color w:val="3A3C3C"/>
      <w:sz w:val="19"/>
      <w:szCs w:val="19"/>
    </w:rPr>
  </w:style>
  <w:style w:type="paragraph" w:customStyle="1" w:styleId="11">
    <w:name w:val="Заголовок №1"/>
    <w:basedOn w:val="a"/>
    <w:link w:val="10"/>
    <w:rsid w:val="00A754F3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color w:val="686868"/>
      <w:sz w:val="36"/>
      <w:szCs w:val="36"/>
    </w:rPr>
  </w:style>
  <w:style w:type="paragraph" w:customStyle="1" w:styleId="22">
    <w:name w:val="Основной текст (2)"/>
    <w:basedOn w:val="a"/>
    <w:link w:val="21"/>
    <w:rsid w:val="00A754F3"/>
    <w:pPr>
      <w:widowControl w:val="0"/>
      <w:shd w:val="clear" w:color="auto" w:fill="FFFFFF"/>
      <w:spacing w:after="500"/>
      <w:ind w:left="1000"/>
    </w:pPr>
    <w:rPr>
      <w:rFonts w:ascii="Arial" w:eastAsia="Arial" w:hAnsi="Arial" w:cs="Arial"/>
      <w:color w:val="3A3C3C"/>
      <w:sz w:val="15"/>
      <w:szCs w:val="15"/>
    </w:rPr>
  </w:style>
  <w:style w:type="character" w:customStyle="1" w:styleId="af2">
    <w:name w:val="Подпись к картинке_"/>
    <w:basedOn w:val="a0"/>
    <w:link w:val="af3"/>
    <w:rsid w:val="006C747B"/>
    <w:rPr>
      <w:color w:val="3A3C3C"/>
      <w:sz w:val="30"/>
      <w:szCs w:val="30"/>
      <w:shd w:val="clear" w:color="auto" w:fill="FFFFFF"/>
    </w:rPr>
  </w:style>
  <w:style w:type="paragraph" w:customStyle="1" w:styleId="af3">
    <w:name w:val="Подпись к картинке"/>
    <w:basedOn w:val="a"/>
    <w:link w:val="af2"/>
    <w:rsid w:val="006C747B"/>
    <w:pPr>
      <w:widowControl w:val="0"/>
      <w:shd w:val="clear" w:color="auto" w:fill="FFFFFF"/>
    </w:pPr>
    <w:rPr>
      <w:color w:val="3A3C3C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character" w:styleId="ac">
    <w:name w:val="Hyperlink"/>
    <w:basedOn w:val="a0"/>
    <w:uiPriority w:val="99"/>
    <w:unhideWhenUsed/>
    <w:rsid w:val="00AA4902"/>
    <w:rPr>
      <w:color w:val="0000FF" w:themeColor="hyperlink"/>
      <w:u w:val="single"/>
    </w:rPr>
  </w:style>
  <w:style w:type="character" w:customStyle="1" w:styleId="ad">
    <w:name w:val="Основной текст_"/>
    <w:basedOn w:val="a0"/>
    <w:link w:val="1"/>
    <w:rsid w:val="000748A7"/>
    <w:rPr>
      <w:color w:val="3A3C3C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0748A7"/>
    <w:pPr>
      <w:widowControl w:val="0"/>
      <w:shd w:val="clear" w:color="auto" w:fill="FFFFFF"/>
      <w:ind w:firstLine="400"/>
    </w:pPr>
    <w:rPr>
      <w:color w:val="3A3C3C"/>
      <w:sz w:val="26"/>
      <w:szCs w:val="26"/>
    </w:rPr>
  </w:style>
  <w:style w:type="character" w:customStyle="1" w:styleId="ae">
    <w:name w:val="Другое_"/>
    <w:basedOn w:val="a0"/>
    <w:link w:val="af"/>
    <w:rsid w:val="00356E81"/>
    <w:rPr>
      <w:color w:val="3A3C3C"/>
      <w:sz w:val="26"/>
      <w:szCs w:val="26"/>
      <w:shd w:val="clear" w:color="auto" w:fill="FFFFFF"/>
    </w:rPr>
  </w:style>
  <w:style w:type="character" w:customStyle="1" w:styleId="af0">
    <w:name w:val="Подпись к таблице_"/>
    <w:basedOn w:val="a0"/>
    <w:link w:val="af1"/>
    <w:rsid w:val="00356E81"/>
    <w:rPr>
      <w:color w:val="3A3C3C"/>
      <w:shd w:val="clear" w:color="auto" w:fill="FFFFFF"/>
    </w:rPr>
  </w:style>
  <w:style w:type="paragraph" w:customStyle="1" w:styleId="af">
    <w:name w:val="Другое"/>
    <w:basedOn w:val="a"/>
    <w:link w:val="ae"/>
    <w:rsid w:val="00356E81"/>
    <w:pPr>
      <w:widowControl w:val="0"/>
      <w:shd w:val="clear" w:color="auto" w:fill="FFFFFF"/>
      <w:ind w:firstLine="400"/>
    </w:pPr>
    <w:rPr>
      <w:color w:val="3A3C3C"/>
      <w:sz w:val="26"/>
      <w:szCs w:val="26"/>
    </w:rPr>
  </w:style>
  <w:style w:type="paragraph" w:customStyle="1" w:styleId="af1">
    <w:name w:val="Подпись к таблице"/>
    <w:basedOn w:val="a"/>
    <w:link w:val="af0"/>
    <w:rsid w:val="00356E81"/>
    <w:pPr>
      <w:widowControl w:val="0"/>
      <w:shd w:val="clear" w:color="auto" w:fill="FFFFFF"/>
    </w:pPr>
    <w:rPr>
      <w:color w:val="3A3C3C"/>
      <w:sz w:val="22"/>
      <w:szCs w:val="22"/>
    </w:rPr>
  </w:style>
  <w:style w:type="character" w:customStyle="1" w:styleId="2">
    <w:name w:val="Заголовок №2_"/>
    <w:basedOn w:val="a0"/>
    <w:link w:val="20"/>
    <w:rsid w:val="00A754F3"/>
    <w:rPr>
      <w:b/>
      <w:bCs/>
      <w:color w:val="3A3C3C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754F3"/>
    <w:rPr>
      <w:rFonts w:ascii="Arial" w:eastAsia="Arial" w:hAnsi="Arial" w:cs="Arial"/>
      <w:color w:val="3A3C3C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A754F3"/>
    <w:rPr>
      <w:rFonts w:ascii="Arial" w:eastAsia="Arial" w:hAnsi="Arial" w:cs="Arial"/>
      <w:color w:val="686868"/>
      <w:sz w:val="36"/>
      <w:szCs w:val="3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754F3"/>
    <w:rPr>
      <w:rFonts w:ascii="Arial" w:eastAsia="Arial" w:hAnsi="Arial" w:cs="Arial"/>
      <w:color w:val="3A3C3C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"/>
    <w:rsid w:val="00A754F3"/>
    <w:pPr>
      <w:widowControl w:val="0"/>
      <w:shd w:val="clear" w:color="auto" w:fill="FFFFFF"/>
      <w:spacing w:after="280"/>
      <w:jc w:val="center"/>
      <w:outlineLvl w:val="1"/>
    </w:pPr>
    <w:rPr>
      <w:b/>
      <w:bCs/>
      <w:color w:val="3A3C3C"/>
      <w:sz w:val="26"/>
      <w:szCs w:val="26"/>
    </w:rPr>
  </w:style>
  <w:style w:type="paragraph" w:customStyle="1" w:styleId="30">
    <w:name w:val="Основной текст (3)"/>
    <w:basedOn w:val="a"/>
    <w:link w:val="3"/>
    <w:rsid w:val="00A754F3"/>
    <w:pPr>
      <w:widowControl w:val="0"/>
      <w:shd w:val="clear" w:color="auto" w:fill="FFFFFF"/>
      <w:spacing w:after="20"/>
    </w:pPr>
    <w:rPr>
      <w:rFonts w:ascii="Arial" w:eastAsia="Arial" w:hAnsi="Arial" w:cs="Arial"/>
      <w:color w:val="3A3C3C"/>
      <w:sz w:val="19"/>
      <w:szCs w:val="19"/>
    </w:rPr>
  </w:style>
  <w:style w:type="paragraph" w:customStyle="1" w:styleId="11">
    <w:name w:val="Заголовок №1"/>
    <w:basedOn w:val="a"/>
    <w:link w:val="10"/>
    <w:rsid w:val="00A754F3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color w:val="686868"/>
      <w:sz w:val="36"/>
      <w:szCs w:val="36"/>
    </w:rPr>
  </w:style>
  <w:style w:type="paragraph" w:customStyle="1" w:styleId="22">
    <w:name w:val="Основной текст (2)"/>
    <w:basedOn w:val="a"/>
    <w:link w:val="21"/>
    <w:rsid w:val="00A754F3"/>
    <w:pPr>
      <w:widowControl w:val="0"/>
      <w:shd w:val="clear" w:color="auto" w:fill="FFFFFF"/>
      <w:spacing w:after="500"/>
      <w:ind w:left="1000"/>
    </w:pPr>
    <w:rPr>
      <w:rFonts w:ascii="Arial" w:eastAsia="Arial" w:hAnsi="Arial" w:cs="Arial"/>
      <w:color w:val="3A3C3C"/>
      <w:sz w:val="15"/>
      <w:szCs w:val="15"/>
    </w:rPr>
  </w:style>
  <w:style w:type="character" w:customStyle="1" w:styleId="af2">
    <w:name w:val="Подпись к картинке_"/>
    <w:basedOn w:val="a0"/>
    <w:link w:val="af3"/>
    <w:rsid w:val="006C747B"/>
    <w:rPr>
      <w:color w:val="3A3C3C"/>
      <w:sz w:val="30"/>
      <w:szCs w:val="30"/>
      <w:shd w:val="clear" w:color="auto" w:fill="FFFFFF"/>
    </w:rPr>
  </w:style>
  <w:style w:type="paragraph" w:customStyle="1" w:styleId="af3">
    <w:name w:val="Подпись к картинке"/>
    <w:basedOn w:val="a"/>
    <w:link w:val="af2"/>
    <w:rsid w:val="006C747B"/>
    <w:pPr>
      <w:widowControl w:val="0"/>
      <w:shd w:val="clear" w:color="auto" w:fill="FFFFFF"/>
    </w:pPr>
    <w:rPr>
      <w:color w:val="3A3C3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A4F41E684BBC366019CEAE95DD77AE501D703CE06DC6FA00C22047D5B660DFDC80D7FC221E97AF1C5F2AF5617B66D39E7543284C01V942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E748246891DCA967923FECB88F8C47EE58CD26469B5DF9CA16175435AD2BE88845A9DD4A3FFE0983AF584C228440F0C43E847515A892DA6EAFD2258DA5JB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E748246891DCA967923FECB88F8C47EE58CD26469B5DF9CA16175435AD2BE88845A9DD4A3FFE0983AF584C218940F0C43E847515A892DA6EAFD2258DA5J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73CA2EB6-3568-42BA-8D0C-EE20DB98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33</Pages>
  <Words>7102</Words>
  <Characters>54214</Characters>
  <Application>Microsoft Office Word</Application>
  <DocSecurity>0</DocSecurity>
  <Lines>451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61194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Kultura5</cp:lastModifiedBy>
  <cp:revision>8</cp:revision>
  <cp:lastPrinted>2023-11-30T01:32:00Z</cp:lastPrinted>
  <dcterms:created xsi:type="dcterms:W3CDTF">2023-12-04T07:17:00Z</dcterms:created>
  <dcterms:modified xsi:type="dcterms:W3CDTF">2024-01-17T06:53:00Z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