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C3" w:rsidRDefault="004355C3">
      <w:r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1FE0FDAC" wp14:editId="15707745">
            <wp:simplePos x="0" y="0"/>
            <wp:positionH relativeFrom="column">
              <wp:posOffset>2985135</wp:posOffset>
            </wp:positionH>
            <wp:positionV relativeFrom="paragraph">
              <wp:posOffset>-433705</wp:posOffset>
            </wp:positionV>
            <wp:extent cx="461010" cy="610870"/>
            <wp:effectExtent l="0" t="0" r="0" b="0"/>
            <wp:wrapNone/>
            <wp:docPr id="4" name="Рисунок 4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355C3" w:rsidRPr="002D2257" w:rsidTr="004355C3">
        <w:trPr>
          <w:cantSplit/>
          <w:trHeight w:hRule="exact" w:val="2413"/>
        </w:trPr>
        <w:tc>
          <w:tcPr>
            <w:tcW w:w="10206" w:type="dxa"/>
            <w:tcBorders>
              <w:bottom w:val="single" w:sz="4" w:space="0" w:color="auto"/>
            </w:tcBorders>
          </w:tcPr>
          <w:p w:rsidR="004355C3" w:rsidRPr="003248E9" w:rsidRDefault="004355C3" w:rsidP="00AD6779">
            <w:pPr>
              <w:tabs>
                <w:tab w:val="left" w:pos="1560"/>
              </w:tabs>
              <w:jc w:val="center"/>
              <w:rPr>
                <w:szCs w:val="24"/>
              </w:rPr>
            </w:pPr>
            <w:r w:rsidRPr="003248E9">
              <w:rPr>
                <w:szCs w:val="24"/>
              </w:rPr>
              <w:t>Муниципальное образование</w:t>
            </w:r>
            <w:r>
              <w:rPr>
                <w:szCs w:val="24"/>
              </w:rPr>
              <w:t xml:space="preserve"> </w:t>
            </w:r>
            <w:r w:rsidRPr="003248E9">
              <w:rPr>
                <w:szCs w:val="24"/>
              </w:rPr>
              <w:t>городской округ «Охинский»</w:t>
            </w:r>
          </w:p>
          <w:p w:rsidR="004355C3" w:rsidRPr="003248E9" w:rsidRDefault="004355C3" w:rsidP="00AD6779">
            <w:pPr>
              <w:tabs>
                <w:tab w:val="left" w:pos="1560"/>
              </w:tabs>
              <w:jc w:val="center"/>
              <w:rPr>
                <w:szCs w:val="24"/>
              </w:rPr>
            </w:pPr>
            <w:r w:rsidRPr="003248E9">
              <w:rPr>
                <w:szCs w:val="24"/>
              </w:rPr>
              <w:t>Сахалинская область</w:t>
            </w:r>
          </w:p>
          <w:p w:rsidR="004355C3" w:rsidRDefault="004355C3" w:rsidP="00AD6779">
            <w:pPr>
              <w:tabs>
                <w:tab w:val="left" w:pos="1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ДЕПАРТАМЕНТ СОЦИАЛЬНОГО РАЗВИТИЯ АДМИНИСТРАЦИИ МУНИЦИПАЛЬНОГО </w:t>
            </w:r>
            <w:proofErr w:type="gramStart"/>
            <w:r>
              <w:rPr>
                <w:b/>
                <w:szCs w:val="24"/>
              </w:rPr>
              <w:t>ОБРАЗОВАНИЯ  ГОРОДСКОЙ</w:t>
            </w:r>
            <w:proofErr w:type="gramEnd"/>
            <w:r>
              <w:rPr>
                <w:b/>
                <w:szCs w:val="24"/>
              </w:rPr>
              <w:t xml:space="preserve"> ОКРУГ «ОХИНСКИЙ»</w:t>
            </w:r>
          </w:p>
          <w:p w:rsidR="004355C3" w:rsidRDefault="004355C3" w:rsidP="00AD6779">
            <w:pPr>
              <w:tabs>
                <w:tab w:val="left" w:pos="1560"/>
              </w:tabs>
              <w:jc w:val="center"/>
              <w:rPr>
                <w:sz w:val="18"/>
                <w:szCs w:val="24"/>
              </w:rPr>
            </w:pPr>
            <w:r>
              <w:rPr>
                <w:b/>
                <w:szCs w:val="24"/>
              </w:rPr>
              <w:t xml:space="preserve"> (ДЕПАРТАМЕНТ СОЦРАЗВИТИЯ)</w:t>
            </w:r>
            <w:r w:rsidRPr="001B0AE2">
              <w:rPr>
                <w:sz w:val="18"/>
                <w:szCs w:val="24"/>
              </w:rPr>
              <w:t xml:space="preserve"> </w:t>
            </w:r>
          </w:p>
          <w:p w:rsidR="004355C3" w:rsidRPr="003248E9" w:rsidRDefault="004355C3" w:rsidP="00AD6779">
            <w:pPr>
              <w:tabs>
                <w:tab w:val="left" w:pos="1560"/>
              </w:tabs>
              <w:jc w:val="center"/>
              <w:rPr>
                <w:sz w:val="20"/>
                <w:szCs w:val="24"/>
              </w:rPr>
            </w:pPr>
            <w:r w:rsidRPr="003248E9">
              <w:rPr>
                <w:sz w:val="20"/>
                <w:szCs w:val="24"/>
              </w:rPr>
              <w:t>Ленина</w:t>
            </w:r>
            <w:r>
              <w:rPr>
                <w:sz w:val="20"/>
                <w:szCs w:val="24"/>
              </w:rPr>
              <w:t xml:space="preserve"> ул.</w:t>
            </w:r>
            <w:r w:rsidRPr="003248E9">
              <w:rPr>
                <w:sz w:val="20"/>
                <w:szCs w:val="24"/>
              </w:rPr>
              <w:t>, д. 8</w:t>
            </w:r>
            <w:r>
              <w:rPr>
                <w:sz w:val="20"/>
                <w:szCs w:val="24"/>
              </w:rPr>
              <w:t>, г. Оха, Сахалинская область, 694496</w:t>
            </w:r>
          </w:p>
          <w:p w:rsidR="004355C3" w:rsidRDefault="004355C3" w:rsidP="00AD6779">
            <w:pPr>
              <w:tabs>
                <w:tab w:val="left" w:pos="1560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</w:t>
            </w:r>
            <w:r w:rsidRPr="003248E9">
              <w:rPr>
                <w:sz w:val="18"/>
                <w:szCs w:val="24"/>
              </w:rPr>
              <w:t>елефон: 8</w:t>
            </w:r>
            <w:r>
              <w:rPr>
                <w:sz w:val="18"/>
                <w:szCs w:val="24"/>
              </w:rPr>
              <w:t>(</w:t>
            </w:r>
            <w:r w:rsidRPr="003248E9">
              <w:rPr>
                <w:sz w:val="18"/>
                <w:szCs w:val="24"/>
              </w:rPr>
              <w:t>42437</w:t>
            </w:r>
            <w:r>
              <w:rPr>
                <w:sz w:val="18"/>
                <w:szCs w:val="24"/>
              </w:rPr>
              <w:t>)3-</w:t>
            </w:r>
            <w:r w:rsidRPr="003248E9">
              <w:rPr>
                <w:sz w:val="18"/>
                <w:szCs w:val="24"/>
              </w:rPr>
              <w:t>30</w:t>
            </w:r>
            <w:r>
              <w:rPr>
                <w:sz w:val="18"/>
                <w:szCs w:val="24"/>
              </w:rPr>
              <w:t>-11; 3-</w:t>
            </w:r>
            <w:r w:rsidRPr="003248E9">
              <w:rPr>
                <w:sz w:val="18"/>
                <w:szCs w:val="24"/>
              </w:rPr>
              <w:t>52</w:t>
            </w:r>
            <w:r>
              <w:rPr>
                <w:sz w:val="18"/>
                <w:szCs w:val="24"/>
              </w:rPr>
              <w:t>-</w:t>
            </w:r>
            <w:r w:rsidRPr="003248E9">
              <w:rPr>
                <w:sz w:val="18"/>
                <w:szCs w:val="24"/>
              </w:rPr>
              <w:t>54</w:t>
            </w:r>
          </w:p>
          <w:p w:rsidR="004355C3" w:rsidRPr="004355C3" w:rsidRDefault="004355C3" w:rsidP="00AD6779">
            <w:pPr>
              <w:tabs>
                <w:tab w:val="left" w:pos="1560"/>
              </w:tabs>
              <w:jc w:val="center"/>
              <w:rPr>
                <w:sz w:val="18"/>
                <w:szCs w:val="24"/>
              </w:rPr>
            </w:pPr>
            <w:r w:rsidRPr="00580232">
              <w:rPr>
                <w:sz w:val="18"/>
                <w:szCs w:val="24"/>
                <w:lang w:val="en-US"/>
              </w:rPr>
              <w:t>E</w:t>
            </w:r>
            <w:r w:rsidRPr="004355C3">
              <w:rPr>
                <w:sz w:val="18"/>
                <w:szCs w:val="24"/>
              </w:rPr>
              <w:t>-</w:t>
            </w:r>
            <w:r w:rsidRPr="00580232">
              <w:rPr>
                <w:sz w:val="18"/>
                <w:szCs w:val="24"/>
                <w:lang w:val="en-US"/>
              </w:rPr>
              <w:t>mail</w:t>
            </w:r>
            <w:r w:rsidRPr="004355C3">
              <w:rPr>
                <w:sz w:val="18"/>
                <w:szCs w:val="24"/>
              </w:rPr>
              <w:t xml:space="preserve">: </w:t>
            </w:r>
            <w:hyperlink r:id="rId8" w:history="1">
              <w:r w:rsidRPr="00580232">
                <w:rPr>
                  <w:rStyle w:val="ab"/>
                  <w:sz w:val="18"/>
                  <w:szCs w:val="24"/>
                  <w:lang w:val="en-US"/>
                </w:rPr>
                <w:t>uprobrsek</w:t>
              </w:r>
              <w:r w:rsidRPr="004355C3">
                <w:rPr>
                  <w:rStyle w:val="ab"/>
                  <w:sz w:val="18"/>
                  <w:szCs w:val="24"/>
                </w:rPr>
                <w:t>@</w:t>
              </w:r>
              <w:r w:rsidRPr="00580232">
                <w:rPr>
                  <w:rStyle w:val="ab"/>
                  <w:sz w:val="18"/>
                  <w:szCs w:val="24"/>
                  <w:lang w:val="en-US"/>
                </w:rPr>
                <w:t>sakhalin</w:t>
              </w:r>
              <w:r w:rsidRPr="004355C3">
                <w:rPr>
                  <w:rStyle w:val="ab"/>
                  <w:sz w:val="18"/>
                  <w:szCs w:val="24"/>
                </w:rPr>
                <w:t>.</w:t>
              </w:r>
              <w:r w:rsidRPr="00580232">
                <w:rPr>
                  <w:rStyle w:val="ab"/>
                  <w:sz w:val="18"/>
                  <w:szCs w:val="24"/>
                  <w:lang w:val="en-US"/>
                </w:rPr>
                <w:t>gov</w:t>
              </w:r>
              <w:r w:rsidRPr="004355C3">
                <w:rPr>
                  <w:rStyle w:val="ab"/>
                  <w:sz w:val="18"/>
                  <w:szCs w:val="24"/>
                </w:rPr>
                <w:t>.</w:t>
              </w:r>
              <w:r w:rsidRPr="00580232">
                <w:rPr>
                  <w:rStyle w:val="ab"/>
                  <w:sz w:val="18"/>
                  <w:szCs w:val="24"/>
                  <w:lang w:val="en-US"/>
                </w:rPr>
                <w:t>ru</w:t>
              </w:r>
            </w:hyperlink>
            <w:r w:rsidRPr="004355C3">
              <w:rPr>
                <w:sz w:val="18"/>
                <w:szCs w:val="24"/>
              </w:rPr>
              <w:t xml:space="preserve">, </w:t>
            </w:r>
            <w:hyperlink r:id="rId9" w:history="1">
              <w:r w:rsidRPr="004355C3">
                <w:rPr>
                  <w:rStyle w:val="ab"/>
                  <w:sz w:val="18"/>
                  <w:szCs w:val="24"/>
                  <w:lang w:val="en-US"/>
                </w:rPr>
                <w:t>https</w:t>
              </w:r>
              <w:r w:rsidRPr="004355C3">
                <w:rPr>
                  <w:rStyle w:val="ab"/>
                  <w:sz w:val="18"/>
                  <w:szCs w:val="24"/>
                </w:rPr>
                <w:t>://</w:t>
              </w:r>
              <w:r w:rsidRPr="004355C3">
                <w:rPr>
                  <w:rStyle w:val="ab"/>
                  <w:sz w:val="18"/>
                  <w:szCs w:val="24"/>
                  <w:lang w:val="en-US"/>
                </w:rPr>
                <w:t>okha</w:t>
              </w:r>
              <w:r w:rsidRPr="004355C3">
                <w:rPr>
                  <w:rStyle w:val="ab"/>
                  <w:sz w:val="18"/>
                  <w:szCs w:val="24"/>
                </w:rPr>
                <w:t>.</w:t>
              </w:r>
              <w:r w:rsidRPr="004355C3">
                <w:rPr>
                  <w:rStyle w:val="ab"/>
                  <w:sz w:val="18"/>
                  <w:szCs w:val="24"/>
                  <w:lang w:val="en-US"/>
                </w:rPr>
                <w:t>shl</w:t>
              </w:r>
              <w:r w:rsidRPr="004355C3">
                <w:rPr>
                  <w:rStyle w:val="ab"/>
                  <w:sz w:val="18"/>
                  <w:szCs w:val="24"/>
                </w:rPr>
                <w:t>.</w:t>
              </w:r>
              <w:r w:rsidRPr="004355C3">
                <w:rPr>
                  <w:rStyle w:val="ab"/>
                  <w:sz w:val="18"/>
                  <w:szCs w:val="24"/>
                  <w:lang w:val="en-US"/>
                </w:rPr>
                <w:t>eduru</w:t>
              </w:r>
              <w:r w:rsidRPr="004355C3">
                <w:rPr>
                  <w:rStyle w:val="ab"/>
                  <w:sz w:val="18"/>
                  <w:szCs w:val="24"/>
                </w:rPr>
                <w:t>.</w:t>
              </w:r>
              <w:r w:rsidRPr="004355C3">
                <w:rPr>
                  <w:rStyle w:val="ab"/>
                  <w:sz w:val="18"/>
                  <w:szCs w:val="24"/>
                  <w:lang w:val="en-US"/>
                </w:rPr>
                <w:t>ru</w:t>
              </w:r>
            </w:hyperlink>
          </w:p>
          <w:p w:rsidR="004355C3" w:rsidRPr="002D2257" w:rsidRDefault="004355C3" w:rsidP="00AD677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A0D">
              <w:rPr>
                <w:sz w:val="18"/>
              </w:rPr>
              <w:t>ОКПО 89785778</w:t>
            </w:r>
            <w:r>
              <w:rPr>
                <w:sz w:val="18"/>
              </w:rPr>
              <w:t>, ОГРН 1246500000141, ИНН/КПП 6500014330/650001001</w:t>
            </w:r>
          </w:p>
        </w:tc>
      </w:tr>
    </w:tbl>
    <w:p w:rsidR="00A91119" w:rsidRDefault="00A91119" w:rsidP="00AC1DB6">
      <w:pPr>
        <w:jc w:val="left"/>
        <w:rPr>
          <w:rFonts w:eastAsia="Calibri"/>
          <w:sz w:val="28"/>
          <w:szCs w:val="24"/>
          <w:lang w:eastAsia="en-US"/>
        </w:rPr>
      </w:pPr>
    </w:p>
    <w:p w:rsidR="00792A69" w:rsidRDefault="00792A69" w:rsidP="00792A69">
      <w:pPr>
        <w:jc w:val="center"/>
      </w:pPr>
      <w:r>
        <w:t xml:space="preserve">Протокол № </w:t>
      </w:r>
      <w:r>
        <w:t>1</w:t>
      </w:r>
    </w:p>
    <w:p w:rsidR="00792A69" w:rsidRDefault="00792A69" w:rsidP="00792A69">
      <w:pPr>
        <w:jc w:val="center"/>
      </w:pPr>
      <w:r>
        <w:t>заседания комиссии по отбору получателей муниципального гранта</w:t>
      </w:r>
    </w:p>
    <w:p w:rsidR="00792A69" w:rsidRDefault="00792A69" w:rsidP="00792A69">
      <w:pPr>
        <w:jc w:val="center"/>
      </w:pPr>
      <w:r>
        <w:t xml:space="preserve">муниципального образования городской округ «Охинский» </w:t>
      </w:r>
    </w:p>
    <w:p w:rsidR="00792A69" w:rsidRDefault="00792A69" w:rsidP="00792A69">
      <w:pPr>
        <w:jc w:val="center"/>
      </w:pPr>
      <w:r>
        <w:t>в форме субсидий на реализацию социально значимых проектов.</w:t>
      </w:r>
    </w:p>
    <w:p w:rsidR="00792A69" w:rsidRDefault="00792A69" w:rsidP="00792A69"/>
    <w:p w:rsidR="00792A69" w:rsidRDefault="00792A69" w:rsidP="00792A69">
      <w:r>
        <w:t>23.12.2024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 w:rsidR="00A1447E">
        <w:t xml:space="preserve">        </w:t>
      </w:r>
      <w:bookmarkStart w:id="0" w:name="_GoBack"/>
      <w:bookmarkEnd w:id="0"/>
      <w:r>
        <w:t xml:space="preserve">  </w:t>
      </w:r>
      <w:r>
        <w:t>г. Оха</w:t>
      </w:r>
    </w:p>
    <w:p w:rsidR="00792A69" w:rsidRDefault="00792A69" w:rsidP="00792A69"/>
    <w:p w:rsidR="00792A69" w:rsidRDefault="00792A69" w:rsidP="00792A69">
      <w:pPr>
        <w:ind w:left="2694" w:hanging="2694"/>
      </w:pPr>
      <w:r>
        <w:t xml:space="preserve">Председатель комиссии: </w:t>
      </w:r>
      <w:r>
        <w:t>Муртазина Р.Ф.</w:t>
      </w:r>
      <w:r>
        <w:t xml:space="preserve"> – </w:t>
      </w:r>
      <w:r w:rsidRPr="00792A69">
        <w:t>заместитель главы администрации муниципального образования городской округ «Охинский», директор Департамента социального развития, председатель комиссии</w:t>
      </w:r>
      <w:r>
        <w:t>.</w:t>
      </w:r>
    </w:p>
    <w:p w:rsidR="00792A69" w:rsidRDefault="00792A69" w:rsidP="00792A69">
      <w:pPr>
        <w:ind w:left="2694" w:hanging="2694"/>
      </w:pPr>
      <w:r>
        <w:t xml:space="preserve">Члены комиссии: </w:t>
      </w:r>
      <w:proofErr w:type="spellStart"/>
      <w:r w:rsidR="005936EA">
        <w:t>Адищев</w:t>
      </w:r>
      <w:proofErr w:type="spellEnd"/>
      <w:r w:rsidR="005936EA">
        <w:t xml:space="preserve"> М.А.</w:t>
      </w:r>
      <w:r>
        <w:t xml:space="preserve"> – </w:t>
      </w:r>
      <w:r w:rsidR="005936EA" w:rsidRPr="005936EA">
        <w:t>начальник отдела культуры, спорта, туризма и молодежной политики Департамента социального развития администрации муниципального образования городской округ «Охинский», заместитель председателя комиссии</w:t>
      </w:r>
      <w:r>
        <w:t>;</w:t>
      </w:r>
    </w:p>
    <w:p w:rsidR="00792A69" w:rsidRDefault="005936EA" w:rsidP="00792A69">
      <w:pPr>
        <w:ind w:left="2694" w:hanging="851"/>
      </w:pPr>
      <w:r>
        <w:t>Ковалев Е.А</w:t>
      </w:r>
      <w:r w:rsidR="00792A69">
        <w:t xml:space="preserve">. – </w:t>
      </w:r>
      <w:r w:rsidRPr="005936EA">
        <w:t>консультант отдела культуры, спорта, туризма и молодежной политики Департамента социального развития администрации муниципального образования городской округ «Охинский», секретарь комиссии</w:t>
      </w:r>
      <w:r w:rsidR="00792A69">
        <w:t>;</w:t>
      </w:r>
    </w:p>
    <w:p w:rsidR="00792A69" w:rsidRDefault="005936EA" w:rsidP="00792A69">
      <w:pPr>
        <w:ind w:left="2694" w:hanging="851"/>
      </w:pPr>
      <w:r>
        <w:t>Воронкина О.А. –</w:t>
      </w:r>
      <w:r w:rsidR="00792A69">
        <w:t xml:space="preserve"> </w:t>
      </w:r>
      <w:r w:rsidRPr="005936EA">
        <w:t>консультант отдела образования Департамента социального развития администрации муниципального образования городской округ «Охинский»</w:t>
      </w:r>
      <w:r w:rsidR="00792A69">
        <w:t>;</w:t>
      </w:r>
    </w:p>
    <w:p w:rsidR="005936EA" w:rsidRDefault="005936EA" w:rsidP="00792A69">
      <w:pPr>
        <w:ind w:left="2694" w:hanging="851"/>
      </w:pPr>
      <w:proofErr w:type="spellStart"/>
      <w:r>
        <w:t>Чуканова</w:t>
      </w:r>
      <w:proofErr w:type="spellEnd"/>
      <w:r>
        <w:t xml:space="preserve"> О.О. – </w:t>
      </w:r>
      <w:r w:rsidRPr="005936EA">
        <w:t>ведущий специалист 3 разряда Департамента социального развития администрации муниципального образования городской округ «Охинский»</w:t>
      </w:r>
      <w:r>
        <w:t>;</w:t>
      </w:r>
    </w:p>
    <w:p w:rsidR="005936EA" w:rsidRDefault="005936EA" w:rsidP="00792A69">
      <w:pPr>
        <w:ind w:left="2694" w:hanging="851"/>
      </w:pPr>
      <w:proofErr w:type="spellStart"/>
      <w:r>
        <w:t>Дротенко</w:t>
      </w:r>
      <w:proofErr w:type="spellEnd"/>
      <w:r>
        <w:t xml:space="preserve"> Е.В. – </w:t>
      </w:r>
      <w:r w:rsidRPr="005936EA">
        <w:t>советник отдела культуры, спорта, туризма и молодежной политики Департамента социального развития администрации муниципального образования городской округ «Охинский»</w:t>
      </w:r>
      <w:r>
        <w:t>;</w:t>
      </w:r>
    </w:p>
    <w:p w:rsidR="00792A69" w:rsidRDefault="005936EA" w:rsidP="00792A69">
      <w:pPr>
        <w:ind w:left="2694" w:hanging="851"/>
      </w:pPr>
      <w:proofErr w:type="spellStart"/>
      <w:r>
        <w:t>Кармазь</w:t>
      </w:r>
      <w:proofErr w:type="spellEnd"/>
      <w:r>
        <w:t xml:space="preserve"> Л.Н.</w:t>
      </w:r>
      <w:r w:rsidR="00792A69">
        <w:t xml:space="preserve"> – </w:t>
      </w:r>
      <w:r w:rsidRPr="005936EA">
        <w:t>консультант отдела культуры, спорта, туризма и молодежной политики Департамента социального развития администрации муниципального образования городской округ «Охинский»</w:t>
      </w:r>
      <w:r w:rsidR="00792A69">
        <w:t>.</w:t>
      </w:r>
    </w:p>
    <w:p w:rsidR="00792A69" w:rsidRDefault="00792A69" w:rsidP="00792A69"/>
    <w:p w:rsidR="00F320F3" w:rsidRDefault="00792A69" w:rsidP="00792A69">
      <w:r w:rsidRPr="00DA0438">
        <w:rPr>
          <w:b/>
        </w:rPr>
        <w:t>Повестка дня:</w:t>
      </w:r>
      <w:r>
        <w:t xml:space="preserve"> </w:t>
      </w:r>
    </w:p>
    <w:p w:rsidR="00792A69" w:rsidRDefault="00792A69" w:rsidP="00F320F3">
      <w:pPr>
        <w:ind w:left="426"/>
      </w:pPr>
      <w:r>
        <w:t xml:space="preserve">1. </w:t>
      </w:r>
      <w:r w:rsidR="005936EA" w:rsidRPr="005936EA">
        <w:t>Рассмотрение представленных соискателями проектов и их оценка</w:t>
      </w:r>
      <w:r>
        <w:t>.</w:t>
      </w:r>
    </w:p>
    <w:p w:rsidR="005936EA" w:rsidRDefault="005936EA" w:rsidP="00F320F3">
      <w:pPr>
        <w:ind w:firstLine="426"/>
      </w:pPr>
      <w:r>
        <w:t xml:space="preserve">2. </w:t>
      </w:r>
      <w:r w:rsidRPr="005936EA">
        <w:t xml:space="preserve">Подведение итогов отбора, определение </w:t>
      </w:r>
      <w:proofErr w:type="spellStart"/>
      <w:r w:rsidRPr="005936EA">
        <w:t>грантополучателей</w:t>
      </w:r>
      <w:proofErr w:type="spellEnd"/>
      <w:r w:rsidRPr="005936EA">
        <w:t xml:space="preserve"> и размер</w:t>
      </w:r>
      <w:r>
        <w:t>а</w:t>
      </w:r>
      <w:r w:rsidRPr="005936EA">
        <w:t xml:space="preserve"> предоставляемого гранта</w:t>
      </w:r>
      <w:r>
        <w:t>.</w:t>
      </w:r>
    </w:p>
    <w:p w:rsidR="00792A69" w:rsidRDefault="00792A69" w:rsidP="00792A69"/>
    <w:p w:rsidR="00792A69" w:rsidRPr="00DA0438" w:rsidRDefault="005936EA" w:rsidP="00792A69">
      <w:pPr>
        <w:rPr>
          <w:b/>
        </w:rPr>
      </w:pPr>
      <w:r w:rsidRPr="00DA0438">
        <w:rPr>
          <w:b/>
        </w:rPr>
        <w:t>Рассмотренные заявки</w:t>
      </w:r>
      <w:r w:rsidR="00792A69" w:rsidRPr="00DA0438">
        <w:rPr>
          <w:b/>
        </w:rPr>
        <w:t xml:space="preserve">: </w:t>
      </w:r>
    </w:p>
    <w:p w:rsidR="005936EA" w:rsidRDefault="00EB31B0" w:rsidP="00EB31B0">
      <w:pPr>
        <w:pStyle w:val="ac"/>
        <w:numPr>
          <w:ilvl w:val="0"/>
          <w:numId w:val="1"/>
        </w:numPr>
      </w:pPr>
      <w:r>
        <w:t>Заявка № 1 от 20.12.2024 «Развитие молодежного общественного движения». Заявитель: Мелихов Евгений Сергеевич.</w:t>
      </w:r>
    </w:p>
    <w:p w:rsidR="00EB31B0" w:rsidRDefault="00EB31B0" w:rsidP="00792A69"/>
    <w:p w:rsidR="00FF6876" w:rsidRPr="00DA0438" w:rsidRDefault="00792A69" w:rsidP="00EB31B0">
      <w:pPr>
        <w:rPr>
          <w:b/>
        </w:rPr>
      </w:pPr>
      <w:r w:rsidRPr="00DA0438">
        <w:rPr>
          <w:b/>
        </w:rPr>
        <w:t xml:space="preserve">Решили: </w:t>
      </w:r>
    </w:p>
    <w:p w:rsidR="00792A69" w:rsidRDefault="00FF6876" w:rsidP="00FF6876">
      <w:pPr>
        <w:pStyle w:val="ac"/>
        <w:numPr>
          <w:ilvl w:val="0"/>
          <w:numId w:val="2"/>
        </w:numPr>
      </w:pPr>
      <w:r>
        <w:t>В</w:t>
      </w:r>
      <w:r w:rsidR="00792A69">
        <w:t xml:space="preserve"> соответствии с </w:t>
      </w:r>
      <w:r w:rsidR="00EB31B0">
        <w:t>Поряд</w:t>
      </w:r>
      <w:r w:rsidR="00EB31B0">
        <w:t>ком</w:t>
      </w:r>
      <w:r w:rsidR="00EB31B0">
        <w:t xml:space="preserve"> предоставления муниципальных грантов муниципального образования городской округ «Охинский» в форме субсидий на реализацию социально значимых проектов</w:t>
      </w:r>
      <w:r w:rsidR="00EB31B0">
        <w:t xml:space="preserve"> присвоить заявке № 1 рейтинг 100 %, и предост</w:t>
      </w:r>
      <w:r>
        <w:t>а</w:t>
      </w:r>
      <w:r w:rsidR="00EB31B0">
        <w:t>вить</w:t>
      </w:r>
      <w:r>
        <w:t xml:space="preserve"> м</w:t>
      </w:r>
      <w:r w:rsidRPr="00FF6876">
        <w:t xml:space="preserve">униципальный </w:t>
      </w:r>
      <w:r w:rsidRPr="00FF6876">
        <w:lastRenderedPageBreak/>
        <w:t>грант в размере</w:t>
      </w:r>
      <w:r>
        <w:t xml:space="preserve"> 49994 руб. (94,99% от общего бюджета проекта).</w:t>
      </w:r>
    </w:p>
    <w:p w:rsidR="00FF6876" w:rsidRDefault="00DA0438" w:rsidP="00DA0438">
      <w:pPr>
        <w:pStyle w:val="ac"/>
        <w:numPr>
          <w:ilvl w:val="0"/>
          <w:numId w:val="2"/>
        </w:numPr>
      </w:pPr>
      <w:r>
        <w:t>П</w:t>
      </w:r>
      <w:r w:rsidR="00FF6876" w:rsidRPr="00FF6876">
        <w:t>о результатам проведенного отбора в соответствии с постановлением администрации муниципального образования городской округ «Охинский»</w:t>
      </w:r>
      <w:r w:rsidR="00FF6876">
        <w:t xml:space="preserve"> </w:t>
      </w:r>
      <w:r w:rsidRPr="00DA0438">
        <w:t>№ 48 от 25.01.2024</w:t>
      </w:r>
      <w:r>
        <w:t xml:space="preserve"> «</w:t>
      </w:r>
      <w:r w:rsidRPr="00DA0438">
        <w:t>Об утверждении Порядка предоставления муниципальных грантов муниципального образования городской округ «Охинский» в форме субсидий на реализацию социально значимых проектов и Положения о комиссии по отбору получателей муниципального гранта муниципального образования городской округ «Охинский» в форме субсидий на реализацию социально значимых проектов</w:t>
      </w:r>
      <w:r>
        <w:t xml:space="preserve">» </w:t>
      </w:r>
      <w:r w:rsidRPr="00DA0438">
        <w:t xml:space="preserve">(в ред. постановлений от 08.07.2024 № 643, от 16.12.2024 № 1281) </w:t>
      </w:r>
      <w:r w:rsidR="00FF6876">
        <w:t xml:space="preserve">заключить с </w:t>
      </w:r>
      <w:r w:rsidR="00FF6876">
        <w:t>Мелихов Евгений Сергеевич</w:t>
      </w:r>
      <w:r w:rsidR="00FF6876" w:rsidRPr="00FF6876">
        <w:t xml:space="preserve"> договор (соглашение) на предоставление муниципального гранта в форме субсидии.</w:t>
      </w:r>
    </w:p>
    <w:p w:rsidR="00FF6876" w:rsidRDefault="00FF6876" w:rsidP="00E26454">
      <w:pPr>
        <w:pStyle w:val="ac"/>
        <w:numPr>
          <w:ilvl w:val="0"/>
          <w:numId w:val="2"/>
        </w:numPr>
      </w:pPr>
      <w:r>
        <w:t>Р</w:t>
      </w:r>
      <w:r>
        <w:t>азме</w:t>
      </w:r>
      <w:r>
        <w:t>стить</w:t>
      </w:r>
      <w:r>
        <w:t xml:space="preserve"> </w:t>
      </w:r>
      <w:r>
        <w:t xml:space="preserve">соответствующую информацию </w:t>
      </w:r>
      <w:r>
        <w:t xml:space="preserve">в информационно-телекоммуникационной сети «Интернет» на официальном сайте администрации муниципального образования городской округ «Охинский» не позднее </w:t>
      </w:r>
      <w:r>
        <w:t>31.12.2024.</w:t>
      </w:r>
    </w:p>
    <w:p w:rsidR="00FF6876" w:rsidRDefault="00DA0438" w:rsidP="0053084F">
      <w:pPr>
        <w:pStyle w:val="ac"/>
        <w:numPr>
          <w:ilvl w:val="0"/>
          <w:numId w:val="2"/>
        </w:numPr>
      </w:pPr>
      <w:r>
        <w:t>Разместить п</w:t>
      </w:r>
      <w:r w:rsidR="00FF6876">
        <w:t>остановление администрации муниципального образования городской округ «Охинский» об итогах отбора в информационно-телекоммуникационной сети «Интернет» на официальном сайте администрации муниципального образования городской округ «</w:t>
      </w:r>
      <w:proofErr w:type="spellStart"/>
      <w:r w:rsidR="00FF6876">
        <w:t>Охинский»</w:t>
      </w:r>
      <w:proofErr w:type="spellEnd"/>
      <w:r w:rsidR="00FF6876">
        <w:t>.</w:t>
      </w:r>
    </w:p>
    <w:p w:rsidR="00DA0438" w:rsidRDefault="00DA0438" w:rsidP="00DA0438">
      <w:pPr>
        <w:ind w:left="720"/>
      </w:pPr>
    </w:p>
    <w:p w:rsidR="00792A69" w:rsidRDefault="00792A69" w:rsidP="00DA0438">
      <w:pPr>
        <w:ind w:firstLine="426"/>
      </w:pPr>
      <w:r>
        <w:t xml:space="preserve">Выплату производить за счет </w:t>
      </w:r>
      <w:r w:rsidR="006F5B4B">
        <w:t>средств, предусмотренных п.1.8 подпрограммы «Молодежная политика и волонтерское движение в муниципальном образовании городской округ «Охинский».</w:t>
      </w:r>
    </w:p>
    <w:p w:rsidR="00792A69" w:rsidRDefault="00792A69" w:rsidP="00792A69"/>
    <w:p w:rsidR="00792A69" w:rsidRDefault="00792A69" w:rsidP="00792A69"/>
    <w:p w:rsidR="00DA0438" w:rsidRDefault="00DA0438" w:rsidP="006F5B4B">
      <w:pPr>
        <w:spacing w:line="360" w:lineRule="auto"/>
      </w:pPr>
      <w:r>
        <w:t>Председ</w:t>
      </w:r>
      <w:r>
        <w:t>атель комиссии</w:t>
      </w:r>
      <w:r w:rsidR="006F5B4B">
        <w:t xml:space="preserve">                                                                                                  </w:t>
      </w:r>
      <w:r w:rsidR="006F5B4B">
        <w:t>Р.Ф.</w:t>
      </w:r>
      <w:r w:rsidR="006F5B4B">
        <w:t xml:space="preserve"> </w:t>
      </w:r>
      <w:r>
        <w:t>Муртазина</w:t>
      </w:r>
    </w:p>
    <w:p w:rsidR="00DA0438" w:rsidRDefault="006F5B4B" w:rsidP="006F5B4B">
      <w:pPr>
        <w:spacing w:line="360" w:lineRule="auto"/>
      </w:pPr>
      <w:r>
        <w:t>З</w:t>
      </w:r>
      <w:r w:rsidR="00DA0438">
        <w:t>аместитель председателя комиссии</w:t>
      </w:r>
      <w:r w:rsidR="00DA0438" w:rsidRPr="00DA0438">
        <w:t xml:space="preserve"> </w:t>
      </w:r>
      <w:r>
        <w:t xml:space="preserve">                                                                               </w:t>
      </w:r>
      <w:r>
        <w:t>М.А.</w:t>
      </w:r>
      <w:r>
        <w:t xml:space="preserve"> </w:t>
      </w:r>
      <w:proofErr w:type="spellStart"/>
      <w:r w:rsidR="00DA0438">
        <w:t>Адищев</w:t>
      </w:r>
      <w:proofErr w:type="spellEnd"/>
    </w:p>
    <w:p w:rsidR="00DA0438" w:rsidRDefault="006F5B4B" w:rsidP="006F5B4B">
      <w:pPr>
        <w:spacing w:line="360" w:lineRule="auto"/>
      </w:pPr>
      <w:r>
        <w:t>С</w:t>
      </w:r>
      <w:r w:rsidR="00DA0438">
        <w:t>екретарь комиссии</w:t>
      </w:r>
      <w:r w:rsidR="00DA0438" w:rsidRPr="00DA0438">
        <w:t xml:space="preserve"> </w:t>
      </w:r>
      <w:r>
        <w:t xml:space="preserve">                                                                                                           Е.А. </w:t>
      </w:r>
      <w:r w:rsidR="00DA0438">
        <w:t>Ковалев</w:t>
      </w:r>
    </w:p>
    <w:p w:rsidR="00DA0438" w:rsidRDefault="00DA0438" w:rsidP="006F5B4B">
      <w:pPr>
        <w:spacing w:line="360" w:lineRule="auto"/>
      </w:pPr>
      <w:r>
        <w:t>Члены комиссии:</w:t>
      </w:r>
    </w:p>
    <w:p w:rsidR="00DA0438" w:rsidRDefault="006F5B4B" w:rsidP="006F5B4B">
      <w:pPr>
        <w:spacing w:line="360" w:lineRule="auto"/>
        <w:jc w:val="right"/>
      </w:pPr>
      <w:r>
        <w:t xml:space="preserve">О.А. </w:t>
      </w:r>
      <w:r w:rsidR="00DA0438">
        <w:t>Воронкина</w:t>
      </w:r>
    </w:p>
    <w:p w:rsidR="00DA0438" w:rsidRDefault="006F5B4B" w:rsidP="006F5B4B">
      <w:pPr>
        <w:spacing w:line="360" w:lineRule="auto"/>
        <w:jc w:val="right"/>
      </w:pPr>
      <w:r>
        <w:t xml:space="preserve">О.О. </w:t>
      </w:r>
      <w:proofErr w:type="spellStart"/>
      <w:r w:rsidR="00DA0438">
        <w:t>Чуканова</w:t>
      </w:r>
      <w:proofErr w:type="spellEnd"/>
    </w:p>
    <w:p w:rsidR="00DA0438" w:rsidRDefault="006F5B4B" w:rsidP="006F5B4B">
      <w:pPr>
        <w:spacing w:line="360" w:lineRule="auto"/>
        <w:jc w:val="right"/>
      </w:pPr>
      <w:r>
        <w:t xml:space="preserve">Е.В. </w:t>
      </w:r>
      <w:proofErr w:type="spellStart"/>
      <w:r w:rsidR="00DA0438">
        <w:t>Дротенко</w:t>
      </w:r>
      <w:proofErr w:type="spellEnd"/>
    </w:p>
    <w:p w:rsidR="00792A69" w:rsidRDefault="006F5B4B" w:rsidP="006F5B4B">
      <w:pPr>
        <w:spacing w:line="360" w:lineRule="auto"/>
        <w:jc w:val="right"/>
      </w:pPr>
      <w:r>
        <w:t xml:space="preserve">Л.Н. </w:t>
      </w:r>
      <w:proofErr w:type="spellStart"/>
      <w:r w:rsidR="00DA0438">
        <w:t>Кармазь</w:t>
      </w:r>
      <w:proofErr w:type="spellEnd"/>
    </w:p>
    <w:sectPr w:rsidR="00792A69" w:rsidSect="00DA0438">
      <w:pgSz w:w="11906" w:h="16838" w:code="9"/>
      <w:pgMar w:top="1134" w:right="849" w:bottom="425" w:left="1134" w:header="851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D3" w:rsidRDefault="000F5FD3" w:rsidP="00954FF7">
      <w:r>
        <w:separator/>
      </w:r>
    </w:p>
  </w:endnote>
  <w:endnote w:type="continuationSeparator" w:id="0">
    <w:p w:rsidR="000F5FD3" w:rsidRDefault="000F5FD3" w:rsidP="0095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D3" w:rsidRDefault="000F5FD3" w:rsidP="00954FF7">
      <w:r>
        <w:separator/>
      </w:r>
    </w:p>
  </w:footnote>
  <w:footnote w:type="continuationSeparator" w:id="0">
    <w:p w:rsidR="000F5FD3" w:rsidRDefault="000F5FD3" w:rsidP="00954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5FC"/>
    <w:multiLevelType w:val="hybridMultilevel"/>
    <w:tmpl w:val="3024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4725F"/>
    <w:multiLevelType w:val="hybridMultilevel"/>
    <w:tmpl w:val="0BF2B25C"/>
    <w:lvl w:ilvl="0" w:tplc="EA0A4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F7"/>
    <w:rsid w:val="0002660E"/>
    <w:rsid w:val="00055C5A"/>
    <w:rsid w:val="00075072"/>
    <w:rsid w:val="00090E00"/>
    <w:rsid w:val="00093586"/>
    <w:rsid w:val="000A6754"/>
    <w:rsid w:val="000B5D10"/>
    <w:rsid w:val="000B7AE9"/>
    <w:rsid w:val="000C22CF"/>
    <w:rsid w:val="000C605C"/>
    <w:rsid w:val="000C77E5"/>
    <w:rsid w:val="000F23B5"/>
    <w:rsid w:val="000F5FD3"/>
    <w:rsid w:val="00103CAD"/>
    <w:rsid w:val="00172ECF"/>
    <w:rsid w:val="0018207E"/>
    <w:rsid w:val="00190CE0"/>
    <w:rsid w:val="00193324"/>
    <w:rsid w:val="001A1DED"/>
    <w:rsid w:val="001A7954"/>
    <w:rsid w:val="001C1DB8"/>
    <w:rsid w:val="001D3CDF"/>
    <w:rsid w:val="001E3B79"/>
    <w:rsid w:val="001F1E8F"/>
    <w:rsid w:val="001F282E"/>
    <w:rsid w:val="002010F4"/>
    <w:rsid w:val="00216D7E"/>
    <w:rsid w:val="00226802"/>
    <w:rsid w:val="002273E5"/>
    <w:rsid w:val="00232582"/>
    <w:rsid w:val="002466D3"/>
    <w:rsid w:val="00272334"/>
    <w:rsid w:val="002A2F07"/>
    <w:rsid w:val="002A5A6C"/>
    <w:rsid w:val="002C2CDA"/>
    <w:rsid w:val="002D2257"/>
    <w:rsid w:val="00303AE0"/>
    <w:rsid w:val="003122B0"/>
    <w:rsid w:val="003259F2"/>
    <w:rsid w:val="00325CCD"/>
    <w:rsid w:val="003420FB"/>
    <w:rsid w:val="0035425D"/>
    <w:rsid w:val="00362889"/>
    <w:rsid w:val="003B745E"/>
    <w:rsid w:val="003C2435"/>
    <w:rsid w:val="003D461B"/>
    <w:rsid w:val="003D6B92"/>
    <w:rsid w:val="003E1B3B"/>
    <w:rsid w:val="003F317E"/>
    <w:rsid w:val="00404E18"/>
    <w:rsid w:val="00405851"/>
    <w:rsid w:val="004118D2"/>
    <w:rsid w:val="004355C3"/>
    <w:rsid w:val="004455ED"/>
    <w:rsid w:val="00474BB5"/>
    <w:rsid w:val="004C3F28"/>
    <w:rsid w:val="004C5CCC"/>
    <w:rsid w:val="004D3C14"/>
    <w:rsid w:val="004F30E1"/>
    <w:rsid w:val="0052027E"/>
    <w:rsid w:val="00523B19"/>
    <w:rsid w:val="005671EF"/>
    <w:rsid w:val="005936EA"/>
    <w:rsid w:val="005A4B75"/>
    <w:rsid w:val="005D0B94"/>
    <w:rsid w:val="005D66C8"/>
    <w:rsid w:val="005E4C51"/>
    <w:rsid w:val="0060117F"/>
    <w:rsid w:val="00651981"/>
    <w:rsid w:val="006550DC"/>
    <w:rsid w:val="00655C2B"/>
    <w:rsid w:val="00662207"/>
    <w:rsid w:val="006760CD"/>
    <w:rsid w:val="00690AC7"/>
    <w:rsid w:val="00695FE2"/>
    <w:rsid w:val="006A5547"/>
    <w:rsid w:val="006B0189"/>
    <w:rsid w:val="006C61F2"/>
    <w:rsid w:val="006E35C1"/>
    <w:rsid w:val="006F0753"/>
    <w:rsid w:val="006F5B4B"/>
    <w:rsid w:val="007175E7"/>
    <w:rsid w:val="00765266"/>
    <w:rsid w:val="00765904"/>
    <w:rsid w:val="00792A69"/>
    <w:rsid w:val="00793754"/>
    <w:rsid w:val="00796119"/>
    <w:rsid w:val="007A423A"/>
    <w:rsid w:val="007D5C32"/>
    <w:rsid w:val="007F243E"/>
    <w:rsid w:val="00802D6C"/>
    <w:rsid w:val="00811DFE"/>
    <w:rsid w:val="00811F30"/>
    <w:rsid w:val="00815E98"/>
    <w:rsid w:val="00826696"/>
    <w:rsid w:val="00840238"/>
    <w:rsid w:val="00841AAB"/>
    <w:rsid w:val="00845713"/>
    <w:rsid w:val="008547F9"/>
    <w:rsid w:val="008714D9"/>
    <w:rsid w:val="00876E68"/>
    <w:rsid w:val="00885114"/>
    <w:rsid w:val="008C1D97"/>
    <w:rsid w:val="009112DA"/>
    <w:rsid w:val="00943775"/>
    <w:rsid w:val="009451EA"/>
    <w:rsid w:val="00954FF7"/>
    <w:rsid w:val="0097467A"/>
    <w:rsid w:val="009831D5"/>
    <w:rsid w:val="009851FC"/>
    <w:rsid w:val="009908AF"/>
    <w:rsid w:val="009A3498"/>
    <w:rsid w:val="009E3672"/>
    <w:rsid w:val="009E3E62"/>
    <w:rsid w:val="009F017B"/>
    <w:rsid w:val="00A13C20"/>
    <w:rsid w:val="00A1447E"/>
    <w:rsid w:val="00A146C7"/>
    <w:rsid w:val="00A16356"/>
    <w:rsid w:val="00A26A8E"/>
    <w:rsid w:val="00A43315"/>
    <w:rsid w:val="00A52A6F"/>
    <w:rsid w:val="00A57879"/>
    <w:rsid w:val="00A8421A"/>
    <w:rsid w:val="00A8551D"/>
    <w:rsid w:val="00A901F3"/>
    <w:rsid w:val="00A91119"/>
    <w:rsid w:val="00AA34A7"/>
    <w:rsid w:val="00AA3C7C"/>
    <w:rsid w:val="00AB0710"/>
    <w:rsid w:val="00AC1DB6"/>
    <w:rsid w:val="00AC6BD2"/>
    <w:rsid w:val="00AD1455"/>
    <w:rsid w:val="00AD6779"/>
    <w:rsid w:val="00AF0126"/>
    <w:rsid w:val="00AF6F3B"/>
    <w:rsid w:val="00B23891"/>
    <w:rsid w:val="00B368BC"/>
    <w:rsid w:val="00B45ADE"/>
    <w:rsid w:val="00B45EC5"/>
    <w:rsid w:val="00B5683F"/>
    <w:rsid w:val="00B73097"/>
    <w:rsid w:val="00B931A6"/>
    <w:rsid w:val="00BA0883"/>
    <w:rsid w:val="00BC09C3"/>
    <w:rsid w:val="00BC7A94"/>
    <w:rsid w:val="00BF3F52"/>
    <w:rsid w:val="00BF5BA0"/>
    <w:rsid w:val="00C15AA6"/>
    <w:rsid w:val="00C25156"/>
    <w:rsid w:val="00C37093"/>
    <w:rsid w:val="00C501C5"/>
    <w:rsid w:val="00C70881"/>
    <w:rsid w:val="00CD3DDE"/>
    <w:rsid w:val="00CD7DF9"/>
    <w:rsid w:val="00D27D5D"/>
    <w:rsid w:val="00D30999"/>
    <w:rsid w:val="00D508DD"/>
    <w:rsid w:val="00D64949"/>
    <w:rsid w:val="00D71100"/>
    <w:rsid w:val="00D759A0"/>
    <w:rsid w:val="00D776AA"/>
    <w:rsid w:val="00D8328C"/>
    <w:rsid w:val="00D91476"/>
    <w:rsid w:val="00DA0438"/>
    <w:rsid w:val="00DA338F"/>
    <w:rsid w:val="00DA3EFD"/>
    <w:rsid w:val="00DB3CE6"/>
    <w:rsid w:val="00DD2C6B"/>
    <w:rsid w:val="00DE2113"/>
    <w:rsid w:val="00DE63AE"/>
    <w:rsid w:val="00DF6633"/>
    <w:rsid w:val="00E03A5E"/>
    <w:rsid w:val="00E121E1"/>
    <w:rsid w:val="00E220B8"/>
    <w:rsid w:val="00E25A28"/>
    <w:rsid w:val="00E40804"/>
    <w:rsid w:val="00E44634"/>
    <w:rsid w:val="00E62B52"/>
    <w:rsid w:val="00E650D4"/>
    <w:rsid w:val="00E82DE3"/>
    <w:rsid w:val="00EB31B0"/>
    <w:rsid w:val="00EE77C6"/>
    <w:rsid w:val="00EF1D46"/>
    <w:rsid w:val="00EF2CEA"/>
    <w:rsid w:val="00F320F3"/>
    <w:rsid w:val="00F372F8"/>
    <w:rsid w:val="00F60695"/>
    <w:rsid w:val="00F60F34"/>
    <w:rsid w:val="00F7013F"/>
    <w:rsid w:val="00F74B8D"/>
    <w:rsid w:val="00F878C4"/>
    <w:rsid w:val="00FA3AAA"/>
    <w:rsid w:val="00FA3D97"/>
    <w:rsid w:val="00FD6349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9D297"/>
  <w15:docId w15:val="{2E9E2EF8-C0E1-4E7C-A530-FB1BFBC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CF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FF7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4F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4FF7"/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FF7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44634"/>
    <w:pPr>
      <w:widowControl/>
      <w:autoSpaceDE/>
      <w:autoSpaceDN/>
      <w:spacing w:before="100" w:beforeAutospacing="1" w:after="100" w:afterAutospacing="1"/>
      <w:jc w:val="left"/>
      <w:outlineLvl w:val="9"/>
    </w:pPr>
    <w:rPr>
      <w:szCs w:val="24"/>
    </w:rPr>
  </w:style>
  <w:style w:type="character" w:styleId="ab">
    <w:name w:val="Hyperlink"/>
    <w:basedOn w:val="a0"/>
    <w:uiPriority w:val="99"/>
    <w:unhideWhenUsed/>
    <w:rsid w:val="00AD677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9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obrsek@sakhalin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ha.shl.edu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Долина А.Н.</dc:creator>
  <cp:lastModifiedBy>Клаптенко Владимир Андреевич</cp:lastModifiedBy>
  <cp:revision>19</cp:revision>
  <cp:lastPrinted>2024-12-23T00:39:00Z</cp:lastPrinted>
  <dcterms:created xsi:type="dcterms:W3CDTF">2024-03-11T21:50:00Z</dcterms:created>
  <dcterms:modified xsi:type="dcterms:W3CDTF">2024-12-23T01:32:00Z</dcterms:modified>
</cp:coreProperties>
</file>