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EA" w:rsidRPr="003633B2" w:rsidRDefault="001415EA" w:rsidP="003633B2">
      <w:pPr>
        <w:spacing w:line="360" w:lineRule="auto"/>
        <w:ind w:firstLine="709"/>
      </w:pPr>
      <w:bookmarkStart w:id="0" w:name="_GoBack"/>
      <w:bookmarkEnd w:id="0"/>
      <w:r w:rsidRPr="003633B2">
        <w:rPr>
          <w:b/>
        </w:rPr>
        <w:t>Объем распределяемой субсидии</w:t>
      </w:r>
      <w:r w:rsidRPr="003633B2">
        <w:t xml:space="preserve"> в рамках отбора для </w:t>
      </w:r>
      <w:r w:rsidR="003633B2" w:rsidRPr="003633B2">
        <w:t>самозанятых</w:t>
      </w:r>
      <w:r w:rsidRPr="003633B2">
        <w:t xml:space="preserve"> в 2025 году </w:t>
      </w:r>
      <w:r w:rsidR="003633B2" w:rsidRPr="003633B2">
        <w:t>500</w:t>
      </w:r>
      <w:r w:rsidRPr="003633B2">
        <w:t> </w:t>
      </w:r>
      <w:r w:rsidR="003633B2" w:rsidRPr="003633B2">
        <w:t>0</w:t>
      </w:r>
      <w:r w:rsidRPr="003633B2">
        <w:t>00,0 рублей.</w:t>
      </w:r>
    </w:p>
    <w:p w:rsidR="001415EA" w:rsidRPr="003633B2" w:rsidRDefault="001415EA" w:rsidP="003633B2">
      <w:pPr>
        <w:spacing w:line="360" w:lineRule="auto"/>
      </w:pPr>
    </w:p>
    <w:p w:rsidR="001415EA" w:rsidRPr="003633B2" w:rsidRDefault="001415EA" w:rsidP="003633B2">
      <w:pPr>
        <w:spacing w:line="360" w:lineRule="auto"/>
      </w:pPr>
      <w:r w:rsidRPr="003633B2">
        <w:t xml:space="preserve"> </w:t>
      </w:r>
      <w:r w:rsidRPr="003633B2">
        <w:rPr>
          <w:b/>
        </w:rPr>
        <w:t>Порядок расчета размера субсидии</w:t>
      </w:r>
      <w:r w:rsidRPr="003633B2">
        <w:t>:</w:t>
      </w:r>
    </w:p>
    <w:p w:rsidR="003633B2" w:rsidRPr="003633B2" w:rsidRDefault="003633B2" w:rsidP="003633B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633B2">
        <w:t>Размер субсидии на одного самозанятого гражданина составляет 100 процентов от планируемых затрат на цели, указанные в пункте 1.6 Порядка</w:t>
      </w:r>
      <w:r w:rsidRPr="003633B2">
        <w:t xml:space="preserve"> предоставления субсидии</w:t>
      </w:r>
      <w:r w:rsidRPr="003633B2">
        <w:t>, но не более 50,0 тысяч рублей в текущем финансовом году.</w:t>
      </w:r>
    </w:p>
    <w:p w:rsidR="001415EA" w:rsidRPr="003633B2" w:rsidRDefault="001415EA" w:rsidP="003633B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D3951" w:rsidRPr="001415EA" w:rsidRDefault="001415EA" w:rsidP="001415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1415EA">
        <w:t>Предельное количество победителей отбора – не предусмотрено</w:t>
      </w:r>
    </w:p>
    <w:sectPr w:rsidR="00DD3951" w:rsidRPr="0014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83"/>
    <w:rsid w:val="00062883"/>
    <w:rsid w:val="001415EA"/>
    <w:rsid w:val="003633B2"/>
    <w:rsid w:val="005C796F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E947"/>
  <w15:chartTrackingRefBased/>
  <w15:docId w15:val="{9F98DA95-9968-4DE4-967C-308341C3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3</cp:revision>
  <dcterms:created xsi:type="dcterms:W3CDTF">2025-06-16T05:54:00Z</dcterms:created>
  <dcterms:modified xsi:type="dcterms:W3CDTF">2025-06-16T06:07:00Z</dcterms:modified>
</cp:coreProperties>
</file>