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951" w:rsidRPr="000D1619" w:rsidRDefault="000D1619" w:rsidP="000D161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 w:rsidRPr="000D1619">
        <w:rPr>
          <w:rFonts w:ascii="Times New Roman" w:hAnsi="Times New Roman" w:cs="Times New Roman"/>
          <w:sz w:val="28"/>
          <w:szCs w:val="28"/>
          <w:u w:val="single"/>
        </w:rPr>
        <w:t>Категория получателей субсидии – субъекты МСП</w:t>
      </w:r>
    </w:p>
    <w:p w:rsidR="000D1619" w:rsidRPr="000D1619" w:rsidRDefault="000D1619" w:rsidP="000D16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619">
        <w:rPr>
          <w:rFonts w:ascii="Times New Roman" w:hAnsi="Times New Roman" w:cs="Times New Roman"/>
          <w:sz w:val="28"/>
          <w:szCs w:val="28"/>
        </w:rPr>
        <w:t>Категория получателей субсидии – субъекты малого и среднего предпринимательства, организации, осуществляющие предпринимательскую деятельность на территории Охинского муниципального округа.</w:t>
      </w:r>
      <w:bookmarkEnd w:id="0"/>
    </w:p>
    <w:sectPr w:rsidR="000D1619" w:rsidRPr="000D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92"/>
    <w:rsid w:val="000D1619"/>
    <w:rsid w:val="00317B92"/>
    <w:rsid w:val="005C796F"/>
    <w:rsid w:val="00DF3C46"/>
    <w:rsid w:val="00F0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BB62E"/>
  <w15:chartTrackingRefBased/>
  <w15:docId w15:val="{11B92644-1F99-4D4B-B3E3-8204ABD9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Наталья Анатольевна</dc:creator>
  <cp:keywords/>
  <dc:description/>
  <cp:lastModifiedBy>Филимонова Наталья Анатольевна</cp:lastModifiedBy>
  <cp:revision>3</cp:revision>
  <dcterms:created xsi:type="dcterms:W3CDTF">2025-06-16T04:58:00Z</dcterms:created>
  <dcterms:modified xsi:type="dcterms:W3CDTF">2025-06-16T05:41:00Z</dcterms:modified>
</cp:coreProperties>
</file>