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951" w:rsidRDefault="000D1619" w:rsidP="000D161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D1619">
        <w:rPr>
          <w:rFonts w:ascii="Times New Roman" w:hAnsi="Times New Roman" w:cs="Times New Roman"/>
          <w:sz w:val="28"/>
          <w:szCs w:val="28"/>
          <w:u w:val="single"/>
        </w:rPr>
        <w:t xml:space="preserve">Категория получателей субсидии – </w:t>
      </w:r>
      <w:r w:rsidR="00715DA8">
        <w:rPr>
          <w:rFonts w:ascii="Times New Roman" w:hAnsi="Times New Roman" w:cs="Times New Roman"/>
          <w:sz w:val="28"/>
          <w:szCs w:val="28"/>
          <w:u w:val="single"/>
        </w:rPr>
        <w:t xml:space="preserve">начинающие </w:t>
      </w:r>
      <w:r w:rsidRPr="000D1619">
        <w:rPr>
          <w:rFonts w:ascii="Times New Roman" w:hAnsi="Times New Roman" w:cs="Times New Roman"/>
          <w:sz w:val="28"/>
          <w:szCs w:val="28"/>
          <w:u w:val="single"/>
        </w:rPr>
        <w:t xml:space="preserve">субъекты </w:t>
      </w:r>
      <w:r w:rsidR="00715DA8">
        <w:rPr>
          <w:rFonts w:ascii="Times New Roman" w:hAnsi="Times New Roman" w:cs="Times New Roman"/>
          <w:sz w:val="28"/>
          <w:szCs w:val="28"/>
          <w:u w:val="single"/>
        </w:rPr>
        <w:t>малого предпринимательства</w:t>
      </w:r>
    </w:p>
    <w:p w:rsidR="00715DA8" w:rsidRPr="000D1619" w:rsidRDefault="00715DA8" w:rsidP="000D161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715DA8" w:rsidRPr="00715DA8" w:rsidRDefault="000D1619" w:rsidP="00715DA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1619">
        <w:rPr>
          <w:rFonts w:ascii="Times New Roman" w:hAnsi="Times New Roman" w:cs="Times New Roman"/>
          <w:sz w:val="28"/>
          <w:szCs w:val="28"/>
        </w:rPr>
        <w:t>Категория получателей субсидии –</w:t>
      </w:r>
      <w:r w:rsidR="00715DA8" w:rsidRPr="00715DA8">
        <w:rPr>
          <w:rFonts w:ascii="Times New Roman" w:eastAsia="Times New Roman" w:hAnsi="Times New Roman" w:cs="Times New Roman"/>
          <w:sz w:val="28"/>
          <w:szCs w:val="28"/>
        </w:rPr>
        <w:t xml:space="preserve"> субъекты малого предпринимательства, </w:t>
      </w:r>
      <w:r w:rsidR="00715DA8" w:rsidRPr="00715D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зарегистрированные впервые и осуществляющие свою деятельность менее одного календарного года.</w:t>
      </w:r>
    </w:p>
    <w:p w:rsidR="00715DA8" w:rsidRPr="000D1619" w:rsidRDefault="00715DA8" w:rsidP="000D16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15DA8" w:rsidRPr="000D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B92"/>
    <w:rsid w:val="000D1619"/>
    <w:rsid w:val="00317B92"/>
    <w:rsid w:val="005C796F"/>
    <w:rsid w:val="00715DA8"/>
    <w:rsid w:val="00DF3C46"/>
    <w:rsid w:val="00F0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3A549"/>
  <w15:chartTrackingRefBased/>
  <w15:docId w15:val="{11B92644-1F99-4D4B-B3E3-8204ABD9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Филимонова Наталья Анатольевна</dc:creator>
  <cp:keywords/>
  <dc:description/>
  <cp:lastModifiedBy>Филимонова Наталья Анатольевна</cp:lastModifiedBy>
  <cp:revision>4</cp:revision>
  <dcterms:created xsi:type="dcterms:W3CDTF">2025-06-16T04:58:00Z</dcterms:created>
  <dcterms:modified xsi:type="dcterms:W3CDTF">2025-08-12T01:10:00Z</dcterms:modified>
</cp:coreProperties>
</file>