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4578B0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4578B0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3575AAE3" wp14:editId="2926F628">
            <wp:extent cx="6008305" cy="7795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3388" cy="78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4578B0">
      <w:pPr>
        <w:pStyle w:val="ConsPlusNormal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D71455" w:rsidRPr="00B05DD2" w:rsidRDefault="00D71455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B05DD2">
        <w:rPr>
          <w:rFonts w:ascii="Times New Roman" w:hAnsi="Times New Roman" w:cs="Times New Roman"/>
          <w:sz w:val="27"/>
          <w:szCs w:val="27"/>
        </w:rPr>
        <w:lastRenderedPageBreak/>
        <w:t>I. Общие положения</w:t>
      </w:r>
    </w:p>
    <w:p w:rsidR="00D71455" w:rsidRPr="00B05DD2" w:rsidRDefault="00D71455" w:rsidP="006D1CA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1.1.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Настоящее региональное отраслевое соглашени</w:t>
      </w:r>
      <w:r w:rsidR="002B7C22" w:rsidRPr="00B05DD2">
        <w:rPr>
          <w:sz w:val="28"/>
          <w:szCs w:val="28"/>
        </w:rPr>
        <w:t>е</w:t>
      </w:r>
      <w:r w:rsidRPr="00B05DD2">
        <w:rPr>
          <w:sz w:val="28"/>
          <w:szCs w:val="28"/>
        </w:rPr>
        <w:t xml:space="preserve"> (далее - Соглашение) заключено в соответствии с законодательством Российской Федерации</w:t>
      </w:r>
      <w:r w:rsidR="00221109" w:rsidRPr="00B05DD2">
        <w:rPr>
          <w:sz w:val="28"/>
          <w:szCs w:val="28"/>
        </w:rPr>
        <w:t>, законодательством и иными нормати</w:t>
      </w:r>
      <w:r w:rsidR="002B7C22" w:rsidRPr="00B05DD2">
        <w:rPr>
          <w:sz w:val="28"/>
          <w:szCs w:val="28"/>
        </w:rPr>
        <w:t>вны</w:t>
      </w:r>
      <w:r w:rsidR="00221109" w:rsidRPr="00B05DD2">
        <w:rPr>
          <w:sz w:val="28"/>
          <w:szCs w:val="28"/>
        </w:rPr>
        <w:t>ми правовыми актами Сахалинской области</w:t>
      </w:r>
      <w:r w:rsidRPr="00B05DD2">
        <w:rPr>
          <w:sz w:val="28"/>
          <w:szCs w:val="28"/>
        </w:rPr>
        <w:t>,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является правовым актом и направлено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на регулирование социально-трудовых отношений и связанных с ними экономических отношений </w:t>
      </w:r>
      <w:r w:rsidR="0063051D" w:rsidRPr="00B05DD2">
        <w:rPr>
          <w:sz w:val="28"/>
          <w:szCs w:val="28"/>
        </w:rPr>
        <w:t xml:space="preserve">в отрасли </w:t>
      </w:r>
      <w:r w:rsidR="00BB05F7">
        <w:rPr>
          <w:sz w:val="28"/>
          <w:szCs w:val="28"/>
        </w:rPr>
        <w:t>автомобильно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и городско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наземно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пассажирско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транспорт</w:t>
      </w:r>
      <w:r w:rsidR="00191E16">
        <w:rPr>
          <w:sz w:val="28"/>
          <w:szCs w:val="28"/>
        </w:rPr>
        <w:t>а</w:t>
      </w:r>
      <w:r w:rsidR="0063051D" w:rsidRPr="00B05DD2">
        <w:rPr>
          <w:sz w:val="28"/>
          <w:szCs w:val="28"/>
        </w:rPr>
        <w:t xml:space="preserve">, </w:t>
      </w:r>
      <w:r w:rsidRPr="00B05DD2">
        <w:rPr>
          <w:sz w:val="28"/>
          <w:szCs w:val="28"/>
        </w:rPr>
        <w:t xml:space="preserve">на повышение эффективности работы в организациях </w:t>
      </w:r>
      <w:r w:rsidR="00BB05F7" w:rsidRPr="00767795">
        <w:rPr>
          <w:sz w:val="28"/>
          <w:szCs w:val="28"/>
        </w:rPr>
        <w:t>предоставляющих услуги в транспортной сфере,</w:t>
      </w:r>
      <w:r w:rsidR="0081324E" w:rsidRPr="00B05DD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а также на реализацию трудовых прав и законных интересов работников отрасли.</w:t>
      </w: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1.2.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Сторонами Соглашения являются:</w:t>
      </w:r>
    </w:p>
    <w:p w:rsidR="005C18CF" w:rsidRPr="009867B0" w:rsidRDefault="00BB05F7" w:rsidP="00CA6B2B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работники в лице их представителя </w:t>
      </w:r>
      <w:r w:rsidR="00CA6B2B">
        <w:rPr>
          <w:sz w:val="28"/>
          <w:szCs w:val="28"/>
        </w:rPr>
        <w:t>–</w:t>
      </w:r>
      <w:r w:rsidR="005C18CF" w:rsidRPr="00B05DD2">
        <w:rPr>
          <w:sz w:val="28"/>
          <w:szCs w:val="28"/>
        </w:rPr>
        <w:t xml:space="preserve"> </w:t>
      </w:r>
      <w:r w:rsidR="00CA6B2B">
        <w:rPr>
          <w:sz w:val="28"/>
          <w:szCs w:val="28"/>
        </w:rPr>
        <w:t>Сахалинской областной организации профсоюза работников автомобильного транспорта и дорожного хозяйства</w:t>
      </w:r>
      <w:r w:rsidR="009B2156">
        <w:rPr>
          <w:sz w:val="28"/>
          <w:szCs w:val="28"/>
        </w:rPr>
        <w:t xml:space="preserve"> в соответствии </w:t>
      </w:r>
      <w:r w:rsidR="009B2156" w:rsidRPr="009867B0">
        <w:rPr>
          <w:sz w:val="28"/>
          <w:szCs w:val="28"/>
        </w:rPr>
        <w:t xml:space="preserve">с </w:t>
      </w:r>
      <w:r w:rsidR="009867B0" w:rsidRPr="009867B0">
        <w:rPr>
          <w:sz w:val="28"/>
          <w:szCs w:val="28"/>
        </w:rPr>
        <w:t>У</w:t>
      </w:r>
      <w:r w:rsidR="009B2156" w:rsidRPr="009867B0">
        <w:rPr>
          <w:sz w:val="28"/>
          <w:szCs w:val="28"/>
        </w:rPr>
        <w:t xml:space="preserve">ставом </w:t>
      </w:r>
      <w:r w:rsidR="009867B0" w:rsidRPr="009867B0">
        <w:rPr>
          <w:sz w:val="28"/>
          <w:szCs w:val="28"/>
        </w:rPr>
        <w:t>Общественной организации «Общероссийский профессиональный союз работников автомобильного транспорта и дорожного хозяйства»</w:t>
      </w:r>
      <w:r w:rsidR="00CA6B2B" w:rsidRPr="009867B0">
        <w:rPr>
          <w:sz w:val="28"/>
          <w:szCs w:val="28"/>
        </w:rPr>
        <w:t>;</w:t>
      </w:r>
    </w:p>
    <w:p w:rsidR="00DC62C7" w:rsidRDefault="00BB05F7" w:rsidP="00427C11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работодатели в лице их представителя </w:t>
      </w:r>
      <w:r w:rsidR="00CA6B2B">
        <w:rPr>
          <w:sz w:val="28"/>
          <w:szCs w:val="28"/>
        </w:rPr>
        <w:t>–</w:t>
      </w:r>
      <w:r w:rsidR="005C18CF" w:rsidRPr="00B05DD2">
        <w:rPr>
          <w:sz w:val="28"/>
          <w:szCs w:val="28"/>
        </w:rPr>
        <w:t xml:space="preserve"> </w:t>
      </w:r>
      <w:r w:rsidR="00CA6B2B">
        <w:rPr>
          <w:sz w:val="28"/>
          <w:szCs w:val="28"/>
        </w:rPr>
        <w:t xml:space="preserve">Союза работодателей Сахалинской области предоставляющих услуги в транспортной сфере </w:t>
      </w:r>
      <w:r w:rsidR="005C18CF" w:rsidRPr="00B05DD2">
        <w:rPr>
          <w:sz w:val="28"/>
          <w:szCs w:val="28"/>
        </w:rPr>
        <w:t xml:space="preserve">в соответствии с его </w:t>
      </w:r>
      <w:r w:rsidR="009867B0">
        <w:rPr>
          <w:sz w:val="28"/>
          <w:szCs w:val="28"/>
        </w:rPr>
        <w:t>У</w:t>
      </w:r>
      <w:r w:rsidR="005C18CF" w:rsidRPr="00B05DD2">
        <w:rPr>
          <w:sz w:val="28"/>
          <w:szCs w:val="28"/>
        </w:rPr>
        <w:t>ставом, действующим федеральным законодательством и Трудовым кодексом Российской Федерации (далее – ТК РФ)</w:t>
      </w:r>
      <w:r w:rsidR="00DC62C7">
        <w:rPr>
          <w:sz w:val="28"/>
          <w:szCs w:val="28"/>
        </w:rPr>
        <w:t>.</w:t>
      </w:r>
      <w:r w:rsidR="0063051D" w:rsidRPr="00B05DD2">
        <w:rPr>
          <w:sz w:val="28"/>
          <w:szCs w:val="28"/>
        </w:rPr>
        <w:t xml:space="preserve"> </w:t>
      </w: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1.3. Действие Соглашения</w:t>
      </w:r>
      <w:r w:rsidR="00622E6A" w:rsidRPr="00B05DD2">
        <w:rPr>
          <w:sz w:val="28"/>
          <w:szCs w:val="28"/>
        </w:rPr>
        <w:t>.</w:t>
      </w:r>
    </w:p>
    <w:p w:rsidR="00622E6A" w:rsidRPr="00B05DD2" w:rsidRDefault="00622E6A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Соглашение действует в отношении работодателей: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являющихся членами отраслевого объединения работодателей;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не являющихся членами отраслевого объединения работодателей, но уполномочивших данное объединение участвовать от их имени в коллективных переговорах и заключить Соглашение;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являющих членами других объединений работодателей в соответствии с соглашениями о присоединении к нормам настоящего Соглашения, которые </w:t>
      </w:r>
      <w:r w:rsidR="00C801B4" w:rsidRPr="00B05DD2">
        <w:rPr>
          <w:sz w:val="28"/>
          <w:szCs w:val="28"/>
        </w:rPr>
        <w:t>подписаны Сторонами Соглашения и этим объединением работодателей;</w:t>
      </w:r>
    </w:p>
    <w:p w:rsidR="00C801B4" w:rsidRDefault="00C801B4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присоединившихся к Соглашению после его заключения в порядке, установленном </w:t>
      </w:r>
      <w:r w:rsidR="00BE4896" w:rsidRPr="00B05DD2">
        <w:rPr>
          <w:sz w:val="28"/>
          <w:szCs w:val="28"/>
        </w:rPr>
        <w:t>законодательством</w:t>
      </w:r>
      <w:r w:rsidRPr="00B05DD2">
        <w:rPr>
          <w:sz w:val="28"/>
          <w:szCs w:val="28"/>
        </w:rPr>
        <w:t>.</w:t>
      </w:r>
    </w:p>
    <w:p w:rsidR="00ED555B" w:rsidRPr="00B05DD2" w:rsidRDefault="00ED555B" w:rsidP="00ED555B">
      <w:pPr>
        <w:pStyle w:val="ab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B05DD2">
        <w:rPr>
          <w:rFonts w:eastAsiaTheme="minorHAnsi"/>
          <w:sz w:val="28"/>
          <w:szCs w:val="28"/>
        </w:rPr>
        <w:t xml:space="preserve">Соглашение действует в отношении всех работников, состоящих в трудовых отношениях с работодателями, указанными в пункте 1.3 Соглашения. </w:t>
      </w:r>
    </w:p>
    <w:p w:rsidR="005C18CF" w:rsidRPr="00B05DD2" w:rsidRDefault="005C18CF" w:rsidP="007A2038">
      <w:pPr>
        <w:pStyle w:val="gmail-m4683087456128542725msolistparagraph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 w:rsidRPr="00B05DD2">
        <w:rPr>
          <w:sz w:val="28"/>
          <w:szCs w:val="28"/>
        </w:rPr>
        <w:t>1.4.</w:t>
      </w:r>
      <w:r w:rsidR="0030363A" w:rsidRPr="00B05DD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Работодатель, вступивший в объединение работодателей в период действия Соглашения, обязан выполнять обязательства, предусмотренные Соглашением. В случае реорганизации организации-работодателя </w:t>
      </w:r>
      <w:r w:rsidRPr="00B05DD2">
        <w:rPr>
          <w:rFonts w:eastAsia="Times New Roman"/>
          <w:sz w:val="28"/>
          <w:szCs w:val="28"/>
        </w:rPr>
        <w:t>выполнение обязательств по Соглашению возлагается на ее правопреемника.</w:t>
      </w:r>
    </w:p>
    <w:p w:rsidR="005C18CF" w:rsidRPr="00B05DD2" w:rsidRDefault="009978FE" w:rsidP="006730C8">
      <w:pPr>
        <w:pStyle w:val="gmail-m4683087456128542725msolistparagraph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C18CF"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5</w:t>
      </w:r>
      <w:r w:rsidR="005C18CF" w:rsidRPr="00B05DD2">
        <w:rPr>
          <w:sz w:val="28"/>
          <w:szCs w:val="28"/>
        </w:rPr>
        <w:t>.</w:t>
      </w:r>
      <w:r w:rsidR="0030363A" w:rsidRPr="00B05DD2">
        <w:rPr>
          <w:sz w:val="28"/>
          <w:szCs w:val="28"/>
        </w:rPr>
        <w:t xml:space="preserve"> </w:t>
      </w:r>
      <w:r w:rsidR="005C18CF" w:rsidRPr="00B05DD2">
        <w:rPr>
          <w:sz w:val="28"/>
          <w:szCs w:val="28"/>
        </w:rPr>
        <w:t>Коллективные и трудовые договоры, заключаемые в организациях,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</w:t>
      </w:r>
      <w:r w:rsidR="00AC4659" w:rsidRPr="00B05DD2">
        <w:rPr>
          <w:sz w:val="28"/>
          <w:szCs w:val="28"/>
        </w:rPr>
        <w:t>м</w:t>
      </w:r>
      <w:r w:rsidR="005C18CF" w:rsidRPr="00B05DD2">
        <w:rPr>
          <w:sz w:val="28"/>
          <w:szCs w:val="28"/>
        </w:rPr>
        <w:t xml:space="preserve"> м</w:t>
      </w:r>
      <w:r w:rsidR="005C18CF" w:rsidRPr="00B05DD2">
        <w:rPr>
          <w:sz w:val="28"/>
          <w:szCs w:val="28"/>
          <w:shd w:val="clear" w:color="auto" w:fill="FFFFFF"/>
        </w:rPr>
        <w:t xml:space="preserve">ежду Правительством Сахалинской области, Сахалинским областным союзом организаций </w:t>
      </w:r>
      <w:r w:rsidR="005C18CF" w:rsidRPr="00B05DD2">
        <w:rPr>
          <w:sz w:val="28"/>
          <w:szCs w:val="28"/>
          <w:shd w:val="clear" w:color="auto" w:fill="FFFFFF"/>
        </w:rPr>
        <w:lastRenderedPageBreak/>
        <w:t>профсоюз</w:t>
      </w:r>
      <w:r w:rsidR="00890C1F" w:rsidRPr="00B05DD2">
        <w:rPr>
          <w:sz w:val="28"/>
          <w:szCs w:val="28"/>
          <w:shd w:val="clear" w:color="auto" w:fill="FFFFFF"/>
        </w:rPr>
        <w:t xml:space="preserve">ов и </w:t>
      </w:r>
      <w:proofErr w:type="gramStart"/>
      <w:r w:rsidR="00890C1F" w:rsidRPr="00B05DD2">
        <w:rPr>
          <w:sz w:val="28"/>
          <w:szCs w:val="28"/>
          <w:shd w:val="clear" w:color="auto" w:fill="FFFFFF"/>
        </w:rPr>
        <w:t xml:space="preserve">объединением работодателей </w:t>
      </w:r>
      <w:r w:rsidR="005C18CF" w:rsidRPr="00B05DD2">
        <w:rPr>
          <w:sz w:val="28"/>
          <w:szCs w:val="28"/>
          <w:shd w:val="clear" w:color="auto" w:fill="FFFFFF"/>
        </w:rPr>
        <w:t>Сахалинской области</w:t>
      </w:r>
      <w:proofErr w:type="gramEnd"/>
      <w:r w:rsidR="005C18CF" w:rsidRPr="00B05DD2">
        <w:rPr>
          <w:sz w:val="28"/>
          <w:szCs w:val="28"/>
          <w:shd w:val="clear" w:color="auto" w:fill="FFFFFF"/>
        </w:rPr>
        <w:t xml:space="preserve"> и настоящим Соглашением</w:t>
      </w:r>
      <w:r w:rsidR="005C18CF" w:rsidRPr="00B05DD2">
        <w:rPr>
          <w:sz w:val="28"/>
          <w:szCs w:val="28"/>
        </w:rPr>
        <w:t>.</w:t>
      </w:r>
    </w:p>
    <w:p w:rsidR="005C18CF" w:rsidRPr="00B05DD2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6</w:t>
      </w:r>
      <w:r w:rsidRPr="00B05DD2">
        <w:rPr>
          <w:sz w:val="28"/>
          <w:szCs w:val="28"/>
        </w:rPr>
        <w:t>. Законы и иные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действия Соглашения с момента вступления их в силу. В случаях, когда в отношении работников действуют одновременно несколько Соглашений, применяются условия Соглашения, наиболее благоприятные для работников.</w:t>
      </w:r>
    </w:p>
    <w:p w:rsidR="00836399" w:rsidRPr="00052F47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7</w:t>
      </w:r>
      <w:r w:rsidRPr="00B05DD2">
        <w:rPr>
          <w:sz w:val="28"/>
          <w:szCs w:val="28"/>
        </w:rPr>
        <w:t>.</w:t>
      </w:r>
      <w:r w:rsidR="0030363A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Соглашение вступает в силу </w:t>
      </w:r>
      <w:r w:rsidR="00836399" w:rsidRPr="00052F47">
        <w:rPr>
          <w:sz w:val="28"/>
          <w:szCs w:val="28"/>
        </w:rPr>
        <w:t>с</w:t>
      </w:r>
      <w:r w:rsidR="00052F47" w:rsidRPr="00052F47">
        <w:rPr>
          <w:sz w:val="28"/>
          <w:szCs w:val="28"/>
        </w:rPr>
        <w:t xml:space="preserve"> момента подписания и действует в течение трех лет. </w:t>
      </w:r>
      <w:r w:rsidR="00836399" w:rsidRPr="00052F47">
        <w:rPr>
          <w:sz w:val="28"/>
          <w:szCs w:val="28"/>
        </w:rPr>
        <w:t xml:space="preserve"> </w:t>
      </w:r>
    </w:p>
    <w:p w:rsidR="00E54F46" w:rsidRPr="00052F47" w:rsidRDefault="00E54F46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1455" w:rsidRPr="00B05DD2" w:rsidRDefault="008B36C2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>I. Оплата труда</w:t>
      </w:r>
    </w:p>
    <w:p w:rsidR="00FF482D" w:rsidRPr="00B05DD2" w:rsidRDefault="00FF482D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649C1" w:rsidRPr="00B05DD2" w:rsidRDefault="00A3495E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2.1</w:t>
      </w:r>
      <w:r w:rsidR="004649C1" w:rsidRPr="00B05DD2">
        <w:rPr>
          <w:sz w:val="28"/>
          <w:szCs w:val="28"/>
        </w:rPr>
        <w:t xml:space="preserve">. Системы </w:t>
      </w:r>
      <w:r w:rsidR="006C27A9" w:rsidRPr="00B05DD2">
        <w:rPr>
          <w:sz w:val="28"/>
          <w:szCs w:val="28"/>
        </w:rPr>
        <w:t>оплаты труда</w:t>
      </w:r>
      <w:r w:rsidR="004649C1" w:rsidRPr="00B05DD2">
        <w:rPr>
          <w:sz w:val="28"/>
          <w:szCs w:val="28"/>
        </w:rPr>
        <w:t xml:space="preserve">, </w:t>
      </w:r>
      <w:r w:rsidR="006C27A9" w:rsidRPr="00B05DD2">
        <w:rPr>
          <w:sz w:val="28"/>
          <w:szCs w:val="28"/>
        </w:rPr>
        <w:t>месячных тарифных ставок, окладов (должностных окладов)</w:t>
      </w:r>
      <w:r w:rsidR="004649C1" w:rsidRPr="00B05DD2">
        <w:rPr>
          <w:sz w:val="28"/>
          <w:szCs w:val="28"/>
        </w:rPr>
        <w:t xml:space="preserve">, выплат компенсационного и стимулирующего характера работникам организаций устанавливаются коллективным договором, локальным нормативным актом </w:t>
      </w:r>
      <w:r w:rsidR="005E59A7" w:rsidRPr="00B05DD2">
        <w:rPr>
          <w:sz w:val="28"/>
          <w:szCs w:val="28"/>
        </w:rPr>
        <w:t>О</w:t>
      </w:r>
      <w:r w:rsidR="004649C1" w:rsidRPr="00B05DD2">
        <w:rPr>
          <w:sz w:val="28"/>
          <w:szCs w:val="28"/>
        </w:rPr>
        <w:t xml:space="preserve">рганизации, трудовым договором. </w:t>
      </w:r>
    </w:p>
    <w:p w:rsidR="005E59A7" w:rsidRPr="00B05DD2" w:rsidRDefault="00EA502F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Оплата труда </w:t>
      </w:r>
      <w:r w:rsidR="00450758" w:rsidRPr="00B05DD2">
        <w:rPr>
          <w:rFonts w:eastAsiaTheme="minorHAnsi"/>
          <w:sz w:val="28"/>
          <w:szCs w:val="28"/>
          <w:lang w:eastAsia="en-US"/>
        </w:rPr>
        <w:t>р</w:t>
      </w:r>
      <w:r w:rsidRPr="00B05DD2">
        <w:rPr>
          <w:rFonts w:eastAsiaTheme="minorHAnsi"/>
          <w:sz w:val="28"/>
          <w:szCs w:val="28"/>
          <w:lang w:eastAsia="en-US"/>
        </w:rPr>
        <w:t>аботников осуществляется в соответствии с системами оплаты труда, действующими в Организациях</w:t>
      </w:r>
      <w:r w:rsidR="005E59A7" w:rsidRPr="00B05DD2">
        <w:rPr>
          <w:rFonts w:eastAsiaTheme="minorHAnsi"/>
          <w:sz w:val="28"/>
          <w:szCs w:val="28"/>
          <w:lang w:eastAsia="en-US"/>
        </w:rPr>
        <w:t>.</w:t>
      </w:r>
    </w:p>
    <w:p w:rsidR="00486D97" w:rsidRPr="00052F47" w:rsidRDefault="00486D9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Минимальная</w:t>
      </w:r>
      <w:r w:rsidR="00EE448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м</w:t>
      </w:r>
      <w:r w:rsidR="000F2C30" w:rsidRPr="00B05DD2">
        <w:rPr>
          <w:rFonts w:eastAsiaTheme="minorHAnsi"/>
          <w:sz w:val="28"/>
          <w:szCs w:val="28"/>
          <w:lang w:eastAsia="en-US"/>
        </w:rPr>
        <w:t xml:space="preserve">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</w:t>
      </w:r>
      <w:r w:rsidR="005E59A7" w:rsidRPr="00B05DD2">
        <w:rPr>
          <w:rFonts w:eastAsiaTheme="minorHAnsi"/>
          <w:sz w:val="28"/>
          <w:szCs w:val="28"/>
          <w:lang w:eastAsia="en-US"/>
        </w:rPr>
        <w:t>в размере</w:t>
      </w:r>
      <w:r w:rsidR="00CD6280">
        <w:rPr>
          <w:rFonts w:eastAsiaTheme="minorHAnsi"/>
          <w:sz w:val="28"/>
          <w:szCs w:val="28"/>
          <w:lang w:eastAsia="en-US"/>
        </w:rPr>
        <w:t xml:space="preserve"> </w:t>
      </w:r>
      <w:r w:rsidR="00926666" w:rsidRPr="00052F47">
        <w:rPr>
          <w:rFonts w:eastAsiaTheme="minorHAnsi"/>
          <w:sz w:val="28"/>
          <w:szCs w:val="28"/>
          <w:lang w:eastAsia="en-US"/>
        </w:rPr>
        <w:t>16</w:t>
      </w:r>
      <w:r w:rsidR="0030363A" w:rsidRPr="00052F47">
        <w:rPr>
          <w:rFonts w:eastAsiaTheme="minorHAnsi"/>
          <w:sz w:val="28"/>
          <w:szCs w:val="28"/>
          <w:lang w:eastAsia="en-US"/>
        </w:rPr>
        <w:t xml:space="preserve"> </w:t>
      </w:r>
      <w:r w:rsidR="00052F47" w:rsidRPr="00052F47">
        <w:rPr>
          <w:rFonts w:eastAsiaTheme="minorHAnsi"/>
          <w:sz w:val="28"/>
          <w:szCs w:val="28"/>
          <w:lang w:eastAsia="en-US"/>
        </w:rPr>
        <w:t>5</w:t>
      </w:r>
      <w:r w:rsidR="00926666" w:rsidRPr="00052F47">
        <w:rPr>
          <w:rFonts w:eastAsiaTheme="minorHAnsi"/>
          <w:sz w:val="28"/>
          <w:szCs w:val="28"/>
          <w:lang w:eastAsia="en-US"/>
        </w:rPr>
        <w:t>00 рублей</w:t>
      </w:r>
      <w:r w:rsidRPr="00052F47">
        <w:rPr>
          <w:rFonts w:eastAsiaTheme="minorHAnsi"/>
          <w:sz w:val="28"/>
          <w:szCs w:val="28"/>
          <w:lang w:eastAsia="en-US"/>
        </w:rPr>
        <w:t>.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а) </w:t>
      </w:r>
      <w:r w:rsidR="006C27A9" w:rsidRPr="00B05DD2">
        <w:rPr>
          <w:rFonts w:eastAsiaTheme="minorHAnsi"/>
          <w:sz w:val="28"/>
          <w:szCs w:val="28"/>
          <w:lang w:eastAsia="en-US"/>
        </w:rPr>
        <w:t>месячную тарифную ставку, оклад рабочих</w:t>
      </w:r>
      <w:r w:rsidRPr="00B05DD2">
        <w:rPr>
          <w:rFonts w:eastAsiaTheme="minorHAnsi"/>
          <w:sz w:val="28"/>
          <w:szCs w:val="28"/>
          <w:lang w:eastAsia="en-US"/>
        </w:rPr>
        <w:t>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должностной оклад руководителей, специалистов и служащих;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выплаты компенсационного и стимулирующего характера.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2.2. </w:t>
      </w:r>
      <w:r w:rsidR="005E59A7" w:rsidRPr="00B05DD2">
        <w:rPr>
          <w:rFonts w:eastAsiaTheme="minorHAnsi"/>
          <w:sz w:val="28"/>
          <w:szCs w:val="28"/>
          <w:lang w:eastAsia="en-US"/>
        </w:rPr>
        <w:t>Работодатели обеспечивают: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минимальной заработной платы, установленной Соглашением о минимальной заработной плате в Сахалинской области на соответствующий календарный год, с применением районного коэффициента и процентных надбавок за стаж работы в районах Крайнего Севера и приравненных к ним местностях при условии, что указанным работником полностью отработана за этот период норма рабочего времени и выполнены нормы труда (трудовые обязанности);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в) тарификацию работ в соответствии с требованиями Единого тарифно-квалификационного справочника работ и профессий рабочих и (или) с профессиональными стандартами;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г) принятие локальных нормативных актов, регулирующих оплату и условия труда, </w:t>
      </w:r>
      <w:r w:rsidR="00450758" w:rsidRPr="00B05DD2">
        <w:rPr>
          <w:rFonts w:eastAsiaTheme="minorHAnsi"/>
          <w:sz w:val="28"/>
          <w:szCs w:val="28"/>
          <w:lang w:eastAsia="en-US"/>
        </w:rPr>
        <w:t>с учетом мнения представительного органа работников</w:t>
      </w:r>
      <w:r w:rsidR="003E7944">
        <w:rPr>
          <w:rFonts w:eastAsiaTheme="minorHAnsi"/>
          <w:sz w:val="28"/>
          <w:szCs w:val="28"/>
          <w:lang w:eastAsia="en-US"/>
        </w:rPr>
        <w:t>;</w:t>
      </w:r>
      <w:r w:rsidR="00450758" w:rsidRPr="00B05DD2">
        <w:rPr>
          <w:rFonts w:eastAsiaTheme="minorHAnsi"/>
          <w:sz w:val="28"/>
          <w:szCs w:val="28"/>
          <w:lang w:eastAsia="en-US"/>
        </w:rPr>
        <w:t xml:space="preserve"> 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д) выплату заработной платы не реже чем каждые полмесяца в день, установленный правилами внутреннего трудового распорядка Организации, коллекти</w:t>
      </w:r>
      <w:r w:rsidR="009978FE">
        <w:rPr>
          <w:rFonts w:eastAsiaTheme="minorHAnsi"/>
          <w:sz w:val="28"/>
          <w:szCs w:val="28"/>
          <w:lang w:eastAsia="en-US"/>
        </w:rPr>
        <w:t>вным договором или</w:t>
      </w:r>
      <w:r w:rsidRPr="00B05DD2">
        <w:rPr>
          <w:rFonts w:eastAsiaTheme="minorHAnsi"/>
          <w:sz w:val="28"/>
          <w:szCs w:val="28"/>
          <w:lang w:eastAsia="en-US"/>
        </w:rPr>
        <w:t xml:space="preserve"> трудовым договором.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33CEE">
        <w:rPr>
          <w:rFonts w:eastAsiaTheme="minorHAnsi"/>
          <w:sz w:val="28"/>
          <w:szCs w:val="28"/>
          <w:lang w:eastAsia="en-US"/>
        </w:rPr>
        <w:t>2</w:t>
      </w:r>
      <w:r w:rsidR="00456F86" w:rsidRPr="00B33CEE">
        <w:rPr>
          <w:rFonts w:eastAsiaTheme="minorHAnsi"/>
          <w:sz w:val="28"/>
          <w:szCs w:val="28"/>
          <w:lang w:eastAsia="en-US"/>
        </w:rPr>
        <w:t>.</w:t>
      </w:r>
      <w:r w:rsidR="00B33CEE" w:rsidRPr="00B33CEE">
        <w:rPr>
          <w:rFonts w:eastAsiaTheme="minorHAnsi"/>
          <w:sz w:val="28"/>
          <w:szCs w:val="28"/>
          <w:lang w:eastAsia="en-US"/>
        </w:rPr>
        <w:t>3</w:t>
      </w:r>
      <w:r w:rsidR="005E59A7" w:rsidRPr="00B33CEE">
        <w:rPr>
          <w:rFonts w:eastAsiaTheme="minorHAnsi"/>
          <w:sz w:val="28"/>
          <w:szCs w:val="28"/>
          <w:lang w:eastAsia="en-US"/>
        </w:rPr>
        <w:t xml:space="preserve">. </w:t>
      </w:r>
      <w:r w:rsidR="005E59A7" w:rsidRPr="00B05DD2">
        <w:rPr>
          <w:rFonts w:eastAsiaTheme="minorHAnsi"/>
          <w:sz w:val="28"/>
          <w:szCs w:val="28"/>
          <w:lang w:eastAsia="en-US"/>
        </w:rPr>
        <w:t>Квалификация руководителей, специалистов и служащих определяется в соответствии с Единым квалификационным справочником должностей руководителей, специалистов и служащих и (или) с профессиональными стандартами.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4</w:t>
      </w:r>
      <w:r w:rsidR="005E59A7" w:rsidRPr="00B05DD2">
        <w:rPr>
          <w:rFonts w:eastAsiaTheme="minorHAnsi"/>
          <w:sz w:val="28"/>
          <w:szCs w:val="28"/>
          <w:lang w:eastAsia="en-US"/>
        </w:rPr>
        <w:t>. Работодатели индексируют заработную плату работников в соответствии с индексом потребительских цен на товары и услуги, определенным Федеральной службой государственной статистики, не реже одного раза в год.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Порядок индексации устанавливается коллективным договором или ин</w:t>
      </w:r>
      <w:r w:rsidR="00450758" w:rsidRPr="00B05DD2">
        <w:rPr>
          <w:rFonts w:eastAsiaTheme="minorHAnsi"/>
          <w:sz w:val="28"/>
          <w:szCs w:val="28"/>
          <w:lang w:eastAsia="en-US"/>
        </w:rPr>
        <w:t>ым локальным нормативным актом О</w:t>
      </w:r>
      <w:r w:rsidRPr="00B05DD2">
        <w:rPr>
          <w:rFonts w:eastAsiaTheme="minorHAnsi"/>
          <w:sz w:val="28"/>
          <w:szCs w:val="28"/>
          <w:lang w:eastAsia="en-US"/>
        </w:rPr>
        <w:t>рганизации.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компенсационного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и включают в себя: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6C27A9" w:rsidRPr="00B05DD2">
        <w:rPr>
          <w:rFonts w:eastAsiaTheme="minorHAnsi"/>
          <w:sz w:val="28"/>
          <w:szCs w:val="28"/>
          <w:lang w:eastAsia="en-US"/>
        </w:rPr>
        <w:t>.1. доплаты к месячным тарифным ставкам, окладам (должностным окладам) за работу в условиях, отклоняющихся от нормальных</w:t>
      </w:r>
      <w:r w:rsidR="005E59A7" w:rsidRPr="00B05DD2">
        <w:rPr>
          <w:rFonts w:eastAsiaTheme="minorHAnsi"/>
          <w:sz w:val="28"/>
          <w:szCs w:val="28"/>
          <w:lang w:eastAsia="en-US"/>
        </w:rPr>
        <w:t>: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а) за работу в ночное время в соответствии со статьей 154 Т</w:t>
      </w:r>
      <w:r w:rsidR="00450758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.</w:t>
      </w:r>
    </w:p>
    <w:p w:rsidR="005E59A7" w:rsidRPr="00B05DD2" w:rsidRDefault="009978FE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Минимальный размер повышенной оплаты за работу в ночное время (с 22 часов до 6 часов) составляет 20% месячной тарифной ставки, оклада (должностного оклада), рассчитанных за час работы</w:t>
      </w:r>
      <w:r w:rsidR="005E59A7" w:rsidRPr="00B05DD2">
        <w:rPr>
          <w:rFonts w:eastAsiaTheme="minorHAnsi"/>
          <w:sz w:val="28"/>
          <w:szCs w:val="28"/>
          <w:lang w:eastAsia="en-US"/>
        </w:rPr>
        <w:t>;</w:t>
      </w:r>
    </w:p>
    <w:p w:rsidR="00B719F9" w:rsidRPr="00B05DD2" w:rsidRDefault="00B719F9" w:rsidP="00B719F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б) за работу с вредными и (или) опасными условиями труда, установленными по результатам специальной оценки условий труда, в размере не ниже </w:t>
      </w:r>
      <w:r w:rsidRPr="00913CD0">
        <w:rPr>
          <w:rFonts w:eastAsiaTheme="minorHAnsi"/>
          <w:sz w:val="28"/>
          <w:szCs w:val="28"/>
          <w:lang w:eastAsia="en-US"/>
        </w:rPr>
        <w:t>4%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045473">
        <w:rPr>
          <w:rFonts w:eastAsiaTheme="minorHAnsi"/>
          <w:sz w:val="28"/>
          <w:szCs w:val="28"/>
          <w:lang w:eastAsia="en-US"/>
        </w:rPr>
        <w:t>месячной тарифной ставки, оклада (должностного оклада)</w:t>
      </w:r>
      <w:r w:rsidRPr="00B05DD2">
        <w:rPr>
          <w:rFonts w:eastAsiaTheme="minorHAnsi"/>
          <w:sz w:val="28"/>
          <w:szCs w:val="28"/>
          <w:lang w:eastAsia="en-US"/>
        </w:rPr>
        <w:t>, установленной для различных видов работ с нормальными условиями труда;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работы;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г) за работу в выходные и нерабочие праздничные дни в соответствии со статьей 153 Т</w:t>
      </w:r>
      <w:r w:rsidR="0081702B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;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д) за сверхурочную работу в соответствии со статьей 152 Т</w:t>
      </w:r>
      <w:r w:rsidR="0081702B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;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5E59A7" w:rsidRPr="00B05DD2">
        <w:rPr>
          <w:rFonts w:eastAsiaTheme="minorHAnsi"/>
          <w:sz w:val="28"/>
          <w:szCs w:val="28"/>
          <w:lang w:eastAsia="en-US"/>
        </w:rPr>
        <w:t>.2.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местностях, - районный коэффициент и процентная надбавка, которые начисляются на всю сумму заработной платы.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6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стимулирующего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="00DD164A">
        <w:rPr>
          <w:rFonts w:eastAsiaTheme="minorHAnsi"/>
          <w:sz w:val="28"/>
          <w:szCs w:val="28"/>
          <w:lang w:eastAsia="en-US"/>
        </w:rPr>
        <w:t>.</w:t>
      </w:r>
    </w:p>
    <w:p w:rsidR="00DE0102" w:rsidRPr="00DD164A" w:rsidRDefault="00DE0102" w:rsidP="0081702B">
      <w:pPr>
        <w:autoSpaceDE w:val="0"/>
        <w:autoSpaceDN w:val="0"/>
        <w:adjustRightInd w:val="0"/>
        <w:ind w:firstLine="709"/>
        <w:jc w:val="both"/>
        <w:rPr>
          <w:color w:val="0070C0"/>
          <w:sz w:val="28"/>
          <w:szCs w:val="28"/>
        </w:rPr>
      </w:pPr>
    </w:p>
    <w:p w:rsidR="0032117A" w:rsidRPr="00913CD0" w:rsidRDefault="003F1B09" w:rsidP="006730C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val="en-US" w:eastAsia="en-US"/>
        </w:rPr>
        <w:t>II</w:t>
      </w:r>
      <w:r w:rsidR="0032117A" w:rsidRPr="00913CD0">
        <w:rPr>
          <w:rFonts w:eastAsiaTheme="minorHAnsi"/>
          <w:sz w:val="28"/>
          <w:szCs w:val="28"/>
          <w:lang w:eastAsia="en-US"/>
        </w:rPr>
        <w:t>I. Рабочее время и время отдыха</w:t>
      </w:r>
    </w:p>
    <w:p w:rsidR="00A64EDE" w:rsidRPr="00B05DD2" w:rsidRDefault="00A64EDE" w:rsidP="007A2038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FF482D" w:rsidRPr="00B05DD2" w:rsidRDefault="00EC16FA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3.1. Режим рабочего времени и времени отдыха в Организации устанавливается правилами внутреннего трудового распорядка, утверждаемыми Работодателем с учетом мнения представительного органа работников.  </w:t>
      </w:r>
    </w:p>
    <w:p w:rsidR="00F3415A" w:rsidRPr="00B05DD2" w:rsidRDefault="00DE4106" w:rsidP="007A2038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3.</w:t>
      </w:r>
      <w:r w:rsidR="00EC16FA" w:rsidRPr="00B05DD2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 Для работников, условия труда </w:t>
      </w:r>
      <w:proofErr w:type="gramStart"/>
      <w:r w:rsidRPr="00B05DD2">
        <w:rPr>
          <w:sz w:val="28"/>
          <w:szCs w:val="28"/>
        </w:rPr>
        <w:t>на рабочих местах</w:t>
      </w:r>
      <w:proofErr w:type="gramEnd"/>
      <w:r w:rsidRPr="00B05DD2">
        <w:rPr>
          <w:sz w:val="28"/>
          <w:szCs w:val="28"/>
        </w:rPr>
        <w:t xml:space="preserve"> которых по результатам специальной оценки условий труда отнесены к вредным условиям труда 3 или 4 степени (подклассы 3.3 и 3.4) или опасным условиям труда (класс 4), устанавливается сокращенная продолжительность рабочего времени - не более 36 часов в неделю</w:t>
      </w:r>
      <w:r w:rsidR="00F3415A" w:rsidRPr="00B05DD2">
        <w:rPr>
          <w:sz w:val="28"/>
          <w:szCs w:val="28"/>
        </w:rPr>
        <w:t>.</w:t>
      </w:r>
    </w:p>
    <w:p w:rsidR="00816194" w:rsidRDefault="00816194" w:rsidP="008161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продолжительность рабочего времени д</w:t>
      </w:r>
      <w:r>
        <w:rPr>
          <w:sz w:val="28"/>
          <w:szCs w:val="28"/>
        </w:rPr>
        <w:t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</w:t>
      </w:r>
      <w:r>
        <w:rPr>
          <w:rFonts w:eastAsiaTheme="minorHAnsi"/>
          <w:sz w:val="28"/>
          <w:szCs w:val="28"/>
          <w:lang w:eastAsia="en-US"/>
        </w:rPr>
        <w:t>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:rsidR="00DE4106" w:rsidRPr="00B05DD2" w:rsidRDefault="00F3415A" w:rsidP="007A2038">
      <w:pPr>
        <w:ind w:firstLine="709"/>
        <w:jc w:val="both"/>
        <w:rPr>
          <w:sz w:val="28"/>
          <w:szCs w:val="28"/>
        </w:rPr>
      </w:pPr>
      <w:r w:rsidRPr="00B05DD2">
        <w:rPr>
          <w:rStyle w:val="blk"/>
          <w:sz w:val="28"/>
          <w:szCs w:val="28"/>
        </w:rPr>
        <w:t>3.</w:t>
      </w:r>
      <w:r w:rsidR="00EC16FA" w:rsidRPr="00B05DD2">
        <w:rPr>
          <w:rStyle w:val="blk"/>
          <w:sz w:val="28"/>
          <w:szCs w:val="28"/>
        </w:rPr>
        <w:t>3</w:t>
      </w:r>
      <w:r w:rsidRPr="00B05DD2">
        <w:rPr>
          <w:rStyle w:val="blk"/>
          <w:sz w:val="28"/>
          <w:szCs w:val="28"/>
        </w:rPr>
        <w:t xml:space="preserve">. </w:t>
      </w:r>
      <w:r w:rsidR="00DE4106" w:rsidRPr="00B05DD2">
        <w:rPr>
          <w:rStyle w:val="blk"/>
          <w:sz w:val="28"/>
          <w:szCs w:val="28"/>
        </w:rPr>
        <w:t>Для работников, занятых на работах с вредными условиями труда 3 или 4 степени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:rsidR="00DE4106" w:rsidRPr="00B05DD2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1" w:name="dst100697"/>
      <w:bookmarkEnd w:id="1"/>
      <w:r w:rsidRPr="00B05DD2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часов;</w:t>
      </w:r>
    </w:p>
    <w:p w:rsidR="00DE4106" w:rsidRPr="00B05DD2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B05DD2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:rsidR="00816194" w:rsidRDefault="00816194" w:rsidP="008161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2" w:name="Par1"/>
      <w:bookmarkEnd w:id="2"/>
      <w:r>
        <w:rPr>
          <w:rFonts w:eastAsiaTheme="minorHAnsi"/>
          <w:sz w:val="28"/>
          <w:szCs w:val="28"/>
          <w:lang w:eastAsia="en-US"/>
        </w:rPr>
        <w:t xml:space="preserve">Коллективным договором, а также при наличии письменного согласия работника, оформленного путем заключения отдельного соглашения к трудовому договору, может быть предусмотрено увеличение максимально допустимой продолжительности ежедневной работы (смены) для работников, занятых на работах </w:t>
      </w:r>
      <w:r>
        <w:rPr>
          <w:rStyle w:val="blk"/>
          <w:sz w:val="28"/>
          <w:szCs w:val="28"/>
        </w:rPr>
        <w:t>с вредными условиями труда 3 или 4 степени и (или) опасными условиями труда</w:t>
      </w:r>
      <w:r>
        <w:rPr>
          <w:rFonts w:eastAsiaTheme="minorHAnsi"/>
          <w:sz w:val="28"/>
          <w:szCs w:val="28"/>
          <w:lang w:eastAsia="en-US"/>
        </w:rPr>
        <w:t>, при условии соблюдения предельной еженедельной продолжительности рабочего времени:</w:t>
      </w:r>
    </w:p>
    <w:p w:rsidR="00816194" w:rsidRDefault="00816194" w:rsidP="0081619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:rsidR="00816194" w:rsidRDefault="00816194" w:rsidP="0081619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:rsidR="00712DB9" w:rsidRDefault="00F3415A" w:rsidP="00B719F9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3.</w:t>
      </w:r>
      <w:r w:rsidR="006F3741">
        <w:rPr>
          <w:sz w:val="28"/>
          <w:szCs w:val="28"/>
        </w:rPr>
        <w:t>4</w:t>
      </w:r>
      <w:r w:rsidR="00B719F9" w:rsidRPr="00B05DD2">
        <w:rPr>
          <w:sz w:val="28"/>
          <w:szCs w:val="28"/>
        </w:rPr>
        <w:t xml:space="preserve">. </w:t>
      </w:r>
      <w:r w:rsidR="00712DB9" w:rsidRPr="00712DB9">
        <w:rPr>
          <w:sz w:val="28"/>
          <w:szCs w:val="28"/>
        </w:rPr>
        <w:t>В соответствии со статьей 104 ТК РФ в случае если по причинам сезонного и (или) технологического характера для учета рабочего времени отдельных категорий работников, занятых на работах с вредными и (или) опасными условиями труда, не может быть соблюдена продолжительность рабочего времени в течение учетного периода продолжительностью три месяца, учетный период может быть увеличен, но не более чем до одного года.</w:t>
      </w:r>
    </w:p>
    <w:p w:rsidR="009A3E1B" w:rsidRPr="00B05DD2" w:rsidRDefault="00712DB9" w:rsidP="00B719F9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3.5. </w:t>
      </w:r>
      <w:r w:rsidR="009A3E1B" w:rsidRPr="00B05DD2">
        <w:rPr>
          <w:sz w:val="28"/>
          <w:szCs w:val="28"/>
        </w:rPr>
        <w:t>Ежегодные дополнительные оплачиваемые отпуска предоставляются работникам, условия труда на рабочих местах, которых по результатам специальной оценки условий труда отнесены к вредным условиям труда 2, 3 или 4 степени либо опасным условиям труда.</w:t>
      </w:r>
    </w:p>
    <w:p w:rsidR="00DE4106" w:rsidRDefault="00DE4106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Минимальная продолжительность ежегодного дополнительного оплачиваемого отпуска работникам, условия труда </w:t>
      </w:r>
      <w:proofErr w:type="gramStart"/>
      <w:r w:rsidRPr="00B05DD2">
        <w:rPr>
          <w:sz w:val="28"/>
          <w:szCs w:val="28"/>
        </w:rPr>
        <w:t>на рабочих местах</w:t>
      </w:r>
      <w:proofErr w:type="gramEnd"/>
      <w:r w:rsidRPr="00B05DD2">
        <w:rPr>
          <w:sz w:val="28"/>
          <w:szCs w:val="28"/>
        </w:rPr>
        <w:t xml:space="preserve"> которых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:rsidR="00816194" w:rsidRDefault="00816194" w:rsidP="00F452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 с учетом результатов специальной оценки условий труда.</w:t>
      </w:r>
    </w:p>
    <w:p w:rsidR="00816194" w:rsidRDefault="00816194" w:rsidP="00F452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коллективного договора Организации,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превышающего 7 календарных дней, может быть заменена денежной компенсацией в порядке, в размерах и на условиях, которые установлены коллективным договором Организации.</w:t>
      </w:r>
    </w:p>
    <w:p w:rsidR="00816194" w:rsidRDefault="00937B7F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194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712DB9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81619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816194">
        <w:rPr>
          <w:rFonts w:ascii="Times New Roman" w:hAnsi="Times New Roman" w:cs="Times New Roman"/>
          <w:sz w:val="28"/>
          <w:szCs w:val="28"/>
        </w:rPr>
        <w:t>Помимо ежегодных дополнительных оплачиваемых отпусков, предусмотренных законодательством Российской Федерации, работникам могут предоставляться дополнительные оплачиваемые отпуска (до трех дней) по следующим основаниям: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рождение ребенка;</w:t>
      </w:r>
    </w:p>
    <w:p w:rsidR="00816194" w:rsidRPr="00F452E2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2E2">
        <w:rPr>
          <w:rFonts w:ascii="Times New Roman" w:hAnsi="Times New Roman" w:cs="Times New Roman"/>
          <w:sz w:val="28"/>
          <w:szCs w:val="28"/>
        </w:rPr>
        <w:t xml:space="preserve">б) </w:t>
      </w:r>
      <w:r w:rsidR="00F452E2" w:rsidRP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>регистраци</w:t>
      </w:r>
      <w:r w:rsid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452E2" w:rsidRP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брака</w:t>
      </w:r>
      <w:r w:rsidRPr="00F452E2">
        <w:rPr>
          <w:rFonts w:ascii="Times New Roman" w:hAnsi="Times New Roman" w:cs="Times New Roman"/>
          <w:sz w:val="28"/>
          <w:szCs w:val="28"/>
        </w:rPr>
        <w:t>;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смерть супруга (супруги), членов семьи (детей, родителей, родных братьев и сестер).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 (отцу) либо другому лицу (опекуну, попечителю), воспитывающему ребенка - учащегося младших классов (1 - 4 класс), предоставляется дополнительный однодневный оплачиваемый отпуск в День знаний (1 сентября).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Продолжительность, порядок, условия предоставления и размер оплаты дополнительных отпусков, предусмотренных настоящим пунктом, устанавливаются непосредственно в Организациях.</w:t>
      </w:r>
    </w:p>
    <w:p w:rsidR="00B33CEE" w:rsidRDefault="00B33CEE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52E2" w:rsidRDefault="00F452E2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455" w:rsidRPr="00B05DD2" w:rsidRDefault="00D71455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I</w:t>
      </w:r>
      <w:r w:rsidR="005C18CF" w:rsidRPr="00B05D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5DD2">
        <w:rPr>
          <w:rFonts w:ascii="Times New Roman" w:hAnsi="Times New Roman" w:cs="Times New Roman"/>
          <w:sz w:val="28"/>
          <w:szCs w:val="28"/>
        </w:rPr>
        <w:t>. Охрана труда</w:t>
      </w:r>
    </w:p>
    <w:p w:rsidR="00A64EDE" w:rsidRPr="00B05DD2" w:rsidRDefault="00A64EDE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 Стороны: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4.1.1. 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уровней профессиональных рисков в организациях, действующих на территории Сахалинской области.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4.1.2. Проводят анализ и оценку состояния условий и охраны труда в организациях, разрабатывают меры по их улучшению.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4.1.3. В целях развития и совершенствования работы в области охраны труда принимают участие в организации и проведении областного месячника охраны труда и Всемирного дня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4.1.4. Разрабатывают и реализуют систему материального и морального поощрения работников за снижение производственного травматизма, безаварийную работу, улучшение условий и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>. Работодатели: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>.1. Выполняют государственные нормативные требования охраны труда, признавая обеспечение безопасных условий и охраны труда неотъемлемой составной частью процесса управления.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.2. Обеспечивают создание и функционирование системы управления охраной труда в организациях, </w:t>
      </w:r>
      <w:r w:rsidRPr="00B05DD2">
        <w:rPr>
          <w:rFonts w:eastAsiaTheme="minorHAnsi"/>
          <w:sz w:val="28"/>
          <w:szCs w:val="28"/>
          <w:lang w:eastAsia="en-US"/>
        </w:rPr>
        <w:t>проводят системные мероприятия по управлению профессиональными рисками на рабочих местах, связанные с выявлением опасностей, оценкой и снижением уровней профессиональных рисков.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В этих целях разрабатывают и утверждают локальным нормативным актом с учетом мнения представительного органа работников «Положение о системе управления охраной труда в организации» и с учетом специфики своей деятельности (является отдельным локальным нормативным актом Организации и не является приложением к коллективному договору). </w:t>
      </w:r>
    </w:p>
    <w:p w:rsidR="00712DB9" w:rsidRDefault="001F3610" w:rsidP="00712D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Проводят анализ причин производственного травматизма </w:t>
      </w:r>
      <w:r w:rsidR="00551DF4">
        <w:rPr>
          <w:rFonts w:eastAsiaTheme="minorHAnsi"/>
          <w:sz w:val="28"/>
          <w:szCs w:val="28"/>
          <w:lang w:eastAsia="en-US"/>
        </w:rPr>
        <w:t xml:space="preserve">и профессиональной заболеваемости для принятия системных решений по их предупреждению. В этих целях используют семь золотых </w:t>
      </w:r>
      <w:r w:rsidR="00371D86">
        <w:rPr>
          <w:rFonts w:eastAsiaTheme="minorHAnsi"/>
          <w:sz w:val="28"/>
          <w:szCs w:val="28"/>
          <w:lang w:eastAsia="en-US"/>
        </w:rPr>
        <w:t xml:space="preserve">правил </w:t>
      </w:r>
      <w:r w:rsidR="00B05DD2" w:rsidRPr="00B05DD2">
        <w:rPr>
          <w:rFonts w:eastAsiaTheme="minorHAnsi"/>
          <w:sz w:val="28"/>
          <w:szCs w:val="28"/>
          <w:lang w:eastAsia="en-US"/>
        </w:rPr>
        <w:t>Концепции «</w:t>
      </w:r>
      <w:proofErr w:type="spellStart"/>
      <w:r w:rsidR="00B05DD2" w:rsidRPr="00B05DD2">
        <w:rPr>
          <w:rFonts w:eastAsiaTheme="minorHAnsi"/>
          <w:sz w:val="28"/>
          <w:szCs w:val="28"/>
          <w:lang w:eastAsia="en-US"/>
        </w:rPr>
        <w:t>Vision</w:t>
      </w:r>
      <w:proofErr w:type="spellEnd"/>
      <w:r w:rsidR="00B05DD2" w:rsidRPr="00B05DD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05DD2" w:rsidRPr="00B05DD2">
        <w:rPr>
          <w:rFonts w:eastAsiaTheme="minorHAnsi"/>
          <w:sz w:val="28"/>
          <w:szCs w:val="28"/>
          <w:lang w:eastAsia="en-US"/>
        </w:rPr>
        <w:t>Zero</w:t>
      </w:r>
      <w:proofErr w:type="spellEnd"/>
      <w:r w:rsidR="00B05DD2" w:rsidRPr="00B05DD2">
        <w:rPr>
          <w:rFonts w:eastAsiaTheme="minorHAnsi"/>
          <w:sz w:val="28"/>
          <w:szCs w:val="28"/>
          <w:lang w:eastAsia="en-US"/>
        </w:rPr>
        <w:t>» («Нулевой травматизм»)</w:t>
      </w:r>
      <w:r w:rsidR="00551DF4">
        <w:rPr>
          <w:rFonts w:eastAsiaTheme="minorHAnsi"/>
          <w:sz w:val="28"/>
          <w:szCs w:val="28"/>
          <w:lang w:eastAsia="en-US"/>
        </w:rPr>
        <w:t xml:space="preserve">. </w:t>
      </w:r>
    </w:p>
    <w:p w:rsidR="00712DB9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.3. </w:t>
      </w:r>
      <w:r w:rsidR="00712DB9">
        <w:rPr>
          <w:sz w:val="28"/>
          <w:szCs w:val="28"/>
        </w:rPr>
        <w:t>Р</w:t>
      </w:r>
      <w:r w:rsidR="00712DB9" w:rsidRPr="00712DB9">
        <w:rPr>
          <w:sz w:val="28"/>
          <w:szCs w:val="28"/>
        </w:rPr>
        <w:t>азрабатыва</w:t>
      </w:r>
      <w:r w:rsidR="00712DB9">
        <w:rPr>
          <w:sz w:val="28"/>
          <w:szCs w:val="28"/>
        </w:rPr>
        <w:t>ют и утверждают</w:t>
      </w:r>
      <w:r w:rsidR="00712DB9" w:rsidRPr="00712DB9">
        <w:rPr>
          <w:sz w:val="28"/>
          <w:szCs w:val="28"/>
        </w:rPr>
        <w:t xml:space="preserve"> локальные нормативные акты по охране труда с учетом мнения выборного органа первичной профсоюзной организации или иного уполномоченного работниками представительного органа (при наличии такого представительного органа</w:t>
      </w:r>
      <w:r w:rsidR="006570FC">
        <w:rPr>
          <w:sz w:val="28"/>
          <w:szCs w:val="28"/>
        </w:rPr>
        <w:t>).</w:t>
      </w:r>
    </w:p>
    <w:p w:rsidR="00B05DD2" w:rsidRPr="00B05DD2" w:rsidRDefault="00712DB9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4.2.4. </w:t>
      </w:r>
      <w:r w:rsidR="00B05DD2" w:rsidRPr="00B05DD2">
        <w:rPr>
          <w:rFonts w:eastAsiaTheme="minorHAnsi"/>
          <w:sz w:val="28"/>
          <w:szCs w:val="28"/>
          <w:lang w:eastAsia="en-US"/>
        </w:rPr>
        <w:t>Устанавливают нормы бесплатной выдачи средств индивидуальной защиты и смывающих средств работникам на основании единых Типовых норм (или Типовых норм до 31.12.2024) с учетом результатов специальной оценки условий труда, результатов оценки профессиональных рисков, мнения выборного органа первичной профсоюзной организации или иного уполномоченного представительного органа работников (при наличии такого представительного органа).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.5</w:t>
      </w:r>
      <w:r w:rsidRPr="00B05DD2">
        <w:rPr>
          <w:sz w:val="28"/>
          <w:szCs w:val="28"/>
        </w:rPr>
        <w:t>.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Устанавливают работникам, занятым на работах с вредными и (или) опасными условиями труда, соответствующие гарантии и компенсации, предусмотренные федеральным законодательством, иными нормативными правовыми актами.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Повышенные или дополнительные гарантии и компенсации за работу во вредных и (или) опасных условиях труда могут устанавливаться </w:t>
      </w:r>
      <w:r w:rsidRPr="00B05DD2">
        <w:rPr>
          <w:sz w:val="28"/>
          <w:szCs w:val="28"/>
        </w:rPr>
        <w:lastRenderedPageBreak/>
        <w:t>коллективным договором, локальным нормативным актом с учетом финансово-экономического положения работодателя.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6</w:t>
      </w:r>
      <w:r w:rsidRPr="00B05DD2">
        <w:rPr>
          <w:sz w:val="28"/>
          <w:szCs w:val="28"/>
        </w:rPr>
        <w:t xml:space="preserve">. Обеспечивают выполнение ежегодных планов мероприятий </w:t>
      </w:r>
      <w:r w:rsidRPr="00B05DD2">
        <w:rPr>
          <w:rFonts w:eastAsiaTheme="minorHAnsi"/>
          <w:sz w:val="28"/>
          <w:szCs w:val="28"/>
          <w:lang w:eastAsia="en-US"/>
        </w:rPr>
        <w:t xml:space="preserve">по улучшению условий и охраны труда, ликвидации или снижению уровней профессиональных рисков либо недопущению повышения их уровней, </w:t>
      </w:r>
      <w:r w:rsidRPr="00B05DD2">
        <w:rPr>
          <w:sz w:val="28"/>
          <w:szCs w:val="28"/>
        </w:rPr>
        <w:t xml:space="preserve">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инвентаря; устройство новых и (или) реконструкцию имеющихся помещений и площадок для занятий спортом и другие). 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Обеспечивают их финансирование в необходимом объеме, но не ниже 0,2 % от суммы затрат на производство продукции (выполнение работ, предоставление услуг), </w:t>
      </w:r>
      <w:r w:rsidRPr="00B05DD2">
        <w:rPr>
          <w:rFonts w:eastAsiaTheme="minorHAnsi"/>
          <w:sz w:val="28"/>
          <w:szCs w:val="28"/>
          <w:lang w:eastAsia="en-US"/>
        </w:rPr>
        <w:t>за исключением государственных унитарных предприятий. К</w:t>
      </w:r>
      <w:r w:rsidRPr="00B05DD2">
        <w:rPr>
          <w:sz w:val="28"/>
          <w:szCs w:val="28"/>
        </w:rPr>
        <w:t>онкретный процент финансирования устанавливается коллективным договором.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.7</w:t>
      </w:r>
      <w:r w:rsidRPr="00B05DD2">
        <w:rPr>
          <w:sz w:val="28"/>
          <w:szCs w:val="28"/>
        </w:rPr>
        <w:t xml:space="preserve">. Информируют работников </w:t>
      </w:r>
      <w:r w:rsidRPr="00B05DD2">
        <w:rPr>
          <w:rFonts w:eastAsiaTheme="minorHAnsi"/>
          <w:sz w:val="28"/>
          <w:szCs w:val="28"/>
          <w:lang w:eastAsia="en-US"/>
        </w:rPr>
        <w:t>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работ.</w:t>
      </w:r>
    </w:p>
    <w:p w:rsidR="00B05DD2" w:rsidRPr="00B05DD2" w:rsidRDefault="00B05DD2" w:rsidP="00B05DD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Конкретные формы (способы) размещения работодателем информационных материалов в целях информирования работников об их трудовых правах, включая право на безопасные условия и охрану труда, указываются в коллективном договоре.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</w:t>
      </w:r>
      <w:r w:rsidR="00A325DE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9978FE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>. Обеспечивают 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9</w:t>
      </w:r>
      <w:r w:rsidRPr="00B05DD2">
        <w:rPr>
          <w:sz w:val="28"/>
          <w:szCs w:val="28"/>
        </w:rPr>
        <w:t xml:space="preserve">. Организуют за счет собственных средств для работников, занятых на работах во вредных и (или) опасных условиях труда, первый периодический осмотр в центре </w:t>
      </w:r>
      <w:proofErr w:type="spellStart"/>
      <w:r w:rsidRPr="00B05DD2">
        <w:rPr>
          <w:sz w:val="28"/>
          <w:szCs w:val="28"/>
        </w:rPr>
        <w:t>профпатологии</w:t>
      </w:r>
      <w:proofErr w:type="spellEnd"/>
      <w:r w:rsidRPr="00B05DD2">
        <w:rPr>
          <w:sz w:val="28"/>
          <w:szCs w:val="28"/>
        </w:rPr>
        <w:t xml:space="preserve"> при стаже работы 5 лет во вредных условиях труда (подклассы 3.1 - 3.4, класс 4), последующие периодические осмотры у данных категорий работников в центре </w:t>
      </w:r>
      <w:proofErr w:type="spellStart"/>
      <w:r w:rsidRPr="00B05DD2">
        <w:rPr>
          <w:sz w:val="28"/>
          <w:szCs w:val="28"/>
        </w:rPr>
        <w:t>профпатологии</w:t>
      </w:r>
      <w:proofErr w:type="spellEnd"/>
      <w:r w:rsidRPr="00B05DD2">
        <w:rPr>
          <w:sz w:val="28"/>
          <w:szCs w:val="28"/>
        </w:rPr>
        <w:t xml:space="preserve"> - один раз в пять лет.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Организуют для работников, имеющих стойкие последствия несчастных случаев на производстве, один раз в пять лет проведение периодических осмотров в центре </w:t>
      </w:r>
      <w:proofErr w:type="spellStart"/>
      <w:r w:rsidRPr="00B05DD2">
        <w:rPr>
          <w:sz w:val="28"/>
          <w:szCs w:val="28"/>
        </w:rPr>
        <w:t>профпатологии</w:t>
      </w:r>
      <w:proofErr w:type="spellEnd"/>
      <w:r w:rsidRPr="00B05DD2">
        <w:rPr>
          <w:sz w:val="28"/>
          <w:szCs w:val="28"/>
        </w:rPr>
        <w:t>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lastRenderedPageBreak/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10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 xml:space="preserve">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абилитации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 инвалида, а также обеспечение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</w:t>
      </w:r>
      <w:r w:rsidR="00A325DE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.1</w:t>
      </w:r>
      <w:r w:rsidR="009978FE">
        <w:rPr>
          <w:rFonts w:eastAsiaTheme="minorHAnsi"/>
          <w:sz w:val="28"/>
          <w:szCs w:val="28"/>
          <w:lang w:eastAsia="en-US"/>
        </w:rPr>
        <w:t>1</w:t>
      </w:r>
      <w:r w:rsidRPr="00B05DD2">
        <w:rPr>
          <w:rFonts w:eastAsiaTheme="minorHAnsi"/>
          <w:sz w:val="28"/>
          <w:szCs w:val="28"/>
          <w:lang w:eastAsia="en-US"/>
        </w:rPr>
        <w:t>. Обеспечивают санитарно-бытовое обслуживание работников, в этих целях работодателем по установленным нормам оборудуются санитарно-бытовые помещения, помещения для приема пищи, комнаты для отдыха в рабочее время и психологической разгрузки, организуются посты для оказания первой помощи, укомплектованные аптечками для оказания первой помощи и другое.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 xml:space="preserve">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.3</w:t>
      </w:r>
      <w:r w:rsidRPr="00B05DD2">
        <w:rPr>
          <w:sz w:val="28"/>
          <w:szCs w:val="28"/>
        </w:rPr>
        <w:t>.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заболевания, в размере и на условиях, определяемых коллективным договором.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4</w:t>
      </w:r>
      <w:r w:rsidRPr="00B05DD2">
        <w:rPr>
          <w:sz w:val="28"/>
          <w:szCs w:val="28"/>
        </w:rPr>
        <w:t xml:space="preserve">.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 и (или) опасными производственными факторами, за счет средств Фонда социального страхования (в случае санаторно-курортного лечения </w:t>
      </w:r>
      <w:proofErr w:type="spellStart"/>
      <w:r w:rsidRPr="00B05DD2">
        <w:rPr>
          <w:sz w:val="28"/>
          <w:szCs w:val="28"/>
        </w:rPr>
        <w:t>предпенсионеров</w:t>
      </w:r>
      <w:proofErr w:type="spellEnd"/>
      <w:r w:rsidRPr="00B05DD2">
        <w:rPr>
          <w:sz w:val="28"/>
          <w:szCs w:val="28"/>
        </w:rPr>
        <w:t xml:space="preserve"> и пенсионеров – до 30 % сумм страховых взносов на данный вид страхования) в установленном порядке.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5</w:t>
      </w:r>
      <w:r w:rsidRPr="00B05DD2">
        <w:rPr>
          <w:sz w:val="28"/>
          <w:szCs w:val="28"/>
        </w:rPr>
        <w:t>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Предоставляют уполномоченным (доверенным) лицам по охране труда, а также членам комитетов (комиссий) по охране труда для исполнения возложенных на них функций оплачиваемое (в размере среднего заработка с надбавкой к заработной плате не менее 20 %) в течение рабочей смены свободное время, конкретная продолжительность которого оговаривается в коллективном договоре, но не менее 2-х часов в неделю.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6</w:t>
      </w:r>
      <w:r w:rsidRPr="00B05DD2">
        <w:rPr>
          <w:sz w:val="28"/>
          <w:szCs w:val="28"/>
        </w:rPr>
        <w:t xml:space="preserve">. С целью формирования здорового образа жизни в трудовом коллективе разрабатывают и реализуют корпоративные программы по укреплению здоровья.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7</w:t>
      </w:r>
      <w:r w:rsidRPr="00B05DD2">
        <w:rPr>
          <w:sz w:val="28"/>
          <w:szCs w:val="28"/>
        </w:rPr>
        <w:t>. Принимают участие в ежегодном областном смотре-конкурсе по охране труда, а также организуют и проводят месячник охраны труда и Всемирный день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 Профсоюзы: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.1.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средствами индивидуальной и коллективной защиты, своевременность и полноту проведения обязательных медицинских осмотров.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Контролируют состояние условий труда на рабочих местах, а также правильность применения работниками средств индивидуальной и коллективной </w:t>
      </w:r>
      <w:r w:rsidRPr="00B05DD2">
        <w:rPr>
          <w:sz w:val="28"/>
          <w:szCs w:val="28"/>
        </w:rPr>
        <w:t>защиты.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Принимают</w:t>
      </w:r>
      <w:r w:rsidRPr="00B05DD2">
        <w:rPr>
          <w:rFonts w:eastAsiaTheme="minorHAnsi"/>
          <w:sz w:val="28"/>
          <w:szCs w:val="28"/>
          <w:lang w:eastAsia="en-US"/>
        </w:rPr>
        <w:t xml:space="preserve"> участие в оценке профессиональных рисков, в информировании работников о состоянии условий и охраны труда на рабочих местах, существующем риске повреждения здоровья, об обязанностях по соблюдению ими требований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.2. Способствуют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и охраны труда работников.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.3.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.4. Инициируют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труда, содействуют организации обучения уполномоченных (доверенных) лиц по охране труда и членов комитетов (комиссий) по охране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.5. Защищают права и интересы работников по охране труда.</w:t>
      </w:r>
      <w:r w:rsidR="004D500B">
        <w:rPr>
          <w:sz w:val="28"/>
          <w:szCs w:val="28"/>
        </w:rPr>
        <w:t xml:space="preserve">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 </w:t>
      </w:r>
    </w:p>
    <w:p w:rsidR="00B05DD2" w:rsidRPr="00B05DD2" w:rsidRDefault="00B05DD2" w:rsidP="00B05DD2">
      <w:pPr>
        <w:ind w:firstLine="709"/>
        <w:rPr>
          <w:sz w:val="28"/>
          <w:szCs w:val="28"/>
        </w:rPr>
      </w:pPr>
    </w:p>
    <w:p w:rsidR="00D71455" w:rsidRPr="00B05DD2" w:rsidRDefault="00D71455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V. Развитие кадрового потенциала</w:t>
      </w:r>
      <w:r w:rsidR="003F1B09" w:rsidRPr="00B05DD2">
        <w:rPr>
          <w:rFonts w:ascii="Times New Roman" w:hAnsi="Times New Roman" w:cs="Times New Roman"/>
          <w:sz w:val="28"/>
          <w:szCs w:val="28"/>
        </w:rPr>
        <w:t xml:space="preserve"> и содействие занятости</w:t>
      </w:r>
    </w:p>
    <w:p w:rsidR="00E00396" w:rsidRPr="00B05DD2" w:rsidRDefault="00E00396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229D2" w:rsidRPr="00767795" w:rsidRDefault="005229D2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 xml:space="preserve">5.1. Стороны </w:t>
      </w:r>
      <w:r w:rsidR="00B5416E" w:rsidRPr="00B05DD2">
        <w:rPr>
          <w:rFonts w:ascii="Times New Roman" w:hAnsi="Times New Roman" w:cs="Times New Roman"/>
          <w:sz w:val="28"/>
          <w:szCs w:val="28"/>
        </w:rPr>
        <w:t>С</w:t>
      </w:r>
      <w:r w:rsidRPr="00B05DD2">
        <w:rPr>
          <w:rFonts w:ascii="Times New Roman" w:hAnsi="Times New Roman" w:cs="Times New Roman"/>
          <w:sz w:val="28"/>
          <w:szCs w:val="28"/>
        </w:rPr>
        <w:t xml:space="preserve">оглашения осуществляют меры, направленные на улучшение качества рабочей силы в организациях и развитие ее профессиональной мобильности на основе обновления системы профессионального образования всех уровней, профессиональной подготовки и переподготовки кадров с учетом приоритетов развития </w:t>
      </w:r>
      <w:r w:rsidR="00121C38" w:rsidRPr="00767795">
        <w:rPr>
          <w:rFonts w:ascii="Times New Roman" w:hAnsi="Times New Roman" w:cs="Times New Roman"/>
          <w:sz w:val="28"/>
          <w:szCs w:val="28"/>
        </w:rPr>
        <w:t>отрасли</w:t>
      </w:r>
      <w:r w:rsidRPr="00767795">
        <w:rPr>
          <w:rFonts w:ascii="Times New Roman" w:hAnsi="Times New Roman" w:cs="Times New Roman"/>
          <w:sz w:val="28"/>
          <w:szCs w:val="28"/>
        </w:rPr>
        <w:t>.</w:t>
      </w:r>
    </w:p>
    <w:p w:rsidR="009B4F0C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9B4F0C" w:rsidRPr="00B05DD2">
        <w:rPr>
          <w:rFonts w:eastAsiaTheme="minorHAnsi"/>
          <w:sz w:val="28"/>
          <w:szCs w:val="28"/>
          <w:lang w:eastAsia="en-US"/>
        </w:rPr>
        <w:t>. Работодатели:</w:t>
      </w:r>
    </w:p>
    <w:p w:rsidR="00851BA0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9B4F0C" w:rsidRPr="00B05DD2">
        <w:rPr>
          <w:rFonts w:eastAsiaTheme="minorHAnsi"/>
          <w:sz w:val="28"/>
          <w:szCs w:val="28"/>
          <w:lang w:eastAsia="en-US"/>
        </w:rPr>
        <w:t xml:space="preserve">.1. </w:t>
      </w:r>
      <w:r w:rsidR="001442C5" w:rsidRPr="00B05DD2">
        <w:rPr>
          <w:rFonts w:eastAsiaTheme="minorHAnsi"/>
          <w:sz w:val="28"/>
          <w:szCs w:val="28"/>
          <w:lang w:eastAsia="en-US"/>
        </w:rPr>
        <w:t>П</w:t>
      </w:r>
      <w:r w:rsidR="00851BA0" w:rsidRPr="00B05DD2">
        <w:rPr>
          <w:rFonts w:eastAsiaTheme="minorHAnsi"/>
          <w:sz w:val="28"/>
          <w:szCs w:val="28"/>
          <w:lang w:eastAsia="en-US"/>
        </w:rPr>
        <w:t>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</w:p>
    <w:p w:rsidR="003F1B09" w:rsidRPr="00B05DD2" w:rsidRDefault="00851BA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.2.</w:t>
      </w:r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При ликвидации хозяйствующего субъекта или сокращении </w:t>
      </w:r>
      <w:proofErr w:type="gramStart"/>
      <w:r w:rsidR="003F1B09" w:rsidRPr="00B05DD2">
        <w:rPr>
          <w:rFonts w:eastAsiaTheme="minorHAnsi"/>
          <w:sz w:val="28"/>
          <w:szCs w:val="28"/>
          <w:lang w:eastAsia="en-US"/>
        </w:rPr>
        <w:t>численности</w:t>
      </w:r>
      <w:proofErr w:type="gramEnd"/>
      <w:r w:rsidR="003F1B09" w:rsidRPr="00B05DD2">
        <w:rPr>
          <w:rFonts w:eastAsiaTheme="minorHAnsi"/>
          <w:sz w:val="28"/>
          <w:szCs w:val="28"/>
          <w:lang w:eastAsia="en-US"/>
        </w:rPr>
        <w:t xml:space="preserve">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:rsidR="009B4F0C" w:rsidRPr="00B05DD2" w:rsidRDefault="005C18CF" w:rsidP="007A203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5</w:t>
      </w:r>
      <w:r w:rsidR="009B4F0C" w:rsidRPr="00B05DD2">
        <w:rPr>
          <w:sz w:val="28"/>
          <w:szCs w:val="28"/>
        </w:rPr>
        <w:t>.</w:t>
      </w:r>
      <w:r w:rsidR="00FC6C1F">
        <w:rPr>
          <w:sz w:val="28"/>
          <w:szCs w:val="28"/>
        </w:rPr>
        <w:t>2</w:t>
      </w:r>
      <w:r w:rsidR="009B4F0C" w:rsidRPr="00B05DD2">
        <w:rPr>
          <w:sz w:val="28"/>
          <w:szCs w:val="28"/>
        </w:rPr>
        <w:t xml:space="preserve">.3. </w:t>
      </w:r>
      <w:r w:rsidR="004437AF" w:rsidRPr="00B05DD2">
        <w:rPr>
          <w:sz w:val="28"/>
          <w:szCs w:val="28"/>
        </w:rPr>
        <w:t>С</w:t>
      </w:r>
      <w:r w:rsidR="003407B4" w:rsidRPr="00B05DD2">
        <w:rPr>
          <w:sz w:val="28"/>
          <w:szCs w:val="28"/>
        </w:rPr>
        <w:t>оздают условия</w:t>
      </w:r>
      <w:r w:rsidR="009B4F0C" w:rsidRPr="00B05DD2">
        <w:rPr>
          <w:sz w:val="28"/>
          <w:szCs w:val="28"/>
        </w:rPr>
        <w:t xml:space="preserve">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</w:t>
      </w:r>
      <w:proofErr w:type="spellStart"/>
      <w:r w:rsidR="009B4F0C" w:rsidRPr="00B05DD2">
        <w:rPr>
          <w:sz w:val="28"/>
          <w:szCs w:val="28"/>
        </w:rPr>
        <w:t>абилитации</w:t>
      </w:r>
      <w:proofErr w:type="spellEnd"/>
      <w:r w:rsidR="009B4F0C" w:rsidRPr="00B05DD2">
        <w:rPr>
          <w:sz w:val="28"/>
          <w:szCs w:val="28"/>
        </w:rPr>
        <w:t xml:space="preserve">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передвижения по территории организации,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4</w:t>
      </w:r>
      <w:r w:rsidR="003F1B09" w:rsidRPr="00B05DD2">
        <w:rPr>
          <w:rFonts w:eastAsiaTheme="minorHAnsi"/>
          <w:sz w:val="28"/>
          <w:szCs w:val="28"/>
          <w:lang w:eastAsia="en-US"/>
        </w:rPr>
        <w:t>. Обеспечивают трудоустройство инвалидов, отдельных категорий молодежи, нуждающейся в социальной защите и испытывающей трудности в поиске работы, незанятых граждан, освобожденных из учреждений, исполняющих наказание в виде лишения свободы, и зарегистрированных в государственных учреждениях службы занятости населения Сахалинской области в целях поиска подходящей работы, на условиях возмещения затрат за счет средств областного бюджета.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9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F1B09" w:rsidRPr="00B05DD2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6</w:t>
      </w:r>
      <w:r w:rsidR="003407B4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:rsidR="00DA2841" w:rsidRPr="00B05DD2" w:rsidRDefault="001442C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7</w:t>
      </w:r>
      <w:r w:rsidRPr="00B05DD2">
        <w:rPr>
          <w:rFonts w:eastAsiaTheme="minorHAnsi"/>
          <w:sz w:val="28"/>
          <w:szCs w:val="28"/>
          <w:lang w:eastAsia="en-US"/>
        </w:rPr>
        <w:t>. П</w:t>
      </w:r>
      <w:r w:rsidR="00DA2841" w:rsidRPr="00B05DD2">
        <w:rPr>
          <w:rFonts w:eastAsiaTheme="minorHAnsi"/>
          <w:sz w:val="28"/>
          <w:szCs w:val="28"/>
          <w:lang w:eastAsia="en-US"/>
        </w:rPr>
        <w:t>редставля</w:t>
      </w:r>
      <w:r w:rsidRPr="00B05DD2">
        <w:rPr>
          <w:rFonts w:eastAsiaTheme="minorHAnsi"/>
          <w:sz w:val="28"/>
          <w:szCs w:val="28"/>
          <w:lang w:eastAsia="en-US"/>
        </w:rPr>
        <w:t>ю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т органам службы занятости сведения о применении в отношении данной организации процедур о несостоятельности (банкротстве), а также информацию, необходимую для осуществления деятельности по профессиональной реабилитации и содействию занятости инвалидов, информацию о наличии вакантных рабочих мест (должностей), выполнении квоты для приема на работу инвалидов (п. 3 ст. 25 Закона </w:t>
      </w:r>
      <w:r w:rsidR="00DA2841" w:rsidRPr="00B05DD2">
        <w:rPr>
          <w:rFonts w:eastAsiaTheme="minorHAnsi"/>
          <w:sz w:val="28"/>
          <w:szCs w:val="28"/>
          <w:lang w:eastAsia="en-US"/>
        </w:rPr>
        <w:lastRenderedPageBreak/>
        <w:t>Российской Федерации от 19.04.1991 № 1032-1 «О занятости населения в Российской Федерации»).</w:t>
      </w:r>
    </w:p>
    <w:p w:rsidR="0074114F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 xml:space="preserve">. Работодатели определяют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образования, а также направления работников. 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9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</w:t>
      </w:r>
      <w:r w:rsidR="0074114F" w:rsidRPr="00B05DD2">
        <w:rPr>
          <w:rFonts w:eastAsiaTheme="minorHAnsi"/>
          <w:sz w:val="28"/>
          <w:szCs w:val="28"/>
          <w:lang w:eastAsia="en-US"/>
        </w:rPr>
        <w:t>ровании требований к работникам.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FC6C1F">
        <w:rPr>
          <w:rFonts w:eastAsiaTheme="minorHAnsi"/>
          <w:sz w:val="28"/>
          <w:szCs w:val="28"/>
          <w:lang w:eastAsia="en-US"/>
        </w:rPr>
        <w:t>0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центрами оценки квалификации) при установлении им разрядов (ступеней оплаты труда), установлении тарифн</w:t>
      </w:r>
      <w:r w:rsidR="0074114F" w:rsidRPr="00B05DD2">
        <w:rPr>
          <w:rFonts w:eastAsiaTheme="minorHAnsi"/>
          <w:sz w:val="28"/>
          <w:szCs w:val="28"/>
          <w:lang w:eastAsia="en-US"/>
        </w:rPr>
        <w:t>ых ставок (должностных окладов).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FC6C1F">
        <w:rPr>
          <w:rFonts w:eastAsiaTheme="minorHAnsi"/>
          <w:sz w:val="28"/>
          <w:szCs w:val="28"/>
          <w:lang w:eastAsia="en-US"/>
        </w:rPr>
        <w:t>1</w:t>
      </w:r>
      <w:r w:rsidR="0074114F" w:rsidRPr="00B05DD2">
        <w:rPr>
          <w:rFonts w:eastAsiaTheme="minorHAnsi"/>
          <w:sz w:val="28"/>
          <w:szCs w:val="28"/>
          <w:lang w:eastAsia="en-US"/>
        </w:rPr>
        <w:t>.  Ф</w:t>
      </w:r>
      <w:r w:rsidRPr="00B05DD2">
        <w:rPr>
          <w:rFonts w:eastAsiaTheme="minorHAnsi"/>
          <w:sz w:val="28"/>
          <w:szCs w:val="28"/>
          <w:lang w:eastAsia="en-US"/>
        </w:rPr>
        <w:t xml:space="preserve">ормируют планы, предусматривающие периодическую оценку профессиональных квалификаций работников Организаций в соответствии с Федеральным </w:t>
      </w:r>
      <w:hyperlink r:id="rId10" w:history="1">
        <w:r w:rsidRPr="00B05DD2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Pr="00B05DD2">
        <w:rPr>
          <w:rFonts w:eastAsiaTheme="minorHAnsi"/>
          <w:sz w:val="28"/>
          <w:szCs w:val="28"/>
          <w:lang w:eastAsia="en-US"/>
        </w:rPr>
        <w:t>от 03.07.2016 № 238-ФЗ «О независимой оценке квалификаций».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 Профсоюзы: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.3</w:t>
      </w:r>
      <w:r w:rsidR="003F1B09" w:rsidRPr="00B05DD2">
        <w:rPr>
          <w:rFonts w:eastAsiaTheme="minorHAnsi"/>
          <w:sz w:val="28"/>
          <w:szCs w:val="28"/>
          <w:lang w:eastAsia="en-US"/>
        </w:rPr>
        <w:t>. Добиваются включения в коллективные договоры и соглашения мероприятий, направленных на: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.4</w:t>
      </w:r>
      <w:r w:rsidR="003F1B09" w:rsidRPr="00B05DD2">
        <w:rPr>
          <w:rFonts w:eastAsiaTheme="minorHAnsi"/>
          <w:sz w:val="28"/>
          <w:szCs w:val="28"/>
          <w:lang w:eastAsia="en-US"/>
        </w:rPr>
        <w:t>. Оказывают членам профсоюзов безвозмездные услуги и консультации по вопросам труда, занятости, трудовых споров (конфликтов).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.5</w:t>
      </w:r>
      <w:r w:rsidR="003F1B09" w:rsidRPr="00B05DD2">
        <w:rPr>
          <w:rFonts w:eastAsiaTheme="minorHAnsi"/>
          <w:sz w:val="28"/>
          <w:szCs w:val="28"/>
          <w:lang w:eastAsia="en-US"/>
        </w:rPr>
        <w:t>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.6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Защищают социально-трудовые интересы участников </w:t>
      </w:r>
      <w:hyperlink r:id="rId11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оказания содействия добровольному переселению соотечественников, </w:t>
      </w:r>
      <w:r w:rsidR="003F1B09" w:rsidRPr="00B05DD2">
        <w:rPr>
          <w:rFonts w:eastAsiaTheme="minorHAnsi"/>
          <w:sz w:val="28"/>
          <w:szCs w:val="28"/>
          <w:lang w:eastAsia="en-US"/>
        </w:rPr>
        <w:lastRenderedPageBreak/>
        <w:t>проживающих за рубежом, реализуемой в Сахалинской области, являющихся членами профсоюза.</w:t>
      </w:r>
    </w:p>
    <w:p w:rsidR="00A206B4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.7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.8</w:t>
      </w:r>
      <w:r w:rsidRPr="00B05DD2">
        <w:rPr>
          <w:rFonts w:eastAsiaTheme="minorHAnsi"/>
          <w:sz w:val="28"/>
          <w:szCs w:val="28"/>
          <w:lang w:eastAsia="en-US"/>
        </w:rPr>
        <w:t>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стандартов;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.9</w:t>
      </w:r>
      <w:r w:rsidRPr="00B05DD2">
        <w:rPr>
          <w:rFonts w:eastAsiaTheme="minorHAnsi"/>
          <w:sz w:val="28"/>
          <w:szCs w:val="28"/>
          <w:lang w:eastAsia="en-US"/>
        </w:rPr>
        <w:t>. Разъясняют работникам права, обязанности и возможности, связанные с внедрением системы профессиональных квалификаций, использованием инструментов независимой оценки квалификаций;</w:t>
      </w:r>
    </w:p>
    <w:p w:rsidR="00A206B4" w:rsidRPr="00B05DD2" w:rsidRDefault="00A206B4" w:rsidP="006A23C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.10</w:t>
      </w:r>
      <w:r w:rsidRPr="00B05DD2">
        <w:rPr>
          <w:rFonts w:eastAsiaTheme="minorHAnsi"/>
          <w:sz w:val="28"/>
          <w:szCs w:val="28"/>
          <w:lang w:eastAsia="en-US"/>
        </w:rPr>
        <w:t>. Содействуют внедрению профессиональных стандартов, отслеживают соблюдение прав работников в ходе соответствующих процедур.</w:t>
      </w:r>
    </w:p>
    <w:p w:rsidR="00121C38" w:rsidRPr="006A23C7" w:rsidRDefault="005E5786" w:rsidP="006A23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38">
        <w:rPr>
          <w:rFonts w:ascii="Times New Roman" w:hAnsi="Times New Roman" w:cs="Times New Roman"/>
          <w:sz w:val="28"/>
          <w:szCs w:val="28"/>
        </w:rPr>
        <w:t>5.</w:t>
      </w:r>
      <w:r w:rsidR="00FC6C1F">
        <w:rPr>
          <w:rFonts w:ascii="Times New Roman" w:hAnsi="Times New Roman" w:cs="Times New Roman"/>
          <w:sz w:val="28"/>
          <w:szCs w:val="28"/>
        </w:rPr>
        <w:t>4</w:t>
      </w:r>
      <w:r w:rsidRPr="00121C38">
        <w:rPr>
          <w:rFonts w:ascii="Times New Roman" w:hAnsi="Times New Roman" w:cs="Times New Roman"/>
          <w:sz w:val="28"/>
          <w:szCs w:val="28"/>
        </w:rPr>
        <w:t xml:space="preserve">. </w:t>
      </w:r>
      <w:r w:rsidR="00121C38" w:rsidRPr="00121C38">
        <w:rPr>
          <w:rFonts w:ascii="Times New Roman" w:hAnsi="Times New Roman" w:cs="Times New Roman"/>
          <w:sz w:val="28"/>
          <w:szCs w:val="28"/>
        </w:rPr>
        <w:t xml:space="preserve">Стороны Соглашения </w:t>
      </w:r>
      <w:r w:rsidR="00121C38">
        <w:rPr>
          <w:rFonts w:ascii="Times New Roman" w:hAnsi="Times New Roman" w:cs="Times New Roman"/>
          <w:sz w:val="28"/>
          <w:szCs w:val="28"/>
        </w:rPr>
        <w:t>определили к</w:t>
      </w:r>
      <w:r w:rsidR="00121C38" w:rsidRPr="00121C38">
        <w:rPr>
          <w:rFonts w:ascii="Times New Roman" w:hAnsi="Times New Roman" w:cs="Times New Roman"/>
          <w:sz w:val="28"/>
          <w:szCs w:val="28"/>
        </w:rPr>
        <w:t>ритерии</w:t>
      </w:r>
      <w:r w:rsidR="00121C38">
        <w:rPr>
          <w:rFonts w:ascii="Times New Roman" w:hAnsi="Times New Roman" w:cs="Times New Roman"/>
          <w:sz w:val="28"/>
          <w:szCs w:val="28"/>
        </w:rPr>
        <w:t xml:space="preserve"> массового увольнения работников Организации</w:t>
      </w:r>
      <w:r w:rsidR="006A23C7">
        <w:rPr>
          <w:rFonts w:ascii="Times New Roman" w:hAnsi="Times New Roman" w:cs="Times New Roman"/>
          <w:sz w:val="28"/>
          <w:szCs w:val="28"/>
        </w:rPr>
        <w:t xml:space="preserve">, </w:t>
      </w:r>
      <w:r w:rsidR="006A23C7" w:rsidRPr="006A23C7">
        <w:rPr>
          <w:rFonts w:ascii="Times New Roman" w:hAnsi="Times New Roman" w:cs="Times New Roman"/>
          <w:sz w:val="28"/>
          <w:szCs w:val="28"/>
        </w:rPr>
        <w:t xml:space="preserve">при которых работодатели обязаны </w:t>
      </w:r>
      <w:r w:rsidR="006A23C7" w:rsidRPr="006A23C7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письменной форме сообщить об этом выборному органу первичной профсоюзной организации и в органы службы занятости не позднее чем за три месяца до начала проведения соответствующих мероприятий</w:t>
      </w:r>
      <w:r w:rsidR="00121C38" w:rsidRPr="006A23C7">
        <w:rPr>
          <w:rFonts w:ascii="Times New Roman" w:hAnsi="Times New Roman" w:cs="Times New Roman"/>
          <w:sz w:val="28"/>
          <w:szCs w:val="28"/>
        </w:rPr>
        <w:t>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ликвидацию организации (прекращение деятельности работодателем - физическим лицом) с численностью работающих 15 и более человек;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до 100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и более человек в течение 60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от 101 до 500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- 60 и более человек в течение 60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и более человек в течение 90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от 501 и более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- 250 и более человек в течение 60 календарных дней.</w:t>
      </w:r>
    </w:p>
    <w:p w:rsidR="001634A9" w:rsidRPr="00B05DD2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Pr="00B05DD2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:rsidR="001634A9" w:rsidRPr="00B05DD2" w:rsidRDefault="004A188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="001634A9" w:rsidRPr="00B05DD2">
        <w:rPr>
          <w:rFonts w:eastAsiaTheme="minorHAnsi"/>
          <w:sz w:val="28"/>
          <w:szCs w:val="28"/>
          <w:lang w:eastAsia="en-US"/>
        </w:rPr>
        <w:t xml:space="preserve">.1. Предусматривают в коллективном договоре для работников </w:t>
      </w:r>
      <w:proofErr w:type="spellStart"/>
      <w:r w:rsidR="001634A9" w:rsidRPr="00B05DD2">
        <w:rPr>
          <w:rFonts w:eastAsiaTheme="minorHAnsi"/>
          <w:sz w:val="28"/>
          <w:szCs w:val="28"/>
          <w:lang w:eastAsia="en-US"/>
        </w:rPr>
        <w:t>предпенсионного</w:t>
      </w:r>
      <w:proofErr w:type="spellEnd"/>
      <w:r w:rsidR="001634A9" w:rsidRPr="00B05DD2">
        <w:rPr>
          <w:rFonts w:eastAsiaTheme="minorHAnsi"/>
          <w:sz w:val="28"/>
          <w:szCs w:val="28"/>
          <w:lang w:eastAsia="en-US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квалификации.</w:t>
      </w:r>
    </w:p>
    <w:p w:rsidR="001634A9" w:rsidRPr="00B05DD2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F2DD3" w:rsidRPr="00B05DD2" w:rsidRDefault="00AC4659" w:rsidP="006730C8">
      <w:pPr>
        <w:jc w:val="center"/>
        <w:rPr>
          <w:sz w:val="28"/>
          <w:szCs w:val="28"/>
        </w:rPr>
      </w:pPr>
      <w:r w:rsidRPr="00B05DD2">
        <w:rPr>
          <w:sz w:val="28"/>
          <w:szCs w:val="28"/>
          <w:lang w:val="en-US"/>
        </w:rPr>
        <w:t>V</w:t>
      </w:r>
      <w:r w:rsidR="00FE2653" w:rsidRPr="00B05DD2">
        <w:rPr>
          <w:sz w:val="28"/>
          <w:szCs w:val="28"/>
          <w:lang w:val="en-US"/>
        </w:rPr>
        <w:t>I</w:t>
      </w:r>
      <w:r w:rsidRPr="00B05DD2">
        <w:rPr>
          <w:sz w:val="28"/>
          <w:szCs w:val="28"/>
        </w:rPr>
        <w:t xml:space="preserve">. </w:t>
      </w:r>
      <w:r w:rsidR="000F2DD3" w:rsidRPr="00B05DD2">
        <w:rPr>
          <w:sz w:val="28"/>
          <w:szCs w:val="28"/>
        </w:rPr>
        <w:t>Гарантии и компенсации</w:t>
      </w:r>
    </w:p>
    <w:p w:rsidR="00A64EDE" w:rsidRPr="00B05DD2" w:rsidRDefault="00A64EDE" w:rsidP="007A2038">
      <w:pPr>
        <w:ind w:firstLine="709"/>
        <w:jc w:val="center"/>
        <w:rPr>
          <w:sz w:val="28"/>
          <w:szCs w:val="28"/>
        </w:rPr>
      </w:pPr>
    </w:p>
    <w:p w:rsidR="000F2DD3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 Работодатели:</w:t>
      </w:r>
    </w:p>
    <w:p w:rsidR="000F2DD3" w:rsidRDefault="0074114F" w:rsidP="00D972F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 xml:space="preserve">.1.1. Предоставляют работникам компенсационные выплаты, предусмотренные </w:t>
      </w:r>
      <w:hyperlink r:id="rId12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- </w:t>
      </w:r>
      <w:hyperlink r:id="rId13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326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Т</w:t>
      </w:r>
      <w:r w:rsidRPr="00B05DD2">
        <w:rPr>
          <w:rFonts w:eastAsiaTheme="minorHAnsi"/>
          <w:sz w:val="28"/>
          <w:szCs w:val="28"/>
          <w:lang w:eastAsia="en-US"/>
        </w:rPr>
        <w:t>К РФ</w:t>
      </w:r>
      <w:r w:rsidR="000F2DD3" w:rsidRPr="00B05DD2">
        <w:rPr>
          <w:rFonts w:eastAsiaTheme="minorHAnsi"/>
          <w:sz w:val="28"/>
          <w:szCs w:val="28"/>
          <w:lang w:eastAsia="en-US"/>
        </w:rPr>
        <w:t>, в размерах не ниже установленных для работников организаций, финансируемых из федерального бюджета.</w:t>
      </w:r>
    </w:p>
    <w:p w:rsidR="00D972FA" w:rsidRDefault="00D972FA" w:rsidP="00D972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Размер, условия и порядок компенсации расходов на оплату проезда и провоза багажа к месту использования отпуска и обратно работников и членов их семей устанавливаются коллективными договорами Организации, локальными нормативными актами, принимаемыми с учетом мнения выборных органов первичной профсоюзной организации, трудовыми договорами.</w:t>
      </w:r>
    </w:p>
    <w:p w:rsidR="00D972FA" w:rsidRDefault="00D972FA" w:rsidP="00D972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Гарантии и компенсации, предусмотренные в настоящем пункте, предоставляются работнику только по основному месту работы.</w:t>
      </w:r>
    </w:p>
    <w:p w:rsidR="000F2DD3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- Курильский, </w:t>
      </w:r>
      <w:proofErr w:type="gramStart"/>
      <w:r w:rsidRPr="00B05DD2">
        <w:rPr>
          <w:rFonts w:eastAsiaTheme="minorHAnsi"/>
          <w:sz w:val="28"/>
          <w:szCs w:val="28"/>
          <w:lang w:eastAsia="en-US"/>
        </w:rPr>
        <w:t>Северо-Курильский</w:t>
      </w:r>
      <w:proofErr w:type="gramEnd"/>
      <w:r w:rsidRPr="00B05DD2">
        <w:rPr>
          <w:rFonts w:eastAsiaTheme="minorHAnsi"/>
          <w:sz w:val="28"/>
          <w:szCs w:val="28"/>
          <w:lang w:eastAsia="en-US"/>
        </w:rPr>
        <w:t xml:space="preserve"> и Южно-Курильский районы - 2,0;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Ногликский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Охинский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 районы - 1,8;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- Александровск-Сахалинский,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Анивский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Долинский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Корсаковский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Макаровский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Невельский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Поронайский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Смирныховский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Томаринский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Тымовский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5DD2">
        <w:rPr>
          <w:rFonts w:eastAsiaTheme="minorHAnsi"/>
          <w:sz w:val="28"/>
          <w:szCs w:val="28"/>
          <w:lang w:eastAsia="en-US"/>
        </w:rPr>
        <w:t>Углегорский</w:t>
      </w:r>
      <w:proofErr w:type="spellEnd"/>
      <w:r w:rsidRPr="00B05DD2">
        <w:rPr>
          <w:rFonts w:eastAsiaTheme="minorHAnsi"/>
          <w:sz w:val="28"/>
          <w:szCs w:val="28"/>
          <w:lang w:eastAsia="en-US"/>
        </w:rPr>
        <w:t>, Холмский районы, город Южно-Сахалинск - 1,6.</w:t>
      </w:r>
    </w:p>
    <w:p w:rsidR="00FD3EEA" w:rsidRDefault="0074114F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FD3EEA" w:rsidRPr="00B05DD2">
        <w:rPr>
          <w:rFonts w:eastAsiaTheme="minorHAnsi"/>
          <w:sz w:val="28"/>
          <w:szCs w:val="28"/>
          <w:lang w:eastAsia="en-US"/>
        </w:rPr>
        <w:t>.1.3.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FD3EEA" w:rsidRPr="00B05DD2">
        <w:rPr>
          <w:rFonts w:eastAsiaTheme="minorHAnsi"/>
          <w:sz w:val="28"/>
          <w:szCs w:val="28"/>
          <w:lang w:eastAsia="en-US"/>
        </w:rPr>
        <w:t>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лет, прожившим в указанных районах не менее 5 лет суммарно или непрерывно.</w:t>
      </w:r>
    </w:p>
    <w:p w:rsidR="004E2085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6</w:t>
      </w:r>
      <w:r w:rsidR="002258BB" w:rsidRPr="00B05DD2">
        <w:rPr>
          <w:sz w:val="28"/>
          <w:szCs w:val="28"/>
        </w:rPr>
        <w:t>.1.</w:t>
      </w:r>
      <w:r w:rsidR="009F0697">
        <w:rPr>
          <w:sz w:val="28"/>
          <w:szCs w:val="28"/>
        </w:rPr>
        <w:t>4</w:t>
      </w:r>
      <w:r w:rsidR="002258BB" w:rsidRPr="00B05DD2">
        <w:rPr>
          <w:sz w:val="28"/>
          <w:szCs w:val="28"/>
        </w:rPr>
        <w:t xml:space="preserve">. </w:t>
      </w:r>
      <w:r w:rsidR="004E2085">
        <w:rPr>
          <w:sz w:val="28"/>
          <w:szCs w:val="28"/>
        </w:rPr>
        <w:t>Р</w:t>
      </w:r>
      <w:r w:rsidR="001442C5" w:rsidRPr="00B05DD2">
        <w:rPr>
          <w:rFonts w:eastAsiaTheme="minorHAnsi"/>
          <w:sz w:val="28"/>
          <w:szCs w:val="28"/>
          <w:lang w:eastAsia="en-US"/>
        </w:rPr>
        <w:t>азрабатыва</w:t>
      </w:r>
      <w:r w:rsidR="004E2085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и реализовыва</w:t>
      </w:r>
      <w:r w:rsidR="004E2085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мероприятия по профилактике ВИЧ/СПИДа на рабочих местах и защите права на труд для работников, живущих с ВИЧ</w:t>
      </w:r>
      <w:r w:rsidR="004E2085">
        <w:rPr>
          <w:rFonts w:eastAsiaTheme="minorHAnsi"/>
          <w:sz w:val="28"/>
          <w:szCs w:val="28"/>
          <w:lang w:eastAsia="en-US"/>
        </w:rPr>
        <w:t>.</w:t>
      </w:r>
    </w:p>
    <w:p w:rsidR="00DA2841" w:rsidRPr="00B05DD2" w:rsidRDefault="004E208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1442C5" w:rsidRPr="00B05DD2">
        <w:rPr>
          <w:rFonts w:eastAsiaTheme="minorHAnsi"/>
          <w:sz w:val="28"/>
          <w:szCs w:val="28"/>
          <w:lang w:eastAsia="en-US"/>
        </w:rPr>
        <w:t>рименя</w:t>
      </w:r>
      <w:r>
        <w:rPr>
          <w:rFonts w:eastAsiaTheme="minorHAnsi"/>
          <w:sz w:val="28"/>
          <w:szCs w:val="28"/>
          <w:lang w:eastAsia="en-US"/>
        </w:rPr>
        <w:t>ют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</w:p>
    <w:p w:rsidR="002258BB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 Работодатели и профсоюзы:</w:t>
      </w:r>
    </w:p>
    <w:p w:rsidR="000F2DD3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.2.1. 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законами, с условием, что заработная плата выплачивается в том же размере, что и при полной рабочей неделе.</w:t>
      </w:r>
    </w:p>
    <w:p w:rsidR="004E2085" w:rsidRPr="00B05DD2" w:rsidRDefault="004E2085" w:rsidP="004E208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>6.</w:t>
      </w:r>
      <w:r w:rsidR="009F0697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9F0697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C20253">
        <w:rPr>
          <w:rFonts w:eastAsiaTheme="minorHAnsi"/>
          <w:sz w:val="28"/>
          <w:szCs w:val="28"/>
          <w:lang w:eastAsia="en-US"/>
        </w:rPr>
        <w:t>У</w:t>
      </w:r>
      <w:r w:rsidRPr="00B05DD2">
        <w:rPr>
          <w:sz w:val="28"/>
          <w:szCs w:val="28"/>
        </w:rPr>
        <w:t>станавлива</w:t>
      </w:r>
      <w:r w:rsidR="00C20253">
        <w:rPr>
          <w:sz w:val="28"/>
          <w:szCs w:val="28"/>
        </w:rPr>
        <w:t>ют</w:t>
      </w:r>
      <w:r w:rsidRPr="00B05DD2">
        <w:rPr>
          <w:sz w:val="28"/>
          <w:szCs w:val="28"/>
        </w:rPr>
        <w:t xml:space="preserve"> </w:t>
      </w:r>
      <w:r w:rsidR="008F1FFD" w:rsidRPr="00B05DD2">
        <w:rPr>
          <w:rFonts w:eastAsiaTheme="minorHAnsi"/>
          <w:sz w:val="28"/>
          <w:szCs w:val="28"/>
          <w:lang w:eastAsia="en-US"/>
        </w:rPr>
        <w:t xml:space="preserve">в коллективных договорах </w:t>
      </w:r>
      <w:r w:rsidR="008F1FFD">
        <w:rPr>
          <w:rFonts w:eastAsiaTheme="minorHAnsi"/>
          <w:sz w:val="28"/>
          <w:szCs w:val="28"/>
          <w:lang w:eastAsia="en-US"/>
        </w:rPr>
        <w:t xml:space="preserve">или трудовых договорах </w:t>
      </w:r>
      <w:r w:rsidRPr="00B05DD2">
        <w:rPr>
          <w:sz w:val="28"/>
          <w:szCs w:val="28"/>
        </w:rPr>
        <w:t>дополнительные льготы и преимущества для женщин, имеющих детей, в целях создания условий для совмещения ими обязанностей по воспитанию детей с трудовой занятостью, а также предусм</w:t>
      </w:r>
      <w:r w:rsidR="008F1FFD">
        <w:rPr>
          <w:sz w:val="28"/>
          <w:szCs w:val="28"/>
        </w:rPr>
        <w:t>атривают</w:t>
      </w:r>
      <w:r w:rsidRPr="00B05DD2">
        <w:rPr>
          <w:sz w:val="28"/>
          <w:szCs w:val="28"/>
        </w:rPr>
        <w:t xml:space="preserve"> возможность профессионального обучения (переобучения) женщин, находящихся в отпуске по уходу за ребенком до достижения им возраста трех лет.</w:t>
      </w:r>
    </w:p>
    <w:p w:rsidR="004E2085" w:rsidRPr="00B05DD2" w:rsidRDefault="004E208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71455" w:rsidRPr="00B05DD2" w:rsidRDefault="0074114F" w:rsidP="00A4758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lastRenderedPageBreak/>
        <w:t>VI</w:t>
      </w:r>
      <w:r w:rsidR="006502CB"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6502CB" w:rsidRPr="00B05DD2">
        <w:rPr>
          <w:rFonts w:ascii="Times New Roman" w:hAnsi="Times New Roman" w:cs="Times New Roman"/>
          <w:sz w:val="28"/>
          <w:szCs w:val="28"/>
        </w:rPr>
        <w:t>Ответственность сторон за выполнение принятых обязательств</w:t>
      </w:r>
    </w:p>
    <w:p w:rsidR="00A64EDE" w:rsidRPr="00B05DD2" w:rsidRDefault="00A64EDE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502CB" w:rsidRPr="00B05DD2" w:rsidRDefault="0074114F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6502CB" w:rsidRPr="00B05DD2">
        <w:rPr>
          <w:rFonts w:ascii="Times New Roman" w:hAnsi="Times New Roman" w:cs="Times New Roman"/>
          <w:sz w:val="28"/>
          <w:szCs w:val="28"/>
        </w:rPr>
        <w:t>.1. Отношения и ответственность договаривающихся сторон в процессе реализации Соглашения регламентируются ТК РФ и Федеральными законами «</w:t>
      </w:r>
      <w:r w:rsidR="00530EA0" w:rsidRPr="00B05DD2">
        <w:rPr>
          <w:rFonts w:ascii="Times New Roman" w:hAnsi="Times New Roman" w:cs="Times New Roman"/>
          <w:sz w:val="28"/>
          <w:szCs w:val="28"/>
        </w:rPr>
        <w:t>О профессиональных союзах, их правах и гарантиях деятельности</w:t>
      </w:r>
      <w:r w:rsidR="006502CB" w:rsidRPr="00B05DD2">
        <w:rPr>
          <w:rFonts w:ascii="Times New Roman" w:hAnsi="Times New Roman" w:cs="Times New Roman"/>
          <w:sz w:val="28"/>
          <w:szCs w:val="28"/>
        </w:rPr>
        <w:t>»</w:t>
      </w:r>
      <w:r w:rsidR="00530EA0" w:rsidRPr="00B05DD2">
        <w:rPr>
          <w:rFonts w:ascii="Times New Roman" w:hAnsi="Times New Roman" w:cs="Times New Roman"/>
          <w:sz w:val="28"/>
          <w:szCs w:val="28"/>
        </w:rPr>
        <w:t>, «Об объединениях работодателей».</w:t>
      </w:r>
    </w:p>
    <w:p w:rsidR="00530EA0" w:rsidRPr="00B05DD2" w:rsidRDefault="0074114F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530EA0" w:rsidRPr="00B05DD2">
        <w:rPr>
          <w:rFonts w:ascii="Times New Roman" w:hAnsi="Times New Roman" w:cs="Times New Roman"/>
          <w:sz w:val="28"/>
          <w:szCs w:val="28"/>
        </w:rPr>
        <w:t>.2. Контроль за выполнением Соглашения на всех уровнях осуществляется сторонами, а также соответствующими органами по труду.</w:t>
      </w:r>
    </w:p>
    <w:p w:rsidR="001442C5" w:rsidRPr="00B05DD2" w:rsidRDefault="001442C5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71455" w:rsidRPr="00B05DD2" w:rsidRDefault="0074114F" w:rsidP="00A4758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D71455" w:rsidRPr="00B05DD2"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:rsidR="00D71455" w:rsidRPr="00B05DD2" w:rsidRDefault="00D71455" w:rsidP="007A2038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 Стороны:</w:t>
      </w: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.1.1.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.1.2.</w:t>
      </w:r>
      <w:r w:rsidR="007103C2" w:rsidRPr="00B05D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период действия настоящего Соглашения все споры и разногласия в сфере социального партнерства разрешаются путем переговоров и консультаций, а при </w:t>
      </w:r>
      <w:proofErr w:type="spellStart"/>
      <w:r w:rsidR="007103C2" w:rsidRPr="00B05DD2">
        <w:rPr>
          <w:rFonts w:ascii="Times New Roman" w:eastAsiaTheme="minorHAnsi" w:hAnsi="Times New Roman" w:cs="Times New Roman"/>
          <w:sz w:val="28"/>
          <w:szCs w:val="28"/>
          <w:lang w:eastAsia="en-US"/>
        </w:rPr>
        <w:t>недостижении</w:t>
      </w:r>
      <w:proofErr w:type="spellEnd"/>
      <w:r w:rsidR="007103C2" w:rsidRPr="00B05D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согласия - в порядке, установленном законодательством Российской Федерации</w:t>
      </w:r>
      <w:r w:rsidR="00E776B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30EA0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>.1.</w:t>
      </w:r>
      <w:r w:rsidR="007103C2" w:rsidRPr="00B05DD2">
        <w:rPr>
          <w:rFonts w:ascii="Times New Roman" w:hAnsi="Times New Roman" w:cs="Times New Roman"/>
          <w:sz w:val="28"/>
          <w:szCs w:val="28"/>
        </w:rPr>
        <w:t>3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530EA0" w:rsidRPr="00B05DD2">
        <w:rPr>
          <w:rFonts w:ascii="Times New Roman" w:hAnsi="Times New Roman" w:cs="Times New Roman"/>
          <w:sz w:val="28"/>
          <w:szCs w:val="28"/>
        </w:rPr>
        <w:t xml:space="preserve">Принимают меры по предотвращению возникновения и урегулированию коллективных трудовых споров в </w:t>
      </w:r>
      <w:r w:rsidR="00665854" w:rsidRPr="00B05DD2">
        <w:rPr>
          <w:rFonts w:ascii="Times New Roman" w:hAnsi="Times New Roman" w:cs="Times New Roman"/>
          <w:sz w:val="28"/>
          <w:szCs w:val="28"/>
        </w:rPr>
        <w:t>о</w:t>
      </w:r>
      <w:r w:rsidR="00530EA0" w:rsidRPr="00B05DD2">
        <w:rPr>
          <w:rFonts w:ascii="Times New Roman" w:hAnsi="Times New Roman" w:cs="Times New Roman"/>
          <w:sz w:val="28"/>
          <w:szCs w:val="28"/>
        </w:rPr>
        <w:t>рганизациях</w:t>
      </w:r>
      <w:r w:rsidR="007103C2" w:rsidRPr="00B05DD2">
        <w:rPr>
          <w:rFonts w:ascii="Times New Roman" w:hAnsi="Times New Roman" w:cs="Times New Roman"/>
          <w:sz w:val="28"/>
          <w:szCs w:val="28"/>
        </w:rPr>
        <w:t>.</w:t>
      </w:r>
    </w:p>
    <w:p w:rsidR="00D71455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.2. </w:t>
      </w:r>
      <w:r w:rsidR="00D71455" w:rsidRPr="00B05DD2">
        <w:rPr>
          <w:rFonts w:ascii="Times New Roman" w:hAnsi="Times New Roman" w:cs="Times New Roman"/>
          <w:sz w:val="28"/>
          <w:szCs w:val="28"/>
        </w:rPr>
        <w:t>Прекращение членства в объединении работодателей не освобождает работодателя от выполнения Соглашения, заключенного в период его членства.</w:t>
      </w:r>
    </w:p>
    <w:p w:rsidR="00F21672" w:rsidRDefault="0074114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D71455" w:rsidRPr="00B05DD2">
        <w:rPr>
          <w:rFonts w:ascii="Times New Roman" w:hAnsi="Times New Roman" w:cs="Times New Roman"/>
          <w:sz w:val="28"/>
          <w:szCs w:val="28"/>
        </w:rPr>
        <w:t>.</w:t>
      </w:r>
      <w:r w:rsidR="00665854" w:rsidRPr="00B05DD2">
        <w:rPr>
          <w:rFonts w:ascii="Times New Roman" w:hAnsi="Times New Roman" w:cs="Times New Roman"/>
          <w:sz w:val="28"/>
          <w:szCs w:val="28"/>
        </w:rPr>
        <w:t>3</w:t>
      </w:r>
      <w:r w:rsidR="00D71455" w:rsidRPr="00B05DD2">
        <w:rPr>
          <w:rFonts w:ascii="Times New Roman" w:hAnsi="Times New Roman" w:cs="Times New Roman"/>
          <w:sz w:val="28"/>
          <w:szCs w:val="28"/>
        </w:rPr>
        <w:t>. В случае отсутствия в организации, интересы которой представлены сторонами Соглашения, коллективного договора Соглашение имеет прямое действие.</w:t>
      </w: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E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B362FB" wp14:editId="5122BA1E">
            <wp:extent cx="5596235" cy="76542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1574" cy="76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Pr="00B05DD2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A3EDF" w:rsidRPr="00B05DD2" w:rsidSect="00656689">
      <w:headerReference w:type="defaul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E90" w:rsidRDefault="00BB2E90" w:rsidP="0014614F">
      <w:r>
        <w:separator/>
      </w:r>
    </w:p>
  </w:endnote>
  <w:endnote w:type="continuationSeparator" w:id="0">
    <w:p w:rsidR="00BB2E90" w:rsidRDefault="00BB2E90" w:rsidP="0014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E90" w:rsidRDefault="00BB2E90" w:rsidP="0014614F">
      <w:r>
        <w:separator/>
      </w:r>
    </w:p>
  </w:footnote>
  <w:footnote w:type="continuationSeparator" w:id="0">
    <w:p w:rsidR="00BB2E90" w:rsidRDefault="00BB2E90" w:rsidP="00146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5291960"/>
      <w:docPartObj>
        <w:docPartGallery w:val="Page Numbers (Top of Page)"/>
        <w:docPartUnique/>
      </w:docPartObj>
    </w:sdtPr>
    <w:sdtEndPr/>
    <w:sdtContent>
      <w:p w:rsidR="00656689" w:rsidRDefault="006566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C3B">
          <w:rPr>
            <w:noProof/>
          </w:rPr>
          <w:t>16</w:t>
        </w:r>
        <w:r>
          <w:fldChar w:fldCharType="end"/>
        </w:r>
      </w:p>
    </w:sdtContent>
  </w:sdt>
  <w:p w:rsidR="00AD61D9" w:rsidRDefault="00AD61D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44C09"/>
    <w:multiLevelType w:val="multilevel"/>
    <w:tmpl w:val="66E497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51945E05"/>
    <w:multiLevelType w:val="multilevel"/>
    <w:tmpl w:val="42DA11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5B551BDD"/>
    <w:multiLevelType w:val="hybridMultilevel"/>
    <w:tmpl w:val="DCA4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D19E7"/>
    <w:multiLevelType w:val="multilevel"/>
    <w:tmpl w:val="28AA7F26"/>
    <w:lvl w:ilvl="0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961"/>
    <w:rsid w:val="00000AEC"/>
    <w:rsid w:val="000062B1"/>
    <w:rsid w:val="0002629D"/>
    <w:rsid w:val="000414B5"/>
    <w:rsid w:val="00045473"/>
    <w:rsid w:val="0005191F"/>
    <w:rsid w:val="00052F47"/>
    <w:rsid w:val="00074506"/>
    <w:rsid w:val="000A5195"/>
    <w:rsid w:val="000F09E8"/>
    <w:rsid w:val="000F2C30"/>
    <w:rsid w:val="000F2DD3"/>
    <w:rsid w:val="000F771F"/>
    <w:rsid w:val="000F7DE1"/>
    <w:rsid w:val="001023DE"/>
    <w:rsid w:val="00106859"/>
    <w:rsid w:val="001146FF"/>
    <w:rsid w:val="00121C38"/>
    <w:rsid w:val="00123194"/>
    <w:rsid w:val="0012368C"/>
    <w:rsid w:val="001442C5"/>
    <w:rsid w:val="0014614F"/>
    <w:rsid w:val="00153560"/>
    <w:rsid w:val="001634A9"/>
    <w:rsid w:val="0016598A"/>
    <w:rsid w:val="0018040F"/>
    <w:rsid w:val="00191E16"/>
    <w:rsid w:val="001953F0"/>
    <w:rsid w:val="001A1818"/>
    <w:rsid w:val="001A32BE"/>
    <w:rsid w:val="001A691B"/>
    <w:rsid w:val="001B79C2"/>
    <w:rsid w:val="001D6944"/>
    <w:rsid w:val="001E636B"/>
    <w:rsid w:val="001F3610"/>
    <w:rsid w:val="001F4A26"/>
    <w:rsid w:val="00217BC3"/>
    <w:rsid w:val="00221109"/>
    <w:rsid w:val="002258BB"/>
    <w:rsid w:val="002532D7"/>
    <w:rsid w:val="00256C3B"/>
    <w:rsid w:val="00265B49"/>
    <w:rsid w:val="002720C2"/>
    <w:rsid w:val="00285312"/>
    <w:rsid w:val="00295C87"/>
    <w:rsid w:val="002A76AD"/>
    <w:rsid w:val="002B157D"/>
    <w:rsid w:val="002B5041"/>
    <w:rsid w:val="002B7C22"/>
    <w:rsid w:val="002D157C"/>
    <w:rsid w:val="002D6F76"/>
    <w:rsid w:val="0030363A"/>
    <w:rsid w:val="0032117A"/>
    <w:rsid w:val="003407B4"/>
    <w:rsid w:val="00340FDD"/>
    <w:rsid w:val="003523DF"/>
    <w:rsid w:val="00366333"/>
    <w:rsid w:val="00371D86"/>
    <w:rsid w:val="00377B21"/>
    <w:rsid w:val="00392BBF"/>
    <w:rsid w:val="003A3811"/>
    <w:rsid w:val="003A5B4C"/>
    <w:rsid w:val="003C5504"/>
    <w:rsid w:val="003E7944"/>
    <w:rsid w:val="003F1B09"/>
    <w:rsid w:val="0041047E"/>
    <w:rsid w:val="00411DF5"/>
    <w:rsid w:val="00421D1E"/>
    <w:rsid w:val="00427C11"/>
    <w:rsid w:val="004305F6"/>
    <w:rsid w:val="004437AF"/>
    <w:rsid w:val="00450758"/>
    <w:rsid w:val="00456F86"/>
    <w:rsid w:val="004578B0"/>
    <w:rsid w:val="004649C1"/>
    <w:rsid w:val="00467E8A"/>
    <w:rsid w:val="00486D97"/>
    <w:rsid w:val="004916AB"/>
    <w:rsid w:val="004A1887"/>
    <w:rsid w:val="004B203C"/>
    <w:rsid w:val="004D4D13"/>
    <w:rsid w:val="004D500B"/>
    <w:rsid w:val="004E2085"/>
    <w:rsid w:val="004F0F23"/>
    <w:rsid w:val="005035B7"/>
    <w:rsid w:val="005168C6"/>
    <w:rsid w:val="005229D2"/>
    <w:rsid w:val="00530EA0"/>
    <w:rsid w:val="005401E5"/>
    <w:rsid w:val="00551DF4"/>
    <w:rsid w:val="0055359B"/>
    <w:rsid w:val="0058238A"/>
    <w:rsid w:val="005839A1"/>
    <w:rsid w:val="005B0E06"/>
    <w:rsid w:val="005C18CF"/>
    <w:rsid w:val="005C6A69"/>
    <w:rsid w:val="005E5786"/>
    <w:rsid w:val="005E59A7"/>
    <w:rsid w:val="005F4745"/>
    <w:rsid w:val="00610458"/>
    <w:rsid w:val="00617269"/>
    <w:rsid w:val="00622E6A"/>
    <w:rsid w:val="0063051D"/>
    <w:rsid w:val="006502CB"/>
    <w:rsid w:val="00650EEB"/>
    <w:rsid w:val="00656689"/>
    <w:rsid w:val="006570FC"/>
    <w:rsid w:val="00665854"/>
    <w:rsid w:val="006730C8"/>
    <w:rsid w:val="0067582C"/>
    <w:rsid w:val="00677232"/>
    <w:rsid w:val="00683309"/>
    <w:rsid w:val="006A23C7"/>
    <w:rsid w:val="006C27A9"/>
    <w:rsid w:val="006C55FD"/>
    <w:rsid w:val="006D1CAC"/>
    <w:rsid w:val="006F3741"/>
    <w:rsid w:val="007103C2"/>
    <w:rsid w:val="007117C5"/>
    <w:rsid w:val="00712DB9"/>
    <w:rsid w:val="0073145A"/>
    <w:rsid w:val="00731E63"/>
    <w:rsid w:val="00733550"/>
    <w:rsid w:val="0074114F"/>
    <w:rsid w:val="00745FB5"/>
    <w:rsid w:val="007566B5"/>
    <w:rsid w:val="00761207"/>
    <w:rsid w:val="00767795"/>
    <w:rsid w:val="007A2038"/>
    <w:rsid w:val="007C3D0E"/>
    <w:rsid w:val="007D6FDD"/>
    <w:rsid w:val="007D768E"/>
    <w:rsid w:val="0081324E"/>
    <w:rsid w:val="00816194"/>
    <w:rsid w:val="0081702B"/>
    <w:rsid w:val="00836399"/>
    <w:rsid w:val="00851BA0"/>
    <w:rsid w:val="00851FF7"/>
    <w:rsid w:val="00857230"/>
    <w:rsid w:val="00862961"/>
    <w:rsid w:val="00890C1F"/>
    <w:rsid w:val="008B0F98"/>
    <w:rsid w:val="008B36C2"/>
    <w:rsid w:val="008B6AB9"/>
    <w:rsid w:val="008C0178"/>
    <w:rsid w:val="008C70A1"/>
    <w:rsid w:val="008D5BE1"/>
    <w:rsid w:val="008E3716"/>
    <w:rsid w:val="008E5EF9"/>
    <w:rsid w:val="008F1509"/>
    <w:rsid w:val="008F1E4F"/>
    <w:rsid w:val="008F1FFD"/>
    <w:rsid w:val="00907668"/>
    <w:rsid w:val="00913CD0"/>
    <w:rsid w:val="0092390F"/>
    <w:rsid w:val="009240F9"/>
    <w:rsid w:val="00926666"/>
    <w:rsid w:val="00937B7F"/>
    <w:rsid w:val="009514FE"/>
    <w:rsid w:val="00975472"/>
    <w:rsid w:val="009867B0"/>
    <w:rsid w:val="00987CD3"/>
    <w:rsid w:val="00997472"/>
    <w:rsid w:val="009976F5"/>
    <w:rsid w:val="009978FE"/>
    <w:rsid w:val="009A22EA"/>
    <w:rsid w:val="009A3E1B"/>
    <w:rsid w:val="009B2156"/>
    <w:rsid w:val="009B4F0C"/>
    <w:rsid w:val="009B6744"/>
    <w:rsid w:val="009F0697"/>
    <w:rsid w:val="009F3A3B"/>
    <w:rsid w:val="009F6058"/>
    <w:rsid w:val="00A025D0"/>
    <w:rsid w:val="00A0449E"/>
    <w:rsid w:val="00A206B4"/>
    <w:rsid w:val="00A26A79"/>
    <w:rsid w:val="00A325DE"/>
    <w:rsid w:val="00A3495E"/>
    <w:rsid w:val="00A40B16"/>
    <w:rsid w:val="00A4758C"/>
    <w:rsid w:val="00A64EDE"/>
    <w:rsid w:val="00A76256"/>
    <w:rsid w:val="00A772D3"/>
    <w:rsid w:val="00AA5BCF"/>
    <w:rsid w:val="00AC4659"/>
    <w:rsid w:val="00AD61D9"/>
    <w:rsid w:val="00AE1D9C"/>
    <w:rsid w:val="00AE396E"/>
    <w:rsid w:val="00AF339E"/>
    <w:rsid w:val="00B05DD2"/>
    <w:rsid w:val="00B100F5"/>
    <w:rsid w:val="00B10901"/>
    <w:rsid w:val="00B33CEE"/>
    <w:rsid w:val="00B4526C"/>
    <w:rsid w:val="00B455BF"/>
    <w:rsid w:val="00B5416E"/>
    <w:rsid w:val="00B65A2F"/>
    <w:rsid w:val="00B719F9"/>
    <w:rsid w:val="00B730DB"/>
    <w:rsid w:val="00B86257"/>
    <w:rsid w:val="00BB05F7"/>
    <w:rsid w:val="00BB2E90"/>
    <w:rsid w:val="00BD6C45"/>
    <w:rsid w:val="00BD7422"/>
    <w:rsid w:val="00BD7C41"/>
    <w:rsid w:val="00BE4896"/>
    <w:rsid w:val="00BE59BB"/>
    <w:rsid w:val="00C11EEB"/>
    <w:rsid w:val="00C15ED4"/>
    <w:rsid w:val="00C20253"/>
    <w:rsid w:val="00C32697"/>
    <w:rsid w:val="00C471C2"/>
    <w:rsid w:val="00C51BAB"/>
    <w:rsid w:val="00C61125"/>
    <w:rsid w:val="00C670F3"/>
    <w:rsid w:val="00C73764"/>
    <w:rsid w:val="00C76CFA"/>
    <w:rsid w:val="00C801B4"/>
    <w:rsid w:val="00C853AB"/>
    <w:rsid w:val="00C90CDC"/>
    <w:rsid w:val="00CA3EDF"/>
    <w:rsid w:val="00CA4E89"/>
    <w:rsid w:val="00CA6B2B"/>
    <w:rsid w:val="00CC4702"/>
    <w:rsid w:val="00CD6280"/>
    <w:rsid w:val="00CD7952"/>
    <w:rsid w:val="00D107D1"/>
    <w:rsid w:val="00D24F65"/>
    <w:rsid w:val="00D2571A"/>
    <w:rsid w:val="00D303D5"/>
    <w:rsid w:val="00D34F9A"/>
    <w:rsid w:val="00D37B04"/>
    <w:rsid w:val="00D41465"/>
    <w:rsid w:val="00D71455"/>
    <w:rsid w:val="00D905A0"/>
    <w:rsid w:val="00D972FA"/>
    <w:rsid w:val="00DA2841"/>
    <w:rsid w:val="00DC62C7"/>
    <w:rsid w:val="00DC648A"/>
    <w:rsid w:val="00DD164A"/>
    <w:rsid w:val="00DE0102"/>
    <w:rsid w:val="00DE13E9"/>
    <w:rsid w:val="00DE1E79"/>
    <w:rsid w:val="00DE4106"/>
    <w:rsid w:val="00E00396"/>
    <w:rsid w:val="00E01CC4"/>
    <w:rsid w:val="00E1650D"/>
    <w:rsid w:val="00E31779"/>
    <w:rsid w:val="00E3348A"/>
    <w:rsid w:val="00E364EA"/>
    <w:rsid w:val="00E516A0"/>
    <w:rsid w:val="00E54F46"/>
    <w:rsid w:val="00E60C3F"/>
    <w:rsid w:val="00E776B0"/>
    <w:rsid w:val="00E94FC5"/>
    <w:rsid w:val="00E96C4F"/>
    <w:rsid w:val="00EA0CBA"/>
    <w:rsid w:val="00EA4729"/>
    <w:rsid w:val="00EA502F"/>
    <w:rsid w:val="00EA524A"/>
    <w:rsid w:val="00EA5ABF"/>
    <w:rsid w:val="00EB5284"/>
    <w:rsid w:val="00EC16FA"/>
    <w:rsid w:val="00ED068A"/>
    <w:rsid w:val="00ED555B"/>
    <w:rsid w:val="00EE448F"/>
    <w:rsid w:val="00EF581A"/>
    <w:rsid w:val="00F21672"/>
    <w:rsid w:val="00F3415A"/>
    <w:rsid w:val="00F452E2"/>
    <w:rsid w:val="00F54B6C"/>
    <w:rsid w:val="00F56FCF"/>
    <w:rsid w:val="00F749BA"/>
    <w:rsid w:val="00F8003A"/>
    <w:rsid w:val="00F85D7A"/>
    <w:rsid w:val="00FC6C1F"/>
    <w:rsid w:val="00FD3EEA"/>
    <w:rsid w:val="00FE2653"/>
    <w:rsid w:val="00FF11D0"/>
    <w:rsid w:val="00FF4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5D37F0-268A-4836-9E0D-6F9F11BD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uiPriority w:val="99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uiPriority w:val="39"/>
    <w:rsid w:val="0004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8CD755A41942959222C6F01F554A012BBDFFF4BAE63CBFF4D815824C3A9B08B88CF5919C269FDDE887F1795275AD0ED5FA351ACCEA273CF6sBs3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CD755A41942959222C6F01F554A012BBDFFF4BAE63CBFF4D815824C3A9B08B88CF5919C279ADCE7D4AB69563CFB02C8FB2804CDF427s3sC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5812BCCFFB03ACFB52F3BFEF6896066F057A3A8A10427B382111DA009806CA2533132FFB16133C117A008C69B04DD6A4F0AAE93E27B06082CdC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F3E8582795C22748CFA2DA38A89D1170260B35B3CCACF3F757F489E461416F8EBE85B378BEBB3724E73646D009c052X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B4C2D-ED61-4D38-8B82-DF2DBB03B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5230</Words>
  <Characters>29812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Краснобаева Елена Анатольевна</dc:creator>
  <cp:lastModifiedBy>Гаджиева Светлана Юрьевна</cp:lastModifiedBy>
  <cp:revision>2</cp:revision>
  <cp:lastPrinted>2022-10-26T00:18:00Z</cp:lastPrinted>
  <dcterms:created xsi:type="dcterms:W3CDTF">2024-04-01T03:56:00Z</dcterms:created>
  <dcterms:modified xsi:type="dcterms:W3CDTF">2024-04-01T03:56:00Z</dcterms:modified>
</cp:coreProperties>
</file>