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7A4F7F" w:rsidTr="000070AC">
        <w:tc>
          <w:tcPr>
            <w:tcW w:w="3645" w:type="dxa"/>
          </w:tcPr>
          <w:p w:rsidR="007A4F7F" w:rsidRDefault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A4F7F" w:rsidRPr="007A4F7F" w:rsidRDefault="007A4F7F" w:rsidP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090193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плана мероприятий («дорожной карты») по развитию конкуренции на территории муниципального образования городской округ «Охинский» до 2022 года 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318"/>
        <w:gridCol w:w="1416"/>
        <w:gridCol w:w="1392"/>
        <w:gridCol w:w="4270"/>
        <w:gridCol w:w="2498"/>
      </w:tblGrid>
      <w:tr w:rsidR="007A4F7F" w:rsidTr="006723F3">
        <w:tc>
          <w:tcPr>
            <w:tcW w:w="666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(«дорожной карты»)</w:t>
            </w:r>
          </w:p>
        </w:tc>
        <w:tc>
          <w:tcPr>
            <w:tcW w:w="2808" w:type="dxa"/>
            <w:gridSpan w:val="2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270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исполнения </w:t>
            </w: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498" w:type="dxa"/>
            <w:vMerge w:val="restart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9B0AC3" w:rsidTr="006723F3">
        <w:tc>
          <w:tcPr>
            <w:tcW w:w="666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2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70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8" w:rsidTr="001E0173">
        <w:tc>
          <w:tcPr>
            <w:tcW w:w="14560" w:type="dxa"/>
            <w:gridSpan w:val="6"/>
          </w:tcPr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развитию конкуренции на социально значимых рынках</w:t>
            </w:r>
          </w:p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«Охинский»</w:t>
            </w:r>
          </w:p>
        </w:tc>
      </w:tr>
      <w:tr w:rsidR="007A4F7F" w:rsidTr="001E0173">
        <w:tc>
          <w:tcPr>
            <w:tcW w:w="14560" w:type="dxa"/>
            <w:gridSpan w:val="6"/>
          </w:tcPr>
          <w:p w:rsidR="007A4F7F" w:rsidRPr="007A4F7F" w:rsidRDefault="008E7A73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A4F7F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EF73CB" w:rsidTr="00504DB1">
        <w:tc>
          <w:tcPr>
            <w:tcW w:w="666" w:type="dxa"/>
            <w:shd w:val="clear" w:color="auto" w:fill="auto"/>
          </w:tcPr>
          <w:p w:rsidR="00EF73CB" w:rsidRPr="008E7A73" w:rsidRDefault="00EF73CB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A73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318" w:type="dxa"/>
            <w:shd w:val="clear" w:color="auto" w:fill="auto"/>
          </w:tcPr>
          <w:p w:rsidR="00EF73CB" w:rsidRPr="007A4F7F" w:rsidRDefault="00EF73CB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 рамках муниципальной программы по развитию предпринимательства 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деятельности в сфере оказания услуг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EF73CB" w:rsidRPr="007A4F7F" w:rsidRDefault="00EF73C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EF73CB" w:rsidRPr="007A4F7F" w:rsidRDefault="00EF73C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EF73CB" w:rsidRPr="007A4F7F" w:rsidRDefault="002C679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от предпринимателей на предоставление поддержки не поступало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EF73CB" w:rsidRDefault="00EF73CB" w:rsidP="00EF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CB" w:rsidRDefault="00EF73CB" w:rsidP="00EF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CB" w:rsidRDefault="00EF73CB" w:rsidP="00EF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CB" w:rsidRDefault="00EF73CB" w:rsidP="00EF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CB" w:rsidRPr="007A4F7F" w:rsidRDefault="00EF73CB" w:rsidP="00EF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МО ГО «Охинский» отсутствуют немуниципальные дошкольные учпеждения.</w:t>
            </w:r>
          </w:p>
        </w:tc>
      </w:tr>
      <w:tr w:rsidR="00EF73CB" w:rsidTr="00504DB1">
        <w:tc>
          <w:tcPr>
            <w:tcW w:w="666" w:type="dxa"/>
            <w:shd w:val="clear" w:color="auto" w:fill="auto"/>
          </w:tcPr>
          <w:p w:rsidR="00EF73CB" w:rsidRPr="008E7A73" w:rsidRDefault="00EF73CB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318" w:type="dxa"/>
            <w:shd w:val="clear" w:color="auto" w:fill="auto"/>
          </w:tcPr>
          <w:p w:rsidR="00EF73CB" w:rsidRDefault="00EF73CB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информационно-методической поддержки по вопросам дошкольного образования немуниципальным организациям</w:t>
            </w:r>
          </w:p>
        </w:tc>
        <w:tc>
          <w:tcPr>
            <w:tcW w:w="1416" w:type="dxa"/>
            <w:shd w:val="clear" w:color="auto" w:fill="auto"/>
          </w:tcPr>
          <w:p w:rsidR="00EF73CB" w:rsidRDefault="00EF73C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EF73CB" w:rsidRDefault="00EF73C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EF73CB" w:rsidRPr="007A4F7F" w:rsidRDefault="00EF73C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8" w:type="dxa"/>
            <w:vMerge/>
            <w:shd w:val="clear" w:color="auto" w:fill="auto"/>
          </w:tcPr>
          <w:p w:rsidR="00EF73CB" w:rsidRDefault="00EF73CB" w:rsidP="000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A7" w:rsidTr="00504DB1">
        <w:tc>
          <w:tcPr>
            <w:tcW w:w="14560" w:type="dxa"/>
            <w:gridSpan w:val="6"/>
            <w:shd w:val="clear" w:color="auto" w:fill="auto"/>
          </w:tcPr>
          <w:p w:rsidR="00C477A7" w:rsidRDefault="00C477A7" w:rsidP="00C4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Рынок услуг детского отдыха и оздоровления</w:t>
            </w:r>
          </w:p>
        </w:tc>
      </w:tr>
      <w:tr w:rsidR="00C477A7" w:rsidTr="00504DB1">
        <w:tc>
          <w:tcPr>
            <w:tcW w:w="666" w:type="dxa"/>
            <w:shd w:val="clear" w:color="auto" w:fill="auto"/>
          </w:tcPr>
          <w:p w:rsidR="00C477A7" w:rsidRDefault="00B42E97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318" w:type="dxa"/>
            <w:shd w:val="clear" w:color="auto" w:fill="auto"/>
          </w:tcPr>
          <w:p w:rsidR="00C477A7" w:rsidRDefault="00B42E97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охвата детского отдыха и оздоровления детей через различны</w:t>
            </w:r>
            <w:r w:rsidR="00AA7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летней занятости</w:t>
            </w:r>
          </w:p>
        </w:tc>
        <w:tc>
          <w:tcPr>
            <w:tcW w:w="1416" w:type="dxa"/>
            <w:shd w:val="clear" w:color="auto" w:fill="auto"/>
          </w:tcPr>
          <w:p w:rsidR="00596884" w:rsidRDefault="00AE77F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P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84" w:rsidRDefault="00596884" w:rsidP="0059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A7" w:rsidRPr="00596884" w:rsidRDefault="00596884" w:rsidP="0059688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2" w:type="dxa"/>
            <w:shd w:val="clear" w:color="auto" w:fill="auto"/>
          </w:tcPr>
          <w:p w:rsidR="00C477A7" w:rsidRDefault="00AE77F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2C6793" w:rsidRDefault="0076222B" w:rsidP="002C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в период летних и осенних каникул на базе общеобразовательных учреждений, МБУДО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МАУ СОК «Дельфин» были организованы лагеря дневного пребывания, профильные лагеря, лагеря труда и отдыха. Увеличилось количество детей и подростков, которые участвовали в многодневных походах</w:t>
            </w:r>
            <w:r w:rsidR="002C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01" w:rsidRPr="007A4F7F" w:rsidRDefault="00DB5501" w:rsidP="002C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занятость детей позволила охватить обучающихся различных возрастных</w:t>
            </w:r>
            <w:r w:rsidR="008E03B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в общеобразовательных учреждениях муниципального образования: 13 лагерей с дневным пребыванием детей с охватом 795 обучающихся на базе 9 образовательных учреждений; 5 профильных лагерей – 105 обучающихся на базе 3 образовательных учреждений. 3 лагеря труда и отдыха с охватом 75 обучающихся на базе 3 образовательных учреждений. Клубными формами охвачено 135 человек на базе 4 образовательных учреждений. К общественно-полезной практике привлечено 63 человека. В загородных санаторно-оздоровительных лагерях («Юбилейный», «Лесное озеро», «Чайка») за счет средств областного бюджета – 62. В «Океан», «Артек» </w:t>
            </w:r>
            <w:r w:rsidR="008E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выехали 15 человек. За пределы Сахалинской области для оздоровления выехали 40 детей.</w:t>
            </w:r>
          </w:p>
        </w:tc>
        <w:tc>
          <w:tcPr>
            <w:tcW w:w="2498" w:type="dxa"/>
            <w:shd w:val="clear" w:color="auto" w:fill="auto"/>
          </w:tcPr>
          <w:p w:rsidR="00C477A7" w:rsidRDefault="00C477A7" w:rsidP="000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73" w:rsidTr="00504DB1">
        <w:tc>
          <w:tcPr>
            <w:tcW w:w="14560" w:type="dxa"/>
            <w:gridSpan w:val="6"/>
            <w:shd w:val="clear" w:color="auto" w:fill="auto"/>
          </w:tcPr>
          <w:p w:rsidR="008E7A73" w:rsidRPr="008E7A73" w:rsidRDefault="008E7A73" w:rsidP="008E7A73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8E7A73" w:rsidTr="00504DB1">
        <w:tc>
          <w:tcPr>
            <w:tcW w:w="666" w:type="dxa"/>
            <w:shd w:val="clear" w:color="auto" w:fill="auto"/>
          </w:tcPr>
          <w:p w:rsidR="007A4F7F" w:rsidRPr="008E7A73" w:rsidRDefault="008E7A73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A73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318" w:type="dxa"/>
            <w:shd w:val="clear" w:color="auto" w:fill="auto"/>
          </w:tcPr>
          <w:p w:rsidR="007A4F7F" w:rsidRPr="007A4F7F" w:rsidRDefault="008E7A73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 рамках муниципальной программы по развитию предпринимательства 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деятельности по предоставлению услуг дополнительного образования детей</w:t>
            </w:r>
          </w:p>
        </w:tc>
        <w:tc>
          <w:tcPr>
            <w:tcW w:w="1416" w:type="dxa"/>
            <w:shd w:val="clear" w:color="auto" w:fill="auto"/>
          </w:tcPr>
          <w:p w:rsidR="007A4F7F" w:rsidRPr="007A4F7F" w:rsidRDefault="00AE77F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A4F7F" w:rsidRPr="007A4F7F" w:rsidRDefault="00AE77F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A4F7F" w:rsidRPr="007A4F7F" w:rsidRDefault="008E7A73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субсидию на возмещение затрат на осуществление деятельности по предоставлению услуг дополнительного образования детей получила 1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Вла</w:t>
            </w:r>
            <w:r w:rsidR="002C6793">
              <w:rPr>
                <w:rFonts w:ascii="Times New Roman" w:hAnsi="Times New Roman" w:cs="Times New Roman"/>
                <w:sz w:val="24"/>
                <w:szCs w:val="24"/>
              </w:rPr>
              <w:t>димировна в размере 360,2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7A4F7F" w:rsidRPr="007A4F7F" w:rsidRDefault="00584CF7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533" w:rsidTr="00504DB1">
        <w:tc>
          <w:tcPr>
            <w:tcW w:w="666" w:type="dxa"/>
            <w:shd w:val="clear" w:color="auto" w:fill="auto"/>
          </w:tcPr>
          <w:p w:rsidR="00634533" w:rsidRPr="008E7A73" w:rsidRDefault="00634533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318" w:type="dxa"/>
            <w:shd w:val="clear" w:color="auto" w:fill="auto"/>
          </w:tcPr>
          <w:p w:rsidR="00634533" w:rsidRDefault="00634533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(при обращении) частным образовательным организациям</w:t>
            </w:r>
          </w:p>
        </w:tc>
        <w:tc>
          <w:tcPr>
            <w:tcW w:w="1416" w:type="dxa"/>
            <w:shd w:val="clear" w:color="auto" w:fill="auto"/>
          </w:tcPr>
          <w:p w:rsidR="00634533" w:rsidRDefault="00B02DB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634533" w:rsidRDefault="00B02DB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634533" w:rsidRDefault="00B02DB9" w:rsidP="00B0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:rsidR="000066EE" w:rsidRDefault="00B02DB9" w:rsidP="0056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выхода частного бизнеса на рынок услуг дополнительного образования заключается в отсутствии квалифицированных кадров, высоком уровне затрат на востребованные направления деятельности (техническое творчество) и, как следствие, высокая цена на услуги для потребителей. </w:t>
            </w:r>
          </w:p>
          <w:p w:rsidR="001C46BF" w:rsidRPr="007A4F7F" w:rsidRDefault="001C46BF" w:rsidP="0056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F3" w:rsidTr="00504DB1">
        <w:tc>
          <w:tcPr>
            <w:tcW w:w="14560" w:type="dxa"/>
            <w:gridSpan w:val="6"/>
            <w:shd w:val="clear" w:color="auto" w:fill="auto"/>
          </w:tcPr>
          <w:p w:rsidR="006723F3" w:rsidRPr="007A4F7F" w:rsidRDefault="006723F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Рынок услуг жилищно-коммунального хозяйства</w:t>
            </w:r>
          </w:p>
        </w:tc>
      </w:tr>
      <w:tr w:rsidR="00770D81" w:rsidTr="00F85004">
        <w:tc>
          <w:tcPr>
            <w:tcW w:w="666" w:type="dxa"/>
            <w:shd w:val="clear" w:color="auto" w:fill="auto"/>
          </w:tcPr>
          <w:p w:rsidR="00770D81" w:rsidRPr="008E7A73" w:rsidRDefault="00770D81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318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конкурсов по отбору управляющей компании для управления многоквартирными домами</w:t>
            </w:r>
          </w:p>
        </w:tc>
        <w:tc>
          <w:tcPr>
            <w:tcW w:w="1416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70D81" w:rsidRDefault="001C46BF" w:rsidP="00F8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открытых конкурса по отбору управляющих компаний</w:t>
            </w:r>
            <w:r w:rsidR="00F850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планировочн</w:t>
            </w:r>
            <w:r w:rsidR="00F85004"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004">
              <w:rPr>
                <w:rFonts w:ascii="Times New Roman" w:hAnsi="Times New Roman" w:cs="Times New Roman"/>
                <w:sz w:val="24"/>
                <w:szCs w:val="24"/>
              </w:rPr>
              <w:t xml:space="preserve"> г. 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57B4F">
              <w:rPr>
                <w:rFonts w:ascii="Times New Roman" w:hAnsi="Times New Roman" w:cs="Times New Roman"/>
                <w:sz w:val="24"/>
                <w:szCs w:val="24"/>
              </w:rPr>
              <w:t xml:space="preserve"> Крупская – Корейская, Блюхера 24,26,2</w:t>
            </w:r>
            <w:r w:rsidR="00F85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7B4F">
              <w:rPr>
                <w:rFonts w:ascii="Times New Roman" w:hAnsi="Times New Roman" w:cs="Times New Roman"/>
                <w:sz w:val="24"/>
                <w:szCs w:val="24"/>
              </w:rPr>
              <w:t>, 50 лет Октября 42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770D81" w:rsidRPr="007A4F7F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проблемами в сфере жилищно-коммунального хозяйства являются высокая изношенность и низкая энергоэффективность жилищного фонда и коммунальных сетей. Невысокое качество и неполный объем предоставляемых жилищных услуг как следствие недостаточной квалификации и профессиональной подготовки персонала управляющих организаций.</w:t>
            </w:r>
          </w:p>
        </w:tc>
      </w:tr>
      <w:tr w:rsidR="00770D81" w:rsidTr="00504DB1">
        <w:tc>
          <w:tcPr>
            <w:tcW w:w="666" w:type="dxa"/>
            <w:shd w:val="clear" w:color="auto" w:fill="auto"/>
          </w:tcPr>
          <w:p w:rsidR="00770D81" w:rsidRPr="008E7A73" w:rsidRDefault="00770D81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318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муниципальных унитарных предприятий, осуществляющих неэффективное управление в хозяйствующие субъекты других форм собственности</w:t>
            </w:r>
          </w:p>
        </w:tc>
        <w:tc>
          <w:tcPr>
            <w:tcW w:w="1416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прогнозный план приватизации включено МУП «ОУК» реорганизация в форме преобразования в ООО перенесена на 2019 год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7A4F7F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81" w:rsidTr="00F85004">
        <w:tc>
          <w:tcPr>
            <w:tcW w:w="666" w:type="dxa"/>
            <w:shd w:val="clear" w:color="auto" w:fill="auto"/>
          </w:tcPr>
          <w:p w:rsidR="00770D81" w:rsidRPr="008E7A73" w:rsidRDefault="00770D81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318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жилищного контроля </w:t>
            </w:r>
          </w:p>
        </w:tc>
        <w:tc>
          <w:tcPr>
            <w:tcW w:w="1416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70D81" w:rsidRDefault="00B57B4F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плановые проверки не проводились в связи с мораторием на проверки СМП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7A4F7F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81" w:rsidTr="00504DB1">
        <w:tc>
          <w:tcPr>
            <w:tcW w:w="666" w:type="dxa"/>
            <w:shd w:val="clear" w:color="auto" w:fill="auto"/>
          </w:tcPr>
          <w:p w:rsidR="00770D81" w:rsidRPr="008E7A73" w:rsidRDefault="00770D81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4318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объектов муниципального имущества в сфере ЖКХ, предлагаемых к передаче в концессию</w:t>
            </w:r>
          </w:p>
        </w:tc>
        <w:tc>
          <w:tcPr>
            <w:tcW w:w="1416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сформирован и размещен на сайте администрации городского округа «Охинский» перечень объектов муниципального имущества в сфере ЖКХ</w:t>
            </w:r>
            <w:r w:rsidR="00B57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к передаче в концессию.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7A4F7F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81" w:rsidTr="00504DB1">
        <w:tc>
          <w:tcPr>
            <w:tcW w:w="666" w:type="dxa"/>
            <w:shd w:val="clear" w:color="auto" w:fill="auto"/>
          </w:tcPr>
          <w:p w:rsidR="00770D81" w:rsidRPr="008E7A73" w:rsidRDefault="00770D81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318" w:type="dxa"/>
            <w:shd w:val="clear" w:color="auto" w:fill="auto"/>
          </w:tcPr>
          <w:p w:rsidR="00770D81" w:rsidRDefault="00770D8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объектов жилищно-коммунального комплекса на основе концессионных соглашений</w:t>
            </w:r>
          </w:p>
        </w:tc>
        <w:tc>
          <w:tcPr>
            <w:tcW w:w="1416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70D81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70D81" w:rsidRDefault="00770D81" w:rsidP="00B57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заявок на передачу имущества по концессионн</w:t>
            </w:r>
            <w:r w:rsidR="00B57B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соглашениям не поступало.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7A4F7F" w:rsidRDefault="00770D8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33" w:rsidTr="00504DB1">
        <w:tc>
          <w:tcPr>
            <w:tcW w:w="14560" w:type="dxa"/>
            <w:gridSpan w:val="6"/>
            <w:shd w:val="clear" w:color="auto" w:fill="auto"/>
          </w:tcPr>
          <w:p w:rsidR="00634533" w:rsidRPr="007A4F7F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Розничная торговля</w:t>
            </w:r>
          </w:p>
        </w:tc>
      </w:tr>
      <w:tr w:rsidR="00D5391E" w:rsidTr="00504DB1">
        <w:tc>
          <w:tcPr>
            <w:tcW w:w="666" w:type="dxa"/>
            <w:vMerge w:val="restart"/>
            <w:shd w:val="clear" w:color="auto" w:fill="auto"/>
          </w:tcPr>
          <w:p w:rsidR="00D5391E" w:rsidRDefault="00D5391E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4318" w:type="dxa"/>
            <w:shd w:val="clear" w:color="auto" w:fill="auto"/>
          </w:tcPr>
          <w:p w:rsidR="00D5391E" w:rsidRDefault="00D5391E" w:rsidP="00D5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инфраструктуры торговли, основанной на принципах достижения установленных нормативов минимальной обеспеченности населения МО городской округ «Охинский» площадью стационарных торговых объектов на 1000 чел. кв. м.</w:t>
            </w:r>
          </w:p>
        </w:tc>
        <w:tc>
          <w:tcPr>
            <w:tcW w:w="1416" w:type="dxa"/>
            <w:shd w:val="clear" w:color="auto" w:fill="auto"/>
          </w:tcPr>
          <w:p w:rsidR="00D5391E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1E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D5391E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1E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D5391E" w:rsidRDefault="00D5391E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стационарных объектов – 10970,0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5391E" w:rsidRDefault="00D5391E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="00C801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C80131">
              <w:rPr>
                <w:rFonts w:ascii="Times New Roman" w:hAnsi="Times New Roman" w:cs="Times New Roman"/>
                <w:sz w:val="24"/>
                <w:szCs w:val="24"/>
              </w:rPr>
              <w:t>,2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D5391E" w:rsidRDefault="00D5391E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- 591 кв. м.;</w:t>
            </w:r>
          </w:p>
          <w:p w:rsidR="00D5391E" w:rsidRDefault="00D5391E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C80131">
              <w:rPr>
                <w:rFonts w:ascii="Times New Roman" w:hAnsi="Times New Roman" w:cs="Times New Roman"/>
                <w:sz w:val="24"/>
                <w:szCs w:val="24"/>
              </w:rPr>
              <w:t>ая обеспеченность населения – 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м.;</w:t>
            </w:r>
          </w:p>
          <w:p w:rsidR="00D5391E" w:rsidRDefault="00C8013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норматива (%) - 83</w:t>
            </w:r>
          </w:p>
        </w:tc>
        <w:tc>
          <w:tcPr>
            <w:tcW w:w="2498" w:type="dxa"/>
            <w:shd w:val="clear" w:color="auto" w:fill="auto"/>
          </w:tcPr>
          <w:p w:rsidR="00D5391E" w:rsidRPr="007A4F7F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торговых площадей</w:t>
            </w:r>
          </w:p>
        </w:tc>
      </w:tr>
      <w:tr w:rsidR="00D5391E" w:rsidTr="00504DB1">
        <w:tc>
          <w:tcPr>
            <w:tcW w:w="666" w:type="dxa"/>
            <w:vMerge/>
            <w:shd w:val="clear" w:color="auto" w:fill="auto"/>
          </w:tcPr>
          <w:p w:rsidR="00D5391E" w:rsidRPr="008E7A73" w:rsidRDefault="00D5391E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shd w:val="clear" w:color="auto" w:fill="auto"/>
          </w:tcPr>
          <w:p w:rsidR="00D5391E" w:rsidRDefault="00D5391E" w:rsidP="00D5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инфраструктуры торговли, основанной на принципах достижения установленных нормативов минимальной обеспеченности населения МО городской округ «Охинский» площадью нестационарных торговых объектов на 1</w:t>
            </w:r>
            <w:r w:rsidR="00F419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чел. шт.</w:t>
            </w:r>
          </w:p>
        </w:tc>
        <w:tc>
          <w:tcPr>
            <w:tcW w:w="1416" w:type="dxa"/>
            <w:shd w:val="clear" w:color="auto" w:fill="auto"/>
          </w:tcPr>
          <w:p w:rsidR="00D5391E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1E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D5391E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1E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D5391E" w:rsidRDefault="00F4192C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- 18 единиц, в том числе киоски – 12 единиц, павильоны – 6 единиц.</w:t>
            </w:r>
          </w:p>
          <w:p w:rsidR="00F4192C" w:rsidRDefault="00F4192C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 10 000 населения – 25 единиц. Достижение норматива (%) – 72 %.</w:t>
            </w:r>
          </w:p>
        </w:tc>
        <w:tc>
          <w:tcPr>
            <w:tcW w:w="2498" w:type="dxa"/>
            <w:shd w:val="clear" w:color="auto" w:fill="auto"/>
          </w:tcPr>
          <w:p w:rsidR="00D5391E" w:rsidRPr="007A4F7F" w:rsidRDefault="00D5391E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33" w:rsidTr="00504DB1">
        <w:tc>
          <w:tcPr>
            <w:tcW w:w="666" w:type="dxa"/>
            <w:shd w:val="clear" w:color="auto" w:fill="auto"/>
          </w:tcPr>
          <w:p w:rsidR="00634533" w:rsidRPr="008E7A73" w:rsidRDefault="00634533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4318" w:type="dxa"/>
            <w:shd w:val="clear" w:color="auto" w:fill="auto"/>
          </w:tcPr>
          <w:p w:rsidR="00634533" w:rsidRDefault="00634533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 рамках муниципальной</w:t>
            </w:r>
            <w:r w:rsidR="00BA03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развитию предпринимательства субъектов малого и среднего предпринимательства, осуществляющих деятельность социально-ориентированных объектов розничной торговли лекарственными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634533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72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634533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72" w:rsidRDefault="00504DB1" w:rsidP="0050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634533" w:rsidRDefault="00572E72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Аптечные организации государственной формы собственности – 2;</w:t>
            </w:r>
          </w:p>
          <w:p w:rsidR="00572E72" w:rsidRDefault="00572E72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Аптечные организации частной формы собственности – 3.</w:t>
            </w:r>
          </w:p>
        </w:tc>
        <w:tc>
          <w:tcPr>
            <w:tcW w:w="2498" w:type="dxa"/>
            <w:shd w:val="clear" w:color="auto" w:fill="auto"/>
          </w:tcPr>
          <w:p w:rsidR="00634533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72" w:rsidRPr="007A4F7F" w:rsidRDefault="00572E72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336" w:rsidTr="00504DB1">
        <w:tc>
          <w:tcPr>
            <w:tcW w:w="14560" w:type="dxa"/>
            <w:gridSpan w:val="6"/>
            <w:shd w:val="clear" w:color="auto" w:fill="auto"/>
          </w:tcPr>
          <w:p w:rsidR="00BA0336" w:rsidRPr="007A4F7F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Рынок услуг перевозок пассажиров наземным транспортом</w:t>
            </w:r>
          </w:p>
        </w:tc>
      </w:tr>
      <w:tr w:rsidR="00634533" w:rsidTr="00504DB1">
        <w:tc>
          <w:tcPr>
            <w:tcW w:w="666" w:type="dxa"/>
            <w:shd w:val="clear" w:color="auto" w:fill="auto"/>
          </w:tcPr>
          <w:p w:rsidR="00634533" w:rsidRPr="008E7A73" w:rsidRDefault="00BA0336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18" w:type="dxa"/>
            <w:shd w:val="clear" w:color="auto" w:fill="auto"/>
          </w:tcPr>
          <w:p w:rsidR="00634533" w:rsidRDefault="00BA0336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с организациями-перевозчиками в целях обеспечения муниципальных нужд</w:t>
            </w:r>
          </w:p>
        </w:tc>
        <w:tc>
          <w:tcPr>
            <w:tcW w:w="1416" w:type="dxa"/>
            <w:shd w:val="clear" w:color="auto" w:fill="auto"/>
          </w:tcPr>
          <w:p w:rsidR="00634533" w:rsidRDefault="0055720C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634533" w:rsidRDefault="0055720C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55720C" w:rsidRDefault="007B1C5D" w:rsidP="007B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заключен муниципальный контракт с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осуществление перевоз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 льготной категории граждан на муниципальных маршрутах по результатам проведения электронного аукциона.</w:t>
            </w:r>
          </w:p>
        </w:tc>
        <w:tc>
          <w:tcPr>
            <w:tcW w:w="2498" w:type="dxa"/>
            <w:shd w:val="clear" w:color="auto" w:fill="auto"/>
          </w:tcPr>
          <w:p w:rsidR="00634533" w:rsidRPr="007A4F7F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33" w:rsidTr="00743760">
        <w:tc>
          <w:tcPr>
            <w:tcW w:w="666" w:type="dxa"/>
            <w:shd w:val="clear" w:color="auto" w:fill="auto"/>
          </w:tcPr>
          <w:p w:rsidR="00634533" w:rsidRPr="008E7A73" w:rsidRDefault="00BA0336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4318" w:type="dxa"/>
            <w:shd w:val="clear" w:color="auto" w:fill="auto"/>
          </w:tcPr>
          <w:p w:rsidR="00634533" w:rsidRDefault="00BA0336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за счет средств бюджета городского округа «Охинский» на возмещение затрат в связи с оказанием услуг при осуществлении перевозок пассажиров автомобильным транспортом общего пользования</w:t>
            </w:r>
          </w:p>
        </w:tc>
        <w:tc>
          <w:tcPr>
            <w:tcW w:w="1416" w:type="dxa"/>
            <w:shd w:val="clear" w:color="auto" w:fill="auto"/>
          </w:tcPr>
          <w:p w:rsidR="00634533" w:rsidRDefault="0055720C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634533" w:rsidRDefault="0055720C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55720C" w:rsidRDefault="007B1C5D" w:rsidP="007B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предоставлена 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затрат в связи с оказанием услуг при осуществлении перевозок</w:t>
            </w:r>
            <w:r w:rsidR="00743760">
              <w:rPr>
                <w:rFonts w:ascii="Times New Roman" w:hAnsi="Times New Roman" w:cs="Times New Roman"/>
                <w:sz w:val="24"/>
                <w:szCs w:val="24"/>
              </w:rPr>
              <w:t xml:space="preserve"> льготных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автомобильным транспортом общего пользования – 13 392 тыс. руб. </w:t>
            </w:r>
          </w:p>
        </w:tc>
        <w:tc>
          <w:tcPr>
            <w:tcW w:w="2498" w:type="dxa"/>
            <w:shd w:val="clear" w:color="auto" w:fill="auto"/>
          </w:tcPr>
          <w:p w:rsidR="00634533" w:rsidRPr="007A4F7F" w:rsidRDefault="00634533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36" w:rsidTr="00504DB1">
        <w:tc>
          <w:tcPr>
            <w:tcW w:w="14560" w:type="dxa"/>
            <w:gridSpan w:val="6"/>
            <w:shd w:val="clear" w:color="auto" w:fill="auto"/>
          </w:tcPr>
          <w:p w:rsidR="00BA0336" w:rsidRPr="007A4F7F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Системные мероприятия по развитию конкурентной среды</w:t>
            </w:r>
          </w:p>
        </w:tc>
      </w:tr>
      <w:tr w:rsidR="00BA0336" w:rsidTr="00504DB1">
        <w:tc>
          <w:tcPr>
            <w:tcW w:w="14560" w:type="dxa"/>
            <w:gridSpan w:val="6"/>
            <w:shd w:val="clear" w:color="auto" w:fill="auto"/>
          </w:tcPr>
          <w:p w:rsidR="00BA0336" w:rsidRPr="007A4F7F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Развитие конкуренции при осуществлении процедур муниципальных закупок</w:t>
            </w:r>
          </w:p>
        </w:tc>
      </w:tr>
      <w:tr w:rsidR="00BA0336" w:rsidTr="00504DB1">
        <w:tc>
          <w:tcPr>
            <w:tcW w:w="666" w:type="dxa"/>
            <w:shd w:val="clear" w:color="auto" w:fill="auto"/>
          </w:tcPr>
          <w:p w:rsidR="00BA0336" w:rsidRPr="008E7A73" w:rsidRDefault="00BA0336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4318" w:type="dxa"/>
            <w:shd w:val="clear" w:color="auto" w:fill="auto"/>
          </w:tcPr>
          <w:p w:rsidR="00BA0336" w:rsidRDefault="00BA0336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заказчикам муниципального образования городской округ «Охинский» по увеличению доли объемов закупок товаров, работ, услуг у субъектов малого предпринимательства по результатам </w:t>
            </w:r>
            <w:r w:rsidR="00430538">
              <w:rPr>
                <w:rFonts w:ascii="Times New Roman" w:hAnsi="Times New Roman" w:cs="Times New Roman"/>
                <w:sz w:val="24"/>
                <w:szCs w:val="24"/>
              </w:rPr>
              <w:t>проведения конкурентных способов определения поставщика</w:t>
            </w:r>
          </w:p>
        </w:tc>
        <w:tc>
          <w:tcPr>
            <w:tcW w:w="1416" w:type="dxa"/>
            <w:shd w:val="clear" w:color="auto" w:fill="auto"/>
          </w:tcPr>
          <w:p w:rsidR="004B6B15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36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4B6B15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36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4B6B15" w:rsidRDefault="004B6B15" w:rsidP="004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36" w:rsidRDefault="004B6B15" w:rsidP="004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498" w:type="dxa"/>
            <w:shd w:val="clear" w:color="auto" w:fill="auto"/>
          </w:tcPr>
          <w:p w:rsidR="004B6B15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36" w:rsidRPr="007A4F7F" w:rsidRDefault="004B6B15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538" w:rsidTr="00504DB1">
        <w:tc>
          <w:tcPr>
            <w:tcW w:w="14560" w:type="dxa"/>
            <w:gridSpan w:val="6"/>
            <w:shd w:val="clear" w:color="auto" w:fill="auto"/>
          </w:tcPr>
          <w:p w:rsidR="00430538" w:rsidRPr="007A4F7F" w:rsidRDefault="00430538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Совершенствование процессов управления объектами муниципальной собственности</w:t>
            </w:r>
          </w:p>
        </w:tc>
      </w:tr>
      <w:tr w:rsidR="00BA0336" w:rsidTr="00504DB1">
        <w:tc>
          <w:tcPr>
            <w:tcW w:w="666" w:type="dxa"/>
            <w:shd w:val="clear" w:color="auto" w:fill="auto"/>
          </w:tcPr>
          <w:p w:rsidR="00BA0336" w:rsidRPr="008E7A73" w:rsidRDefault="00430538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318" w:type="dxa"/>
            <w:shd w:val="clear" w:color="auto" w:fill="auto"/>
          </w:tcPr>
          <w:p w:rsidR="00BA0336" w:rsidRPr="00430538" w:rsidRDefault="00430538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Российской Федерации для размещения информации о проведении торгов в сети «Интернет» (</w:t>
            </w:r>
            <w:hyperlink r:id="rId6" w:history="1"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и на официальном сайте администрации МО городской округ «Охинский» информационных сообщений о реализации муниципального имущества.</w:t>
            </w:r>
          </w:p>
        </w:tc>
        <w:tc>
          <w:tcPr>
            <w:tcW w:w="1416" w:type="dxa"/>
            <w:shd w:val="clear" w:color="auto" w:fill="auto"/>
          </w:tcPr>
          <w:p w:rsidR="00BA0336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B" w:rsidRDefault="00A93F6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BA0336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B" w:rsidRDefault="00A93F6B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885A15" w:rsidRDefault="00304A65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план приватизации муниципального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решением Собрания муниципального образования городской округ «Охинский» </w:t>
            </w:r>
            <w:r w:rsidR="00885A15" w:rsidRPr="00885A15">
              <w:rPr>
                <w:rFonts w:ascii="Times New Roman" w:hAnsi="Times New Roman" w:cs="Times New Roman"/>
                <w:sz w:val="24"/>
                <w:szCs w:val="24"/>
              </w:rPr>
              <w:t>от 29.09.2016 № 5.37-2 «Об утверждении прогнозного плана (программы) приватизации муниципального имущества на 2016-2018 годы» (в ред. от 29.09.2016 № 5.37-2; от 29.12.2016 № 5.41-6; о</w:t>
            </w:r>
            <w:r w:rsidR="00885A15">
              <w:rPr>
                <w:rFonts w:ascii="Times New Roman" w:hAnsi="Times New Roman" w:cs="Times New Roman"/>
                <w:sz w:val="24"/>
                <w:szCs w:val="24"/>
              </w:rPr>
              <w:t>т 28.09.2017</w:t>
            </w:r>
            <w:r w:rsidR="00885A15" w:rsidRPr="00885A15">
              <w:rPr>
                <w:rFonts w:ascii="Times New Roman" w:hAnsi="Times New Roman" w:cs="Times New Roman"/>
                <w:sz w:val="24"/>
                <w:szCs w:val="24"/>
              </w:rPr>
              <w:t xml:space="preserve"> № 5.53-2, от 27.09.2018 № 6.1-7)</w:t>
            </w:r>
            <w:r w:rsidR="00885A1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администрации городского округа «Охинский». Информационные извещения о приватизации муниципального имущества размещаются на официальном сайте Российской Федерации для размещения информации о проведении торгов в сети «Интернет» (</w:t>
            </w:r>
            <w:hyperlink r:id="rId7" w:history="1"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A15" w:rsidRPr="00AC67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85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:rsidR="00BA0336" w:rsidRPr="007A4F7F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36" w:rsidTr="00504DB1">
        <w:tc>
          <w:tcPr>
            <w:tcW w:w="666" w:type="dxa"/>
            <w:shd w:val="clear" w:color="auto" w:fill="auto"/>
          </w:tcPr>
          <w:p w:rsidR="00BA0336" w:rsidRPr="008E7A73" w:rsidRDefault="00430538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318" w:type="dxa"/>
            <w:shd w:val="clear" w:color="auto" w:fill="auto"/>
          </w:tcPr>
          <w:p w:rsidR="00BA0336" w:rsidRDefault="00430538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муниципальных унитарных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МО городской округ «Охинский»</w:t>
            </w:r>
          </w:p>
        </w:tc>
        <w:tc>
          <w:tcPr>
            <w:tcW w:w="1416" w:type="dxa"/>
            <w:shd w:val="clear" w:color="auto" w:fill="auto"/>
          </w:tcPr>
          <w:p w:rsidR="00BA0336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1" w:rsidRDefault="0006269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BA0336" w:rsidRDefault="00BA0336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1" w:rsidRDefault="0006269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BA0336" w:rsidRDefault="00062691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действуют 7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предприятий: МУП «Рынок Центральный», МУП «Молодежный центр», МУП «ЖКХ», МУП «ОУК»,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МУП «Редакция газеты «Сахалинский нефтяник»</w:t>
            </w:r>
            <w:r w:rsidR="007B1C5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 анализ финансово-хозяйственной деятельности </w:t>
            </w:r>
            <w:proofErr w:type="spellStart"/>
            <w:r w:rsidR="007B1C5D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="007B1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A0336" w:rsidRPr="007A4F7F" w:rsidRDefault="0006269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эффективна и не в полной мере обеспечивает исполнение полномочий местного самоуправления.</w:t>
            </w:r>
          </w:p>
        </w:tc>
      </w:tr>
      <w:tr w:rsidR="00430538" w:rsidTr="00504DB1">
        <w:tc>
          <w:tcPr>
            <w:tcW w:w="14560" w:type="dxa"/>
            <w:gridSpan w:val="6"/>
            <w:shd w:val="clear" w:color="auto" w:fill="auto"/>
          </w:tcPr>
          <w:p w:rsidR="00430538" w:rsidRPr="007A4F7F" w:rsidRDefault="00430538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Создание условий для развития конкуренции на рынке строительства</w:t>
            </w:r>
          </w:p>
        </w:tc>
      </w:tr>
      <w:tr w:rsidR="00430538" w:rsidTr="00504DB1">
        <w:tc>
          <w:tcPr>
            <w:tcW w:w="666" w:type="dxa"/>
            <w:shd w:val="clear" w:color="auto" w:fill="auto"/>
          </w:tcPr>
          <w:p w:rsidR="00430538" w:rsidRPr="008E7A73" w:rsidRDefault="00430538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4318" w:type="dxa"/>
            <w:shd w:val="clear" w:color="auto" w:fill="auto"/>
          </w:tcPr>
          <w:p w:rsidR="00430538" w:rsidRDefault="00430538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 по осуществлению процедур, необходимых для получения разрешения на строительство</w:t>
            </w:r>
          </w:p>
        </w:tc>
        <w:tc>
          <w:tcPr>
            <w:tcW w:w="1416" w:type="dxa"/>
            <w:shd w:val="clear" w:color="auto" w:fill="auto"/>
          </w:tcPr>
          <w:p w:rsidR="00430538" w:rsidRDefault="00AC42C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430538" w:rsidRDefault="00AC42C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430538" w:rsidRDefault="007B1C5D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муниципального образования городской округ «Охинский» от 04.06.2018 № 345 утвержден регламент предоставления муниципальной услуги «Выдача разрешения на строительство»</w:t>
            </w:r>
          </w:p>
        </w:tc>
        <w:tc>
          <w:tcPr>
            <w:tcW w:w="2498" w:type="dxa"/>
            <w:shd w:val="clear" w:color="auto" w:fill="auto"/>
          </w:tcPr>
          <w:p w:rsidR="00430538" w:rsidRPr="007A4F7F" w:rsidRDefault="00430538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38" w:rsidTr="00504DB1">
        <w:tc>
          <w:tcPr>
            <w:tcW w:w="14560" w:type="dxa"/>
            <w:gridSpan w:val="6"/>
            <w:shd w:val="clear" w:color="auto" w:fill="auto"/>
          </w:tcPr>
          <w:p w:rsidR="00430538" w:rsidRPr="007A4F7F" w:rsidRDefault="00430538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Содействие развитию негосударственных (немуниципальных) социально-ориентированных некоммерческих организаций</w:t>
            </w:r>
          </w:p>
        </w:tc>
      </w:tr>
      <w:tr w:rsidR="00430538" w:rsidTr="00504DB1">
        <w:tc>
          <w:tcPr>
            <w:tcW w:w="666" w:type="dxa"/>
            <w:shd w:val="clear" w:color="auto" w:fill="auto"/>
          </w:tcPr>
          <w:p w:rsidR="00430538" w:rsidRPr="008E7A73" w:rsidRDefault="00430538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4318" w:type="dxa"/>
            <w:shd w:val="clear" w:color="auto" w:fill="auto"/>
          </w:tcPr>
          <w:p w:rsidR="00430538" w:rsidRDefault="00430538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в рамках муниципальных программ социально-ориентированных некоммерческих организаций</w:t>
            </w:r>
          </w:p>
        </w:tc>
        <w:tc>
          <w:tcPr>
            <w:tcW w:w="1416" w:type="dxa"/>
            <w:shd w:val="clear" w:color="auto" w:fill="auto"/>
          </w:tcPr>
          <w:p w:rsidR="00430538" w:rsidRDefault="00AC42C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430538" w:rsidRDefault="00AC42C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430538" w:rsidRDefault="007B1C5D" w:rsidP="008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 на территории городского округа нет.</w:t>
            </w:r>
          </w:p>
        </w:tc>
        <w:tc>
          <w:tcPr>
            <w:tcW w:w="2498" w:type="dxa"/>
            <w:shd w:val="clear" w:color="auto" w:fill="auto"/>
          </w:tcPr>
          <w:p w:rsidR="00430538" w:rsidRPr="007A4F7F" w:rsidRDefault="00430538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59" w:rsidTr="00504DB1">
        <w:tc>
          <w:tcPr>
            <w:tcW w:w="14560" w:type="dxa"/>
            <w:gridSpan w:val="6"/>
            <w:shd w:val="clear" w:color="auto" w:fill="auto"/>
          </w:tcPr>
          <w:p w:rsidR="00963659" w:rsidRPr="007A4F7F" w:rsidRDefault="00963659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Прочие мероприятия, направленные на развитие конкурентной среды в МО городской округ «Охинский»</w:t>
            </w:r>
          </w:p>
        </w:tc>
      </w:tr>
      <w:tr w:rsidR="008E7A73" w:rsidTr="00504DB1">
        <w:tc>
          <w:tcPr>
            <w:tcW w:w="666" w:type="dxa"/>
            <w:shd w:val="clear" w:color="auto" w:fill="auto"/>
          </w:tcPr>
          <w:p w:rsidR="007A4F7F" w:rsidRPr="00963659" w:rsidRDefault="00963659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59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4318" w:type="dxa"/>
            <w:shd w:val="clear" w:color="auto" w:fill="auto"/>
          </w:tcPr>
          <w:p w:rsidR="007A4F7F" w:rsidRPr="007A4F7F" w:rsidRDefault="00963659" w:rsidP="0096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регулирующего воздействия проектов нормативных правовых актов МО городской округ «Охинский»</w:t>
            </w:r>
          </w:p>
        </w:tc>
        <w:tc>
          <w:tcPr>
            <w:tcW w:w="1416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A4F7F" w:rsidRPr="007A4F7F" w:rsidRDefault="00963659" w:rsidP="0096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оценку регулирующего воздействия прошли 10 проектов МНПА</w:t>
            </w:r>
          </w:p>
        </w:tc>
        <w:tc>
          <w:tcPr>
            <w:tcW w:w="2498" w:type="dxa"/>
            <w:shd w:val="clear" w:color="auto" w:fill="auto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73" w:rsidTr="00504DB1">
        <w:tc>
          <w:tcPr>
            <w:tcW w:w="666" w:type="dxa"/>
            <w:shd w:val="clear" w:color="auto" w:fill="auto"/>
          </w:tcPr>
          <w:p w:rsidR="007A4F7F" w:rsidRPr="00963659" w:rsidRDefault="00963659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2.5.2.</w:t>
            </w:r>
          </w:p>
        </w:tc>
        <w:tc>
          <w:tcPr>
            <w:tcW w:w="4318" w:type="dxa"/>
            <w:shd w:val="clear" w:color="auto" w:fill="auto"/>
          </w:tcPr>
          <w:p w:rsidR="007A4F7F" w:rsidRPr="007A4F7F" w:rsidRDefault="00963659" w:rsidP="0096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нормативных правовых актов МО городской округ «Охинский», затрагивающих вопросы осуществления предпринимательской и инвестиционной деятельности </w:t>
            </w:r>
          </w:p>
        </w:tc>
        <w:tc>
          <w:tcPr>
            <w:tcW w:w="1416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A4F7F" w:rsidRPr="007A4F7F" w:rsidRDefault="00963659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экспертизу НПА прошли 6 НПА,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</w:t>
            </w:r>
            <w:r w:rsidR="009B0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существления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инвестиционной деятельности на 2018 год, утвержденным Постановлением администрации МО ГО «Охинский</w:t>
            </w:r>
            <w:r w:rsidR="009B0AC3">
              <w:rPr>
                <w:rFonts w:ascii="Times New Roman" w:hAnsi="Times New Roman" w:cs="Times New Roman"/>
                <w:sz w:val="24"/>
                <w:szCs w:val="24"/>
              </w:rPr>
              <w:t>» от 22.01.2018 № 18.</w:t>
            </w:r>
          </w:p>
        </w:tc>
        <w:tc>
          <w:tcPr>
            <w:tcW w:w="2498" w:type="dxa"/>
            <w:shd w:val="clear" w:color="auto" w:fill="auto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73" w:rsidTr="00504DB1">
        <w:tc>
          <w:tcPr>
            <w:tcW w:w="666" w:type="dxa"/>
            <w:shd w:val="clear" w:color="auto" w:fill="auto"/>
          </w:tcPr>
          <w:p w:rsidR="007A4F7F" w:rsidRPr="00963659" w:rsidRDefault="009B0AC3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2.5.3.</w:t>
            </w:r>
          </w:p>
        </w:tc>
        <w:tc>
          <w:tcPr>
            <w:tcW w:w="4318" w:type="dxa"/>
            <w:shd w:val="clear" w:color="auto" w:fill="auto"/>
          </w:tcPr>
          <w:p w:rsidR="007A4F7F" w:rsidRPr="007A4F7F" w:rsidRDefault="009B0AC3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 МО городской округ «Охинский»</w:t>
            </w:r>
          </w:p>
        </w:tc>
        <w:tc>
          <w:tcPr>
            <w:tcW w:w="1416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A4F7F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7A4F7F" w:rsidRDefault="000070AC" w:rsidP="00A0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«Объявления» - 15 материалов;</w:t>
            </w:r>
          </w:p>
          <w:p w:rsidR="000070AC" w:rsidRPr="007A4F7F" w:rsidRDefault="000070AC" w:rsidP="00A0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– 6; «МСП» - более 25; В разделе «Экономика и финансы» - более 20.</w:t>
            </w:r>
          </w:p>
        </w:tc>
        <w:tc>
          <w:tcPr>
            <w:tcW w:w="2498" w:type="dxa"/>
            <w:shd w:val="clear" w:color="auto" w:fill="auto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C3" w:rsidTr="00504DB1">
        <w:tc>
          <w:tcPr>
            <w:tcW w:w="666" w:type="dxa"/>
            <w:shd w:val="clear" w:color="auto" w:fill="auto"/>
          </w:tcPr>
          <w:p w:rsidR="009B0AC3" w:rsidRDefault="009B0AC3" w:rsidP="007A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2.5.4.</w:t>
            </w:r>
          </w:p>
        </w:tc>
        <w:tc>
          <w:tcPr>
            <w:tcW w:w="4318" w:type="dxa"/>
            <w:shd w:val="clear" w:color="auto" w:fill="auto"/>
          </w:tcPr>
          <w:p w:rsidR="009B0AC3" w:rsidRPr="007A4F7F" w:rsidRDefault="009B0AC3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семинаров, совещаний и других мероприятий по тематике развития и поддержки субъектов малого и среднего предпринимательства, субъектов инвестиционной деятельности в МО городской округ «Охинский»</w:t>
            </w:r>
          </w:p>
        </w:tc>
        <w:tc>
          <w:tcPr>
            <w:tcW w:w="1416" w:type="dxa"/>
            <w:shd w:val="clear" w:color="auto" w:fill="auto"/>
          </w:tcPr>
          <w:p w:rsidR="009B0AC3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9B0AC3" w:rsidRPr="007A4F7F" w:rsidRDefault="00504DB1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70" w:type="dxa"/>
            <w:shd w:val="clear" w:color="auto" w:fill="auto"/>
          </w:tcPr>
          <w:p w:rsidR="009B0AC3" w:rsidRDefault="009B0AC3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в МО ГО «Охинский» были проведены 4 встречи в рамках проекта «Бизнес и</w:t>
            </w:r>
            <w:r w:rsidR="008459E4">
              <w:rPr>
                <w:rFonts w:ascii="Times New Roman" w:hAnsi="Times New Roman" w:cs="Times New Roman"/>
                <w:sz w:val="24"/>
                <w:szCs w:val="24"/>
              </w:rPr>
              <w:t xml:space="preserve"> власть – откровенный разговор»</w:t>
            </w:r>
          </w:p>
          <w:p w:rsidR="009B0AC3" w:rsidRPr="007A4F7F" w:rsidRDefault="009B0AC3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9B0AC3" w:rsidRPr="007A4F7F" w:rsidRDefault="009B0AC3" w:rsidP="009B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 неохотно принимают участия в мероприятиях, проводимых для развития инвестиционной и предпринимательской деятельности</w:t>
            </w:r>
          </w:p>
        </w:tc>
      </w:tr>
    </w:tbl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4F7F" w:rsidRPr="007A4F7F" w:rsidSect="007A4F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77F"/>
    <w:multiLevelType w:val="multilevel"/>
    <w:tmpl w:val="E06C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DB74C2"/>
    <w:multiLevelType w:val="multilevel"/>
    <w:tmpl w:val="FE360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E"/>
    <w:rsid w:val="000066EE"/>
    <w:rsid w:val="000070AC"/>
    <w:rsid w:val="00062691"/>
    <w:rsid w:val="00090193"/>
    <w:rsid w:val="001C052E"/>
    <w:rsid w:val="001C46BF"/>
    <w:rsid w:val="001D2869"/>
    <w:rsid w:val="002C6793"/>
    <w:rsid w:val="00304A65"/>
    <w:rsid w:val="003B480F"/>
    <w:rsid w:val="00430538"/>
    <w:rsid w:val="0043535C"/>
    <w:rsid w:val="004B6B15"/>
    <w:rsid w:val="00504DB1"/>
    <w:rsid w:val="0055720C"/>
    <w:rsid w:val="00567B47"/>
    <w:rsid w:val="00572E72"/>
    <w:rsid w:val="00584CF7"/>
    <w:rsid w:val="00596884"/>
    <w:rsid w:val="00634533"/>
    <w:rsid w:val="006723F3"/>
    <w:rsid w:val="00743760"/>
    <w:rsid w:val="0076222B"/>
    <w:rsid w:val="00770D81"/>
    <w:rsid w:val="007A4F7F"/>
    <w:rsid w:val="007B1C5D"/>
    <w:rsid w:val="007D38CD"/>
    <w:rsid w:val="008459E4"/>
    <w:rsid w:val="00885A15"/>
    <w:rsid w:val="008E03B1"/>
    <w:rsid w:val="008E7A73"/>
    <w:rsid w:val="009130C7"/>
    <w:rsid w:val="00963659"/>
    <w:rsid w:val="009B0AC3"/>
    <w:rsid w:val="00A032DB"/>
    <w:rsid w:val="00A93F6B"/>
    <w:rsid w:val="00AA7748"/>
    <w:rsid w:val="00AA7BA9"/>
    <w:rsid w:val="00AC42CF"/>
    <w:rsid w:val="00AD2FD6"/>
    <w:rsid w:val="00AE77F9"/>
    <w:rsid w:val="00B02DB9"/>
    <w:rsid w:val="00B42E97"/>
    <w:rsid w:val="00B57B4F"/>
    <w:rsid w:val="00BA0336"/>
    <w:rsid w:val="00BC0C18"/>
    <w:rsid w:val="00BC7FCE"/>
    <w:rsid w:val="00C477A7"/>
    <w:rsid w:val="00C80131"/>
    <w:rsid w:val="00D5391E"/>
    <w:rsid w:val="00DB5501"/>
    <w:rsid w:val="00E61E73"/>
    <w:rsid w:val="00EA7310"/>
    <w:rsid w:val="00EF73CB"/>
    <w:rsid w:val="00F4192C"/>
    <w:rsid w:val="00F85004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E356"/>
  <w15:chartTrackingRefBased/>
  <w15:docId w15:val="{915A104A-BDF4-4274-86D1-46B25D3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F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5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DDB4-93F4-443D-B5FD-E03B4269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45</cp:revision>
  <cp:lastPrinted>2019-04-02T06:28:00Z</cp:lastPrinted>
  <dcterms:created xsi:type="dcterms:W3CDTF">2019-03-10T22:44:00Z</dcterms:created>
  <dcterms:modified xsi:type="dcterms:W3CDTF">2019-04-02T06:30:00Z</dcterms:modified>
</cp:coreProperties>
</file>