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B80ECB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B80ECB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B80ECB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B80ECB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A022B6" w:rsidRDefault="004946B3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4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прогнозирования, экономического развития и предпринимательства к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8C24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муниципальным имуществом и экономике муниципального образования городской округ «Охинский».</w:t>
      </w:r>
    </w:p>
    <w:p w:rsidR="004946B3" w:rsidRPr="00560931" w:rsidRDefault="004946B3" w:rsidP="00560931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и </w:t>
      </w:r>
      <w:r w:rsidR="00B66044" w:rsidRPr="0088397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83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проекта муниципального </w:t>
      </w:r>
      <w:r w:rsidRPr="005139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</w:t>
      </w:r>
      <w:r w:rsidR="00B66044" w:rsidRPr="00513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ивного правового </w:t>
      </w:r>
      <w:r w:rsidR="00B66044"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(далее – проект НПА)</w:t>
      </w:r>
      <w:r w:rsidR="00CB6746"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746"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городской округ «Охинский» «</w:t>
      </w:r>
      <w:r w:rsidR="00C238FB" w:rsidRPr="00910CAC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субсидии на возмещение затрат, </w:t>
      </w:r>
      <w:r w:rsidR="00C238FB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C238FB">
        <w:rPr>
          <w:rFonts w:ascii="Times New Roman" w:hAnsi="Times New Roman" w:cs="Times New Roman"/>
          <w:bCs/>
          <w:sz w:val="28"/>
          <w:szCs w:val="28"/>
        </w:rPr>
        <w:t>поставкой в централизованном порядке для личных подсобных хозяйств муниципального образования городской округ «Охинский» комбикормов для сельскохозяйственных животных и птицы, а также фуражного зерна для птицы, утвержденный постановлением администрации муниципального образования городской о</w:t>
      </w:r>
      <w:r w:rsidR="00C238FB">
        <w:rPr>
          <w:rFonts w:ascii="Times New Roman" w:hAnsi="Times New Roman" w:cs="Times New Roman"/>
          <w:bCs/>
          <w:sz w:val="28"/>
          <w:szCs w:val="28"/>
        </w:rPr>
        <w:t>круг «Охинский» от 14.05.2021 №</w:t>
      </w:r>
      <w:r w:rsidR="00C238FB">
        <w:rPr>
          <w:rFonts w:ascii="Times New Roman" w:hAnsi="Times New Roman" w:cs="Times New Roman"/>
          <w:bCs/>
          <w:sz w:val="28"/>
          <w:szCs w:val="28"/>
        </w:rPr>
        <w:t>280».</w:t>
      </w:r>
    </w:p>
    <w:p w:rsidR="00B66044" w:rsidRPr="008D26AC" w:rsidRDefault="00B66044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</w:t>
      </w:r>
      <w:r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регулирующего воздейс</w:t>
      </w:r>
      <w:r w:rsidR="00CB6746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A022B6" w:rsidRDefault="00DC37FC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 проекта НПА к определенной ст</w:t>
      </w:r>
      <w:r w:rsidR="00CB6746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епени регулирующего воздействия: проект НПА не содержит положения, устанавливающие ранее не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муниципального образования городской округ «Охинский».</w:t>
      </w:r>
    </w:p>
    <w:p w:rsidR="00C71467" w:rsidRPr="00A022B6" w:rsidRDefault="00DC37FC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467" w:rsidRPr="00A022B6" w:rsidRDefault="00C71467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Проблема, на решение которой направлен предлагаемый способ регулирования: внесение изменений в </w:t>
      </w:r>
      <w:r w:rsidR="00403B94" w:rsidRPr="00A022B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403B94" w:rsidRPr="00560931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 «</w:t>
      </w:r>
      <w:r w:rsidR="00C238FB" w:rsidRPr="00910CAC">
        <w:rPr>
          <w:rFonts w:ascii="Times New Roman" w:hAnsi="Times New Roman" w:cs="Times New Roman"/>
          <w:sz w:val="28"/>
          <w:szCs w:val="28"/>
        </w:rPr>
        <w:t xml:space="preserve">«О внесении изменений в Порядок предоставления субсидии на возмещение затрат, </w:t>
      </w:r>
      <w:r w:rsidR="00C238FB" w:rsidRPr="00910CAC">
        <w:rPr>
          <w:rFonts w:ascii="Times New Roman" w:hAnsi="Times New Roman" w:cs="Times New Roman"/>
          <w:bCs/>
          <w:sz w:val="28"/>
          <w:szCs w:val="28"/>
        </w:rPr>
        <w:t xml:space="preserve">связанных с </w:t>
      </w:r>
      <w:r w:rsidR="00C238FB">
        <w:rPr>
          <w:rFonts w:ascii="Times New Roman" w:hAnsi="Times New Roman" w:cs="Times New Roman"/>
          <w:bCs/>
          <w:sz w:val="28"/>
          <w:szCs w:val="28"/>
        </w:rPr>
        <w:t xml:space="preserve">поставкой в централизованном порядке для личных подсобных хозяйств муниципального образования городской округ «Охинский» комбикормов для сельскохозяйственных животных и птицы, а также фуражного зерна для птицы, утвержденный постановлением администрации муниципального образования городской округ «Охинский» от 14.05.2021 </w:t>
      </w:r>
      <w:r w:rsidR="00C238F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238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№ </w:t>
      </w:r>
      <w:r w:rsidR="00C238FB">
        <w:rPr>
          <w:rFonts w:ascii="Times New Roman" w:hAnsi="Times New Roman" w:cs="Times New Roman"/>
          <w:bCs/>
          <w:sz w:val="28"/>
          <w:szCs w:val="28"/>
        </w:rPr>
        <w:t>280»</w:t>
      </w:r>
      <w:r w:rsidR="001A33CD" w:rsidRPr="00560931">
        <w:rPr>
          <w:rFonts w:ascii="Times New Roman" w:hAnsi="Times New Roman" w:cs="Times New Roman"/>
          <w:sz w:val="28"/>
          <w:szCs w:val="28"/>
        </w:rPr>
        <w:t xml:space="preserve"> </w:t>
      </w:r>
      <w:r w:rsidR="00C035A6" w:rsidRPr="00560931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</w:t>
      </w:r>
      <w:r w:rsidR="00C035A6"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приведения</w:t>
      </w:r>
      <w:r w:rsidRPr="008D2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учетом общих требований к нормативным правовым актам,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– производител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 товаров, работ, услуг, утвержденных постановлением Правительства Российской Федерации от 18.09.2020 № 1492.</w:t>
      </w:r>
    </w:p>
    <w:p w:rsidR="001F071A" w:rsidRPr="00A022B6" w:rsidRDefault="001F071A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0C37" w:rsidRPr="00A022B6" w:rsidRDefault="00930C37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C238FB" w:rsidRPr="00105237" w:rsidRDefault="00C238FB" w:rsidP="00C238FB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0.200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Российской Федерации»</w:t>
      </w: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238FB" w:rsidRPr="00105237" w:rsidRDefault="00C238FB" w:rsidP="00C238FB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18.09.2020     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Федерации»;</w:t>
      </w:r>
    </w:p>
    <w:p w:rsidR="00C238FB" w:rsidRPr="00105237" w:rsidRDefault="00C238FB" w:rsidP="00C238FB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Сахалинской области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10523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2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5237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>427</w:t>
      </w:r>
      <w:r w:rsidRPr="00105237">
        <w:rPr>
          <w:rFonts w:ascii="Times New Roman" w:hAnsi="Times New Roman" w:cs="Times New Roman"/>
          <w:sz w:val="28"/>
          <w:szCs w:val="28"/>
        </w:rPr>
        <w:t xml:space="preserve"> «Об утверждении государственной программы Сахалинской области «</w:t>
      </w:r>
      <w:r>
        <w:rPr>
          <w:rFonts w:ascii="Times New Roman" w:hAnsi="Times New Roman" w:cs="Times New Roman"/>
          <w:sz w:val="28"/>
          <w:szCs w:val="28"/>
        </w:rPr>
        <w:t>Развитие в Сахалинской области сельского хозяйства и регулирование рынков сельскохозяйственной продукции, сырья и продовольствия»</w:t>
      </w:r>
      <w:r w:rsidRPr="00105237">
        <w:rPr>
          <w:rFonts w:ascii="Times New Roman" w:hAnsi="Times New Roman" w:cs="Times New Roman"/>
          <w:sz w:val="28"/>
          <w:szCs w:val="28"/>
        </w:rPr>
        <w:t>;</w:t>
      </w:r>
    </w:p>
    <w:p w:rsidR="00C238FB" w:rsidRPr="00105237" w:rsidRDefault="00C238FB" w:rsidP="00C238FB">
      <w:pPr>
        <w:pStyle w:val="a5"/>
        <w:widowControl w:val="0"/>
        <w:autoSpaceDE w:val="0"/>
        <w:autoSpaceDN w:val="0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>
        <w:rPr>
          <w:rFonts w:ascii="Times New Roman" w:hAnsi="Times New Roman" w:cs="Times New Roman"/>
          <w:sz w:val="28"/>
          <w:szCs w:val="28"/>
        </w:rPr>
        <w:t xml:space="preserve">Развитие сельского хозяйства </w:t>
      </w:r>
      <w:r w:rsidRPr="0010523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0523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5237">
        <w:rPr>
          <w:rFonts w:ascii="Times New Roman" w:hAnsi="Times New Roman" w:cs="Times New Roman"/>
          <w:sz w:val="28"/>
          <w:szCs w:val="28"/>
        </w:rPr>
        <w:t xml:space="preserve"> городской округ «Охинский», утвержденная постановлением администрации муниципального образования городской округ «Охинский» от 2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10523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 № 981</w:t>
      </w:r>
      <w:r w:rsidRPr="00105237">
        <w:rPr>
          <w:rFonts w:ascii="Times New Roman" w:hAnsi="Times New Roman" w:cs="Times New Roman"/>
          <w:sz w:val="28"/>
          <w:szCs w:val="28"/>
        </w:rPr>
        <w:t>.</w:t>
      </w:r>
    </w:p>
    <w:p w:rsidR="00E5261A" w:rsidRPr="00A022B6" w:rsidRDefault="001F071A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Default="001F071A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43D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31.12.2022 года вступило в силу Постановление Правительства Российской Федерации от 22.12.2022 № 2385, которым утверждены изменения в Общие</w:t>
      </w:r>
      <w:r w:rsidR="003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4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41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нормативным правовы</w:t>
      </w:r>
      <w:r w:rsidR="008C243D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актам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муниципальным правовым актам, регулирующим предоставление субсидий, в том числе грантов в  форме субсидий, юридическим лицам, индивидуальным предпринимателям, а также физическим лицам – производителям товаров, работ, услуг, утвержденны</w:t>
      </w:r>
      <w:r w:rsidR="003417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от 18.09.2020 № 1492</w:t>
      </w:r>
      <w:r w:rsidR="003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изменения в Общие требования)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7D9" w:rsidRDefault="003417D9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изменениями в Общие требования:</w:t>
      </w:r>
    </w:p>
    <w:p w:rsidR="003417D9" w:rsidRPr="003417D9" w:rsidRDefault="003417D9" w:rsidP="00560931">
      <w:pPr>
        <w:widowControl w:val="0"/>
        <w:overflowPunct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4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акционерных обществ.</w:t>
      </w:r>
    </w:p>
    <w:p w:rsidR="00403B94" w:rsidRPr="00A022B6" w:rsidRDefault="00A022B6" w:rsidP="00560931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иной деятельности, иные заинтересованные лица, включая органы местного самоуправления, интересы кот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3B94" w:rsidRPr="00A022B6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по месту осуществления своей деятельности в Охинском районе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403B94" w:rsidRPr="00A022B6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403B94" w:rsidRPr="00A022B6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муниципального образов</w:t>
      </w:r>
      <w:r w:rsidR="00560931">
        <w:rPr>
          <w:rFonts w:ascii="Times New Roman" w:hAnsi="Times New Roman" w:cs="Times New Roman"/>
          <w:sz w:val="28"/>
          <w:szCs w:val="28"/>
        </w:rPr>
        <w:t>ания городской округ «Охинский».</w:t>
      </w:r>
    </w:p>
    <w:p w:rsidR="00C035A6" w:rsidRPr="00A022B6" w:rsidRDefault="00A022B6" w:rsidP="00560931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дополнительных расходов (доходов) бюджета муниципального образования городской округ «Охинский», связанных с введением предлагаемого правового регулирования</w:t>
      </w:r>
      <w:r w:rsidR="00C035A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A022B6" w:rsidRDefault="00C035A6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предполагаемого правового регулирования не возникнут дополнительные расходы бюджета муниципального образования городской 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 «Охинский».</w:t>
      </w:r>
    </w:p>
    <w:p w:rsidR="00661232" w:rsidRPr="00A022B6" w:rsidRDefault="00A022B6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связи с таким размещением: уведомление размещено на официальном сайте администрации муниципального образования городской округ «Охинский» в разделе «Объявления».</w:t>
      </w:r>
    </w:p>
    <w:p w:rsidR="00930C37" w:rsidRPr="00A022B6" w:rsidRDefault="00A022B6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A022B6" w:rsidRDefault="00930C37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A022B6" w:rsidRDefault="00A022B6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об разработчике НПА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Клаптенко Владимир Андреевич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специалист 1 разряда отдела прогнозирования, экономического развития и предпринимательства комитета по управлению муниципальным имуществом и экономике муниципального образования городской округ «Охинский», тел.: 3-0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A022B6" w:rsidRDefault="00A022B6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года.</w:t>
      </w:r>
    </w:p>
    <w:p w:rsidR="00661232" w:rsidRPr="00A022B6" w:rsidRDefault="000D6410" w:rsidP="00560931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3417D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9E3D85" w:rsidP="003417D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3417D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Pr="0070095B" w:rsidRDefault="008B3CE8" w:rsidP="003417D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proofErr w:type="gramStart"/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proofErr w:type="gramEnd"/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</w:t>
      </w:r>
      <w:r w:rsidR="008C24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B3CE8" w:rsidRPr="0070095B" w:rsidRDefault="008B3CE8" w:rsidP="003417D9">
      <w:pPr>
        <w:spacing w:after="0" w:line="240" w:lineRule="auto"/>
        <w:ind w:right="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Default="006B75A7" w:rsidP="003417D9">
      <w:pPr>
        <w:spacing w:after="0" w:line="240" w:lineRule="auto"/>
        <w:ind w:right="7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Клаптенко Владимир</w:t>
      </w:r>
      <w:bookmarkStart w:id="1" w:name="_GoBack"/>
      <w:bookmarkEnd w:id="1"/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38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Sect="00B421B9">
      <w:headerReference w:type="default" r:id="rId9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1C" w:rsidRDefault="00BF4C1C">
      <w:pPr>
        <w:spacing w:after="0" w:line="240" w:lineRule="auto"/>
      </w:pPr>
      <w:r>
        <w:separator/>
      </w:r>
    </w:p>
  </w:endnote>
  <w:endnote w:type="continuationSeparator" w:id="0">
    <w:p w:rsidR="00BF4C1C" w:rsidRDefault="00BF4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1C" w:rsidRDefault="00BF4C1C">
      <w:pPr>
        <w:spacing w:after="0" w:line="240" w:lineRule="auto"/>
      </w:pPr>
      <w:r>
        <w:separator/>
      </w:r>
    </w:p>
  </w:footnote>
  <w:footnote w:type="continuationSeparator" w:id="0">
    <w:p w:rsidR="00BF4C1C" w:rsidRDefault="00BF4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3662E"/>
    <w:rsid w:val="00037764"/>
    <w:rsid w:val="00047565"/>
    <w:rsid w:val="00050191"/>
    <w:rsid w:val="000600E9"/>
    <w:rsid w:val="00074D98"/>
    <w:rsid w:val="000810E6"/>
    <w:rsid w:val="00091E23"/>
    <w:rsid w:val="00095272"/>
    <w:rsid w:val="00095F05"/>
    <w:rsid w:val="00097873"/>
    <w:rsid w:val="000A0049"/>
    <w:rsid w:val="000A2148"/>
    <w:rsid w:val="000A62DF"/>
    <w:rsid w:val="000B0CFE"/>
    <w:rsid w:val="000B285A"/>
    <w:rsid w:val="000C202E"/>
    <w:rsid w:val="000D6410"/>
    <w:rsid w:val="000D68B5"/>
    <w:rsid w:val="000E0EE7"/>
    <w:rsid w:val="000E1070"/>
    <w:rsid w:val="000E3E1E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33CD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FD8"/>
    <w:rsid w:val="00273127"/>
    <w:rsid w:val="00274D90"/>
    <w:rsid w:val="00277143"/>
    <w:rsid w:val="0028483D"/>
    <w:rsid w:val="002868F9"/>
    <w:rsid w:val="0029153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369B"/>
    <w:rsid w:val="003364CB"/>
    <w:rsid w:val="003417D9"/>
    <w:rsid w:val="00346221"/>
    <w:rsid w:val="00355343"/>
    <w:rsid w:val="003633C8"/>
    <w:rsid w:val="00366B68"/>
    <w:rsid w:val="0037540E"/>
    <w:rsid w:val="00381B2C"/>
    <w:rsid w:val="00382F1C"/>
    <w:rsid w:val="003912C2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A2840"/>
    <w:rsid w:val="004B6D8B"/>
    <w:rsid w:val="004C518B"/>
    <w:rsid w:val="004D3E67"/>
    <w:rsid w:val="004D63BA"/>
    <w:rsid w:val="004E5129"/>
    <w:rsid w:val="004F4319"/>
    <w:rsid w:val="005076F7"/>
    <w:rsid w:val="00510D60"/>
    <w:rsid w:val="005139A7"/>
    <w:rsid w:val="00514113"/>
    <w:rsid w:val="00530ACF"/>
    <w:rsid w:val="00536531"/>
    <w:rsid w:val="00543102"/>
    <w:rsid w:val="00546C5E"/>
    <w:rsid w:val="00550B49"/>
    <w:rsid w:val="00554C71"/>
    <w:rsid w:val="0056085B"/>
    <w:rsid w:val="00560931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C43"/>
    <w:rsid w:val="006360A2"/>
    <w:rsid w:val="006521E0"/>
    <w:rsid w:val="00653E70"/>
    <w:rsid w:val="00661232"/>
    <w:rsid w:val="00665A18"/>
    <w:rsid w:val="00670BA7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24B76"/>
    <w:rsid w:val="007311FD"/>
    <w:rsid w:val="00733412"/>
    <w:rsid w:val="00735909"/>
    <w:rsid w:val="00743703"/>
    <w:rsid w:val="00750FCD"/>
    <w:rsid w:val="00760C75"/>
    <w:rsid w:val="0077432D"/>
    <w:rsid w:val="0077625A"/>
    <w:rsid w:val="00777742"/>
    <w:rsid w:val="00787D49"/>
    <w:rsid w:val="007A4890"/>
    <w:rsid w:val="007A4D01"/>
    <w:rsid w:val="007C4367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5CCF"/>
    <w:rsid w:val="00846091"/>
    <w:rsid w:val="00847697"/>
    <w:rsid w:val="0086012E"/>
    <w:rsid w:val="00873BF9"/>
    <w:rsid w:val="008745E2"/>
    <w:rsid w:val="00881F6B"/>
    <w:rsid w:val="008822B0"/>
    <w:rsid w:val="0088397C"/>
    <w:rsid w:val="00887CD5"/>
    <w:rsid w:val="008A0EED"/>
    <w:rsid w:val="008B3CE8"/>
    <w:rsid w:val="008C0BC9"/>
    <w:rsid w:val="008C243D"/>
    <w:rsid w:val="008D26AC"/>
    <w:rsid w:val="008D3A53"/>
    <w:rsid w:val="009067D1"/>
    <w:rsid w:val="00920ACA"/>
    <w:rsid w:val="00930C37"/>
    <w:rsid w:val="00934D3A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C2F50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065B"/>
    <w:rsid w:val="00A123B9"/>
    <w:rsid w:val="00A134E4"/>
    <w:rsid w:val="00A33266"/>
    <w:rsid w:val="00A37191"/>
    <w:rsid w:val="00A45BAC"/>
    <w:rsid w:val="00A4633E"/>
    <w:rsid w:val="00A502C3"/>
    <w:rsid w:val="00A52B85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34697"/>
    <w:rsid w:val="00B421B9"/>
    <w:rsid w:val="00B56AB4"/>
    <w:rsid w:val="00B66044"/>
    <w:rsid w:val="00B66643"/>
    <w:rsid w:val="00B80D8E"/>
    <w:rsid w:val="00B80ECB"/>
    <w:rsid w:val="00B815E6"/>
    <w:rsid w:val="00B81DFA"/>
    <w:rsid w:val="00B83E53"/>
    <w:rsid w:val="00BA2B8A"/>
    <w:rsid w:val="00BA2CCA"/>
    <w:rsid w:val="00BB49AC"/>
    <w:rsid w:val="00BB5409"/>
    <w:rsid w:val="00BB5DA9"/>
    <w:rsid w:val="00BB6EBB"/>
    <w:rsid w:val="00BC280E"/>
    <w:rsid w:val="00BE0627"/>
    <w:rsid w:val="00BF0AB5"/>
    <w:rsid w:val="00BF2BCA"/>
    <w:rsid w:val="00BF4C1C"/>
    <w:rsid w:val="00C020E8"/>
    <w:rsid w:val="00C035A6"/>
    <w:rsid w:val="00C06EF0"/>
    <w:rsid w:val="00C17ECD"/>
    <w:rsid w:val="00C21660"/>
    <w:rsid w:val="00C238FB"/>
    <w:rsid w:val="00C26487"/>
    <w:rsid w:val="00C27413"/>
    <w:rsid w:val="00C377A9"/>
    <w:rsid w:val="00C44F4F"/>
    <w:rsid w:val="00C57D0F"/>
    <w:rsid w:val="00C57D8B"/>
    <w:rsid w:val="00C71467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75EA"/>
    <w:rsid w:val="00D953F2"/>
    <w:rsid w:val="00DA6BC6"/>
    <w:rsid w:val="00DB3F5C"/>
    <w:rsid w:val="00DB4A3E"/>
    <w:rsid w:val="00DB5A16"/>
    <w:rsid w:val="00DB5BC0"/>
    <w:rsid w:val="00DC0B56"/>
    <w:rsid w:val="00DC37FC"/>
    <w:rsid w:val="00DD7464"/>
    <w:rsid w:val="00DE2867"/>
    <w:rsid w:val="00DE3454"/>
    <w:rsid w:val="00DF505F"/>
    <w:rsid w:val="00E04211"/>
    <w:rsid w:val="00E05FEF"/>
    <w:rsid w:val="00E12DBB"/>
    <w:rsid w:val="00E14BE2"/>
    <w:rsid w:val="00E16706"/>
    <w:rsid w:val="00E31DFA"/>
    <w:rsid w:val="00E35213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B2EDB"/>
    <w:rsid w:val="00ED44E7"/>
    <w:rsid w:val="00EE5AAE"/>
    <w:rsid w:val="00EF46C9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80853"/>
    <w:rsid w:val="00F8090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179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7EF8-1254-40EB-A4B5-A472314C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31</cp:revision>
  <cp:lastPrinted>2022-08-09T04:53:00Z</cp:lastPrinted>
  <dcterms:created xsi:type="dcterms:W3CDTF">2022-08-18T01:25:00Z</dcterms:created>
  <dcterms:modified xsi:type="dcterms:W3CDTF">2023-10-17T07:05:00Z</dcterms:modified>
</cp:coreProperties>
</file>