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Pr="00352FAE" w:rsidRDefault="00625E4E" w:rsidP="00675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Pr="00352FAE" w:rsidRDefault="00AD13F3" w:rsidP="00675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>о проведении</w:t>
      </w:r>
      <w:r w:rsidR="00625E4E" w:rsidRPr="00352FAE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352FAE">
        <w:rPr>
          <w:rFonts w:ascii="Times New Roman" w:hAnsi="Times New Roman" w:cs="Times New Roman"/>
          <w:sz w:val="28"/>
          <w:szCs w:val="28"/>
        </w:rPr>
        <w:t>ы</w:t>
      </w:r>
      <w:r w:rsidR="00625E4E" w:rsidRPr="00352FA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Pr="00352FAE" w:rsidRDefault="00625E4E" w:rsidP="00675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Pr="00352FAE" w:rsidRDefault="00625E4E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F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70DCE">
        <w:rPr>
          <w:rFonts w:ascii="Times New Roman" w:hAnsi="Times New Roman" w:cs="Times New Roman"/>
          <w:sz w:val="28"/>
          <w:szCs w:val="28"/>
        </w:rPr>
        <w:t>к</w:t>
      </w:r>
      <w:r w:rsidR="00170DCE" w:rsidRPr="003A4B42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и экономике муниципального образов</w:t>
      </w:r>
      <w:r w:rsidR="00170DCE">
        <w:rPr>
          <w:rFonts w:ascii="Times New Roman" w:hAnsi="Times New Roman" w:cs="Times New Roman"/>
          <w:sz w:val="28"/>
          <w:szCs w:val="28"/>
        </w:rPr>
        <w:t xml:space="preserve">ания городской округ «Охинский» </w:t>
      </w:r>
      <w:r w:rsidRPr="00352FAE">
        <w:rPr>
          <w:rFonts w:ascii="Times New Roman" w:hAnsi="Times New Roman" w:cs="Times New Roman"/>
          <w:sz w:val="28"/>
          <w:szCs w:val="28"/>
        </w:rPr>
        <w:t>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Pr="003A4B42" w:rsidRDefault="00625E4E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 w:rsidR="007C2B75">
        <w:rPr>
          <w:rFonts w:ascii="Times New Roman" w:hAnsi="Times New Roman" w:cs="Times New Roman"/>
          <w:sz w:val="28"/>
          <w:szCs w:val="28"/>
        </w:rPr>
        <w:t>а</w:t>
      </w:r>
      <w:r w:rsidR="00E12DB5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170DCE">
        <w:rPr>
          <w:rFonts w:ascii="Times New Roman" w:hAnsi="Times New Roman" w:cs="Times New Roman"/>
          <w:sz w:val="28"/>
          <w:szCs w:val="28"/>
        </w:rPr>
        <w:t>«Предоставление без проведения торгов земельных участков, находящихся в муниципальной собственности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утвержденный</w:t>
      </w:r>
      <w:r w:rsidR="00170DCE" w:rsidRPr="00E12DB5">
        <w:rPr>
          <w:rFonts w:ascii="Times New Roman" w:hAnsi="Times New Roman" w:cs="Times New Roman"/>
          <w:sz w:val="28"/>
          <w:szCs w:val="28"/>
        </w:rPr>
        <w:t xml:space="preserve"> </w:t>
      </w:r>
      <w:r w:rsidR="00170DCE" w:rsidRPr="003A4B42">
        <w:rPr>
          <w:rFonts w:ascii="Times New Roman" w:hAnsi="Times New Roman" w:cs="Times New Roman"/>
          <w:sz w:val="28"/>
          <w:szCs w:val="28"/>
        </w:rPr>
        <w:t>постановление</w:t>
      </w:r>
      <w:r w:rsidR="00170DCE">
        <w:rPr>
          <w:rFonts w:ascii="Times New Roman" w:hAnsi="Times New Roman" w:cs="Times New Roman"/>
          <w:sz w:val="28"/>
          <w:szCs w:val="28"/>
        </w:rPr>
        <w:t>м</w:t>
      </w:r>
      <w:r w:rsidR="00170DCE" w:rsidRPr="003A4B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городской округ «Охинский» от </w:t>
      </w:r>
      <w:r w:rsidR="00170DCE">
        <w:rPr>
          <w:rFonts w:ascii="Times New Roman" w:hAnsi="Times New Roman" w:cs="Times New Roman"/>
          <w:sz w:val="28"/>
          <w:szCs w:val="28"/>
        </w:rPr>
        <w:t>14.01</w:t>
      </w:r>
      <w:r w:rsidR="00170DCE" w:rsidRPr="003A4B42">
        <w:rPr>
          <w:rFonts w:ascii="Times New Roman" w:hAnsi="Times New Roman" w:cs="Times New Roman"/>
          <w:sz w:val="28"/>
          <w:szCs w:val="28"/>
        </w:rPr>
        <w:t>.20</w:t>
      </w:r>
      <w:r w:rsidR="00170DCE">
        <w:rPr>
          <w:rFonts w:ascii="Times New Roman" w:hAnsi="Times New Roman" w:cs="Times New Roman"/>
          <w:sz w:val="28"/>
          <w:szCs w:val="28"/>
        </w:rPr>
        <w:t>21</w:t>
      </w:r>
      <w:r w:rsidR="00170DCE" w:rsidRPr="003A4B42">
        <w:rPr>
          <w:rFonts w:ascii="Times New Roman" w:hAnsi="Times New Roman" w:cs="Times New Roman"/>
          <w:sz w:val="28"/>
          <w:szCs w:val="28"/>
        </w:rPr>
        <w:t xml:space="preserve"> №</w:t>
      </w:r>
      <w:r w:rsidR="00170DCE">
        <w:rPr>
          <w:rFonts w:ascii="Times New Roman" w:hAnsi="Times New Roman" w:cs="Times New Roman"/>
          <w:sz w:val="28"/>
          <w:szCs w:val="28"/>
        </w:rPr>
        <w:t xml:space="preserve"> 2 </w:t>
      </w:r>
      <w:r w:rsidR="00E12DB5">
        <w:rPr>
          <w:rFonts w:ascii="Times New Roman" w:hAnsi="Times New Roman" w:cs="Times New Roman"/>
          <w:sz w:val="28"/>
          <w:szCs w:val="28"/>
        </w:rPr>
        <w:t>(с изменениями и дополнениями).</w:t>
      </w:r>
    </w:p>
    <w:p w:rsidR="00625E4E" w:rsidRPr="003A4B42" w:rsidRDefault="00625E4E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 w:rsidR="00170DCE">
        <w:rPr>
          <w:rFonts w:ascii="Times New Roman" w:hAnsi="Times New Roman" w:cs="Times New Roman"/>
          <w:sz w:val="28"/>
          <w:szCs w:val="28"/>
        </w:rPr>
        <w:t xml:space="preserve">Отдел земельных отношений комитета по управлению муниципальным имуществом и экономике </w:t>
      </w:r>
      <w:r w:rsidR="00170DCE" w:rsidRPr="003A4B42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«Охинский».</w:t>
      </w:r>
    </w:p>
    <w:p w:rsidR="00625E4E" w:rsidRPr="003A4B42" w:rsidRDefault="00625E4E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 w:rsidR="00170DCE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 к</w:t>
      </w:r>
      <w:r w:rsidR="00170DCE" w:rsidRPr="00352FAE">
        <w:rPr>
          <w:rFonts w:ascii="Times New Roman" w:hAnsi="Times New Roman" w:cs="Times New Roman"/>
          <w:sz w:val="28"/>
          <w:szCs w:val="28"/>
        </w:rPr>
        <w:t>омитет</w:t>
      </w:r>
      <w:r w:rsidR="00170DCE">
        <w:rPr>
          <w:rFonts w:ascii="Times New Roman" w:hAnsi="Times New Roman" w:cs="Times New Roman"/>
          <w:sz w:val="28"/>
          <w:szCs w:val="28"/>
        </w:rPr>
        <w:t>а</w:t>
      </w:r>
      <w:r w:rsidR="00170DCE" w:rsidRPr="00352FAE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</w:t>
      </w:r>
      <w:r w:rsidR="00170DCE">
        <w:rPr>
          <w:rFonts w:ascii="Times New Roman" w:hAnsi="Times New Roman" w:cs="Times New Roman"/>
          <w:sz w:val="28"/>
          <w:szCs w:val="28"/>
        </w:rPr>
        <w:t>.</w:t>
      </w:r>
    </w:p>
    <w:p w:rsidR="00625E4E" w:rsidRPr="003A4B42" w:rsidRDefault="00625E4E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3A4B42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3A4B42">
        <w:rPr>
          <w:rFonts w:ascii="Times New Roman" w:hAnsi="Times New Roman" w:cs="Times New Roman"/>
          <w:sz w:val="28"/>
          <w:szCs w:val="28"/>
        </w:rPr>
        <w:t>к</w:t>
      </w:r>
      <w:r w:rsidR="00141F6D" w:rsidRPr="003A4B42">
        <w:rPr>
          <w:rFonts w:ascii="Times New Roman" w:hAnsi="Times New Roman" w:cs="Times New Roman"/>
          <w:sz w:val="28"/>
          <w:szCs w:val="28"/>
        </w:rPr>
        <w:t>омитет</w:t>
      </w:r>
      <w:r w:rsidR="00FC5A80" w:rsidRPr="003A4B42">
        <w:rPr>
          <w:rFonts w:ascii="Times New Roman" w:hAnsi="Times New Roman" w:cs="Times New Roman"/>
          <w:sz w:val="28"/>
          <w:szCs w:val="28"/>
        </w:rPr>
        <w:t>а</w:t>
      </w:r>
      <w:r w:rsidR="00141F6D" w:rsidRPr="003A4B4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Pr="003A4B42" w:rsidRDefault="00141F6D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3A4B42">
        <w:rPr>
          <w:rFonts w:ascii="Times New Roman" w:hAnsi="Times New Roman" w:cs="Times New Roman"/>
          <w:sz w:val="28"/>
          <w:szCs w:val="28"/>
        </w:rPr>
        <w:t xml:space="preserve"> </w:t>
      </w:r>
      <w:r w:rsidR="00B3308E">
        <w:rPr>
          <w:rFonts w:ascii="Times New Roman" w:hAnsi="Times New Roman" w:cs="Times New Roman"/>
          <w:sz w:val="28"/>
          <w:szCs w:val="28"/>
        </w:rPr>
        <w:t>19</w:t>
      </w:r>
      <w:r w:rsidR="00072476" w:rsidRPr="003A4B42">
        <w:rPr>
          <w:rFonts w:ascii="Times New Roman" w:hAnsi="Times New Roman" w:cs="Times New Roman"/>
          <w:sz w:val="28"/>
          <w:szCs w:val="28"/>
        </w:rPr>
        <w:t>.</w:t>
      </w:r>
      <w:r w:rsidR="00985B6B" w:rsidRPr="003A4B42">
        <w:rPr>
          <w:rFonts w:ascii="Times New Roman" w:hAnsi="Times New Roman" w:cs="Times New Roman"/>
          <w:sz w:val="28"/>
          <w:szCs w:val="28"/>
        </w:rPr>
        <w:t>0</w:t>
      </w:r>
      <w:r w:rsidR="00D00A43">
        <w:rPr>
          <w:rFonts w:ascii="Times New Roman" w:hAnsi="Times New Roman" w:cs="Times New Roman"/>
          <w:sz w:val="28"/>
          <w:szCs w:val="28"/>
        </w:rPr>
        <w:t>4</w:t>
      </w:r>
      <w:r w:rsidR="00072476" w:rsidRPr="003A4B42">
        <w:rPr>
          <w:rFonts w:ascii="Times New Roman" w:hAnsi="Times New Roman" w:cs="Times New Roman"/>
          <w:sz w:val="28"/>
          <w:szCs w:val="28"/>
        </w:rPr>
        <w:t>.20</w:t>
      </w:r>
      <w:r w:rsidR="00BE0038" w:rsidRPr="003A4B42">
        <w:rPr>
          <w:rFonts w:ascii="Times New Roman" w:hAnsi="Times New Roman" w:cs="Times New Roman"/>
          <w:sz w:val="28"/>
          <w:szCs w:val="28"/>
        </w:rPr>
        <w:t>2</w:t>
      </w:r>
      <w:r w:rsidR="002C78BD">
        <w:rPr>
          <w:rFonts w:ascii="Times New Roman" w:hAnsi="Times New Roman" w:cs="Times New Roman"/>
          <w:sz w:val="28"/>
          <w:szCs w:val="28"/>
        </w:rPr>
        <w:t>3</w:t>
      </w:r>
      <w:r w:rsidR="00072476" w:rsidRPr="003A4B42">
        <w:rPr>
          <w:rFonts w:ascii="Times New Roman" w:hAnsi="Times New Roman" w:cs="Times New Roman"/>
          <w:sz w:val="28"/>
          <w:szCs w:val="28"/>
        </w:rPr>
        <w:t xml:space="preserve"> – </w:t>
      </w:r>
      <w:r w:rsidR="00B3308E">
        <w:rPr>
          <w:rFonts w:ascii="Times New Roman" w:hAnsi="Times New Roman" w:cs="Times New Roman"/>
          <w:sz w:val="28"/>
          <w:szCs w:val="28"/>
        </w:rPr>
        <w:t>19</w:t>
      </w:r>
      <w:r w:rsidRPr="003A4B42">
        <w:rPr>
          <w:rFonts w:ascii="Times New Roman" w:hAnsi="Times New Roman" w:cs="Times New Roman"/>
          <w:sz w:val="28"/>
          <w:szCs w:val="28"/>
        </w:rPr>
        <w:t>.</w:t>
      </w:r>
      <w:r w:rsidR="002C78BD">
        <w:rPr>
          <w:rFonts w:ascii="Times New Roman" w:hAnsi="Times New Roman" w:cs="Times New Roman"/>
          <w:sz w:val="28"/>
          <w:szCs w:val="28"/>
        </w:rPr>
        <w:t>0</w:t>
      </w:r>
      <w:r w:rsidR="00B3308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A4B42">
        <w:rPr>
          <w:rFonts w:ascii="Times New Roman" w:hAnsi="Times New Roman" w:cs="Times New Roman"/>
          <w:sz w:val="28"/>
          <w:szCs w:val="28"/>
        </w:rPr>
        <w:t>.20</w:t>
      </w:r>
      <w:r w:rsidR="00BE0038" w:rsidRPr="003A4B42">
        <w:rPr>
          <w:rFonts w:ascii="Times New Roman" w:hAnsi="Times New Roman" w:cs="Times New Roman"/>
          <w:sz w:val="28"/>
          <w:szCs w:val="28"/>
        </w:rPr>
        <w:t>2</w:t>
      </w:r>
      <w:r w:rsidR="002C78BD">
        <w:rPr>
          <w:rFonts w:ascii="Times New Roman" w:hAnsi="Times New Roman" w:cs="Times New Roman"/>
          <w:sz w:val="28"/>
          <w:szCs w:val="28"/>
        </w:rPr>
        <w:t>3</w:t>
      </w:r>
    </w:p>
    <w:p w:rsidR="00141F6D" w:rsidRPr="003A4B42" w:rsidRDefault="00141F6D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  <w:r w:rsidR="00D00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F6D" w:rsidRPr="003A4B42" w:rsidRDefault="00141F6D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 w:rsidRPr="003A4B42"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 w:rsidRPr="003A4B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A4B42">
        <w:rPr>
          <w:rFonts w:ascii="Times New Roman" w:hAnsi="Times New Roman" w:cs="Times New Roman"/>
          <w:sz w:val="28"/>
          <w:szCs w:val="28"/>
        </w:rPr>
        <w:t xml:space="preserve">. </w:t>
      </w:r>
      <w:r w:rsidR="006478AE">
        <w:rPr>
          <w:rFonts w:ascii="Times New Roman" w:hAnsi="Times New Roman" w:cs="Times New Roman"/>
          <w:sz w:val="28"/>
          <w:szCs w:val="28"/>
        </w:rPr>
        <w:t>309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4" w:history="1"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2DB5" w:rsidRPr="00CD3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A4B42">
        <w:rPr>
          <w:rFonts w:ascii="Times New Roman" w:hAnsi="Times New Roman" w:cs="Times New Roman"/>
          <w:sz w:val="28"/>
          <w:szCs w:val="28"/>
        </w:rPr>
        <w:t>.</w:t>
      </w:r>
    </w:p>
    <w:p w:rsidR="00141F6D" w:rsidRPr="003A4B42" w:rsidRDefault="00141F6D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 w:rsidRPr="003A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B42">
        <w:rPr>
          <w:rFonts w:ascii="Times New Roman" w:hAnsi="Times New Roman" w:cs="Times New Roman"/>
          <w:sz w:val="28"/>
          <w:szCs w:val="28"/>
        </w:rPr>
        <w:t>30</w:t>
      </w:r>
      <w:r w:rsidR="006478AE">
        <w:rPr>
          <w:rFonts w:ascii="Times New Roman" w:hAnsi="Times New Roman" w:cs="Times New Roman"/>
          <w:sz w:val="28"/>
          <w:szCs w:val="28"/>
        </w:rPr>
        <w:t>39</w:t>
      </w:r>
      <w:r w:rsidRPr="003A4B42">
        <w:rPr>
          <w:rFonts w:ascii="Times New Roman" w:hAnsi="Times New Roman" w:cs="Times New Roman"/>
          <w:sz w:val="28"/>
          <w:szCs w:val="28"/>
        </w:rPr>
        <w:t>8.</w:t>
      </w:r>
    </w:p>
    <w:p w:rsidR="00141F6D" w:rsidRPr="003A4B42" w:rsidRDefault="00141F6D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B42"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170DCE" w:rsidRPr="003A4B42" w:rsidRDefault="00141F6D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- </w:t>
      </w:r>
      <w:r w:rsidR="00170DC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без проведения торгов земельных участков, находящихся в муниципальной собственности и государственная собственность на которые </w:t>
      </w:r>
      <w:r w:rsidR="00170DCE">
        <w:rPr>
          <w:rFonts w:ascii="Times New Roman" w:hAnsi="Times New Roman" w:cs="Times New Roman"/>
          <w:sz w:val="28"/>
          <w:szCs w:val="28"/>
        </w:rPr>
        <w:lastRenderedPageBreak/>
        <w:t>не разграничена, в собственность, аренду, постоянное (бессрочное) пользование, безвозмездное пользование», утвержденный</w:t>
      </w:r>
      <w:r w:rsidR="00170DCE" w:rsidRPr="00E12DB5">
        <w:rPr>
          <w:rFonts w:ascii="Times New Roman" w:hAnsi="Times New Roman" w:cs="Times New Roman"/>
          <w:sz w:val="28"/>
          <w:szCs w:val="28"/>
        </w:rPr>
        <w:t xml:space="preserve"> </w:t>
      </w:r>
      <w:r w:rsidR="00170DCE" w:rsidRPr="003A4B42">
        <w:rPr>
          <w:rFonts w:ascii="Times New Roman" w:hAnsi="Times New Roman" w:cs="Times New Roman"/>
          <w:sz w:val="28"/>
          <w:szCs w:val="28"/>
        </w:rPr>
        <w:t>постановление</w:t>
      </w:r>
      <w:r w:rsidR="00170DCE">
        <w:rPr>
          <w:rFonts w:ascii="Times New Roman" w:hAnsi="Times New Roman" w:cs="Times New Roman"/>
          <w:sz w:val="28"/>
          <w:szCs w:val="28"/>
        </w:rPr>
        <w:t>м</w:t>
      </w:r>
      <w:r w:rsidR="00170DCE" w:rsidRPr="003A4B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городской округ «Охинский» от </w:t>
      </w:r>
      <w:r w:rsidR="00170DCE">
        <w:rPr>
          <w:rFonts w:ascii="Times New Roman" w:hAnsi="Times New Roman" w:cs="Times New Roman"/>
          <w:sz w:val="28"/>
          <w:szCs w:val="28"/>
        </w:rPr>
        <w:t>14.01</w:t>
      </w:r>
      <w:r w:rsidR="00170DCE" w:rsidRPr="003A4B42">
        <w:rPr>
          <w:rFonts w:ascii="Times New Roman" w:hAnsi="Times New Roman" w:cs="Times New Roman"/>
          <w:sz w:val="28"/>
          <w:szCs w:val="28"/>
        </w:rPr>
        <w:t>.20</w:t>
      </w:r>
      <w:r w:rsidR="00170DCE">
        <w:rPr>
          <w:rFonts w:ascii="Times New Roman" w:hAnsi="Times New Roman" w:cs="Times New Roman"/>
          <w:sz w:val="28"/>
          <w:szCs w:val="28"/>
        </w:rPr>
        <w:t>21</w:t>
      </w:r>
      <w:r w:rsidR="00170DCE" w:rsidRPr="003A4B42">
        <w:rPr>
          <w:rFonts w:ascii="Times New Roman" w:hAnsi="Times New Roman" w:cs="Times New Roman"/>
          <w:sz w:val="28"/>
          <w:szCs w:val="28"/>
        </w:rPr>
        <w:t xml:space="preserve"> №</w:t>
      </w:r>
      <w:r w:rsidR="00170DCE">
        <w:rPr>
          <w:rFonts w:ascii="Times New Roman" w:hAnsi="Times New Roman" w:cs="Times New Roman"/>
          <w:sz w:val="28"/>
          <w:szCs w:val="28"/>
        </w:rPr>
        <w:t xml:space="preserve"> 2 (с изменениями и дополнениями).</w:t>
      </w:r>
    </w:p>
    <w:p w:rsidR="00141F6D" w:rsidRPr="003A4B42" w:rsidRDefault="00170DCE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F6D" w:rsidRPr="003A4B42"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Pr="003A4B42" w:rsidRDefault="00784756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</w:t>
      </w:r>
      <w:r w:rsidR="006478AE">
        <w:rPr>
          <w:rFonts w:ascii="Times New Roman" w:hAnsi="Times New Roman" w:cs="Times New Roman"/>
          <w:sz w:val="28"/>
          <w:szCs w:val="28"/>
        </w:rPr>
        <w:t>иной</w:t>
      </w:r>
      <w:r w:rsidRPr="003A4B42">
        <w:rPr>
          <w:rFonts w:ascii="Times New Roman" w:hAnsi="Times New Roman" w:cs="Times New Roman"/>
          <w:sz w:val="28"/>
          <w:szCs w:val="28"/>
        </w:rPr>
        <w:t xml:space="preserve">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Pr="003A4B42" w:rsidRDefault="00784756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Экспертиза действующ</w:t>
      </w:r>
      <w:r w:rsidR="0050379F" w:rsidRPr="003A4B42">
        <w:rPr>
          <w:rFonts w:ascii="Times New Roman" w:hAnsi="Times New Roman" w:cs="Times New Roman"/>
          <w:sz w:val="28"/>
          <w:szCs w:val="28"/>
        </w:rPr>
        <w:t>его нормативного</w:t>
      </w:r>
      <w:r w:rsidRPr="003A4B4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0379F" w:rsidRPr="003A4B42">
        <w:rPr>
          <w:rFonts w:ascii="Times New Roman" w:hAnsi="Times New Roman" w:cs="Times New Roman"/>
          <w:sz w:val="28"/>
          <w:szCs w:val="28"/>
        </w:rPr>
        <w:t>ого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акт</w:t>
      </w:r>
      <w:r w:rsidR="0050379F" w:rsidRPr="003A4B42">
        <w:rPr>
          <w:rFonts w:ascii="Times New Roman" w:hAnsi="Times New Roman" w:cs="Times New Roman"/>
          <w:sz w:val="28"/>
          <w:szCs w:val="28"/>
        </w:rPr>
        <w:t>а</w:t>
      </w:r>
      <w:r w:rsidRPr="003A4B42">
        <w:rPr>
          <w:rFonts w:ascii="Times New Roman" w:hAnsi="Times New Roman" w:cs="Times New Roman"/>
          <w:sz w:val="28"/>
          <w:szCs w:val="28"/>
        </w:rPr>
        <w:t xml:space="preserve"> проводится во исполнение </w:t>
      </w:r>
      <w:r w:rsidR="003A4B42" w:rsidRPr="003A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 муниципального образования городской округ «Охинский», утвержденного </w:t>
      </w:r>
      <w:r w:rsidRPr="003A4B42">
        <w:rPr>
          <w:rFonts w:ascii="Times New Roman" w:hAnsi="Times New Roman" w:cs="Times New Roman"/>
          <w:sz w:val="28"/>
          <w:szCs w:val="28"/>
        </w:rPr>
        <w:t>постановлени</w:t>
      </w:r>
      <w:r w:rsidR="003A4B42" w:rsidRPr="003A4B42">
        <w:rPr>
          <w:rFonts w:ascii="Times New Roman" w:hAnsi="Times New Roman" w:cs="Times New Roman"/>
          <w:sz w:val="28"/>
          <w:szCs w:val="28"/>
        </w:rPr>
        <w:t>ем</w:t>
      </w:r>
      <w:r w:rsidRPr="003A4B4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городской округ «Охинский» от </w:t>
      </w:r>
      <w:r w:rsidR="003A4B42" w:rsidRPr="003A4B42">
        <w:rPr>
          <w:rFonts w:ascii="Times New Roman" w:hAnsi="Times New Roman" w:cs="Times New Roman"/>
          <w:sz w:val="28"/>
          <w:szCs w:val="28"/>
        </w:rPr>
        <w:t>18</w:t>
      </w:r>
      <w:r w:rsidRPr="003A4B42">
        <w:rPr>
          <w:rFonts w:ascii="Times New Roman" w:hAnsi="Times New Roman" w:cs="Times New Roman"/>
          <w:sz w:val="28"/>
          <w:szCs w:val="28"/>
        </w:rPr>
        <w:t>.0</w:t>
      </w:r>
      <w:r w:rsidR="003A4B42" w:rsidRPr="003A4B42">
        <w:rPr>
          <w:rFonts w:ascii="Times New Roman" w:hAnsi="Times New Roman" w:cs="Times New Roman"/>
          <w:sz w:val="28"/>
          <w:szCs w:val="28"/>
        </w:rPr>
        <w:t>8</w:t>
      </w:r>
      <w:r w:rsidRPr="003A4B42">
        <w:rPr>
          <w:rFonts w:ascii="Times New Roman" w:hAnsi="Times New Roman" w:cs="Times New Roman"/>
          <w:sz w:val="28"/>
          <w:szCs w:val="28"/>
        </w:rPr>
        <w:t>.20</w:t>
      </w:r>
      <w:r w:rsidR="003A4B42" w:rsidRPr="003A4B42">
        <w:rPr>
          <w:rFonts w:ascii="Times New Roman" w:hAnsi="Times New Roman" w:cs="Times New Roman"/>
          <w:sz w:val="28"/>
          <w:szCs w:val="28"/>
        </w:rPr>
        <w:t>22</w:t>
      </w:r>
      <w:r w:rsidRPr="003A4B42">
        <w:rPr>
          <w:rFonts w:ascii="Times New Roman" w:hAnsi="Times New Roman" w:cs="Times New Roman"/>
          <w:sz w:val="28"/>
          <w:szCs w:val="28"/>
        </w:rPr>
        <w:t xml:space="preserve"> № </w:t>
      </w:r>
      <w:r w:rsidR="003A4B42" w:rsidRPr="003A4B42">
        <w:rPr>
          <w:rFonts w:ascii="Times New Roman" w:hAnsi="Times New Roman" w:cs="Times New Roman"/>
          <w:sz w:val="28"/>
          <w:szCs w:val="28"/>
        </w:rPr>
        <w:t>6</w:t>
      </w:r>
      <w:r w:rsidRPr="003A4B42">
        <w:rPr>
          <w:rFonts w:ascii="Times New Roman" w:hAnsi="Times New Roman" w:cs="Times New Roman"/>
          <w:sz w:val="28"/>
          <w:szCs w:val="28"/>
        </w:rPr>
        <w:t>1</w:t>
      </w:r>
      <w:r w:rsidR="003A4B42" w:rsidRPr="003A4B42">
        <w:rPr>
          <w:rFonts w:ascii="Times New Roman" w:hAnsi="Times New Roman" w:cs="Times New Roman"/>
          <w:sz w:val="28"/>
          <w:szCs w:val="28"/>
        </w:rPr>
        <w:t>5</w:t>
      </w:r>
      <w:r w:rsidRPr="003A4B42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E12DB5">
        <w:rPr>
          <w:rFonts w:ascii="Times New Roman" w:hAnsi="Times New Roman" w:cs="Times New Roman"/>
          <w:sz w:val="28"/>
          <w:szCs w:val="28"/>
        </w:rPr>
        <w:t>П</w:t>
      </w:r>
      <w:r w:rsidRPr="003A4B42">
        <w:rPr>
          <w:rFonts w:ascii="Times New Roman" w:hAnsi="Times New Roman" w:cs="Times New Roman"/>
          <w:sz w:val="28"/>
          <w:szCs w:val="28"/>
        </w:rPr>
        <w:t xml:space="preserve">ланом проведения экспертизы </w:t>
      </w:r>
      <w:r w:rsidR="00FC5A80" w:rsidRPr="003A4B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A4B42"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 w:rsidRPr="003A4B4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2C78BD">
        <w:rPr>
          <w:rFonts w:ascii="Times New Roman" w:hAnsi="Times New Roman" w:cs="Times New Roman"/>
          <w:sz w:val="28"/>
          <w:szCs w:val="28"/>
        </w:rPr>
        <w:t>3</w:t>
      </w:r>
      <w:r w:rsidR="00FC5A80" w:rsidRPr="003A4B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3A4B42">
        <w:rPr>
          <w:rFonts w:ascii="Times New Roman" w:hAnsi="Times New Roman" w:cs="Times New Roman"/>
          <w:sz w:val="28"/>
          <w:szCs w:val="28"/>
        </w:rPr>
        <w:t xml:space="preserve"> в цел</w:t>
      </w:r>
      <w:r w:rsidR="006757B9">
        <w:rPr>
          <w:rFonts w:ascii="Times New Roman" w:hAnsi="Times New Roman" w:cs="Times New Roman"/>
          <w:sz w:val="28"/>
          <w:szCs w:val="28"/>
        </w:rPr>
        <w:t>я</w:t>
      </w:r>
      <w:r w:rsidRPr="003A4B42">
        <w:rPr>
          <w:rFonts w:ascii="Times New Roman" w:hAnsi="Times New Roman" w:cs="Times New Roman"/>
          <w:sz w:val="28"/>
          <w:szCs w:val="28"/>
        </w:rPr>
        <w:t>х выявления положений,</w:t>
      </w:r>
      <w:r w:rsidR="00273C1B" w:rsidRPr="003A4B42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 w:rsidRPr="003A4B42"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Pr="003A4B42" w:rsidRDefault="00784756" w:rsidP="007737C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 w:rsidRPr="003A4B42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773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773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773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Pr="003A4B42" w:rsidRDefault="002B33DB" w:rsidP="00773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="00170DCE">
        <w:rPr>
          <w:rFonts w:ascii="Times New Roman" w:hAnsi="Times New Roman" w:cs="Times New Roman"/>
          <w:sz w:val="28"/>
          <w:szCs w:val="28"/>
        </w:rPr>
        <w:t>Чепикова</w:t>
      </w:r>
      <w:proofErr w:type="spellEnd"/>
      <w:r w:rsidR="00170DCE">
        <w:rPr>
          <w:rFonts w:ascii="Times New Roman" w:hAnsi="Times New Roman" w:cs="Times New Roman"/>
          <w:sz w:val="28"/>
          <w:szCs w:val="28"/>
        </w:rPr>
        <w:t xml:space="preserve"> Виктория Юрьевна</w:t>
      </w:r>
    </w:p>
    <w:p w:rsidR="002B33DB" w:rsidRPr="003A4B42" w:rsidRDefault="00072476" w:rsidP="00773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B42">
        <w:rPr>
          <w:rFonts w:ascii="Times New Roman" w:hAnsi="Times New Roman" w:cs="Times New Roman"/>
          <w:sz w:val="28"/>
          <w:szCs w:val="28"/>
        </w:rPr>
        <w:t>8 (42</w:t>
      </w:r>
      <w:r w:rsidR="002B33DB" w:rsidRPr="003A4B42">
        <w:rPr>
          <w:rFonts w:ascii="Times New Roman" w:hAnsi="Times New Roman" w:cs="Times New Roman"/>
          <w:sz w:val="28"/>
          <w:szCs w:val="28"/>
        </w:rPr>
        <w:t xml:space="preserve">437) </w:t>
      </w:r>
      <w:r w:rsidR="00170DCE">
        <w:rPr>
          <w:rFonts w:ascii="Times New Roman" w:hAnsi="Times New Roman" w:cs="Times New Roman"/>
          <w:sz w:val="28"/>
          <w:szCs w:val="28"/>
        </w:rPr>
        <w:t>50900</w:t>
      </w:r>
    </w:p>
    <w:sectPr w:rsidR="002B33DB" w:rsidRPr="003A4B42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70DCE"/>
    <w:rsid w:val="00183899"/>
    <w:rsid w:val="001D2869"/>
    <w:rsid w:val="00222CB3"/>
    <w:rsid w:val="00273C1B"/>
    <w:rsid w:val="002B33DB"/>
    <w:rsid w:val="002C78BD"/>
    <w:rsid w:val="00352FAE"/>
    <w:rsid w:val="0036658C"/>
    <w:rsid w:val="00381194"/>
    <w:rsid w:val="003A4B42"/>
    <w:rsid w:val="004149D0"/>
    <w:rsid w:val="0044039C"/>
    <w:rsid w:val="00495669"/>
    <w:rsid w:val="004C46AC"/>
    <w:rsid w:val="0050379F"/>
    <w:rsid w:val="00603489"/>
    <w:rsid w:val="00625E4E"/>
    <w:rsid w:val="006478AE"/>
    <w:rsid w:val="006757B9"/>
    <w:rsid w:val="007737C7"/>
    <w:rsid w:val="00784756"/>
    <w:rsid w:val="007C2B75"/>
    <w:rsid w:val="007C5E73"/>
    <w:rsid w:val="008E50AE"/>
    <w:rsid w:val="00985B6B"/>
    <w:rsid w:val="00AD13F3"/>
    <w:rsid w:val="00B12E66"/>
    <w:rsid w:val="00B20F97"/>
    <w:rsid w:val="00B30CD2"/>
    <w:rsid w:val="00B3308E"/>
    <w:rsid w:val="00B81439"/>
    <w:rsid w:val="00BB0BFB"/>
    <w:rsid w:val="00BE0038"/>
    <w:rsid w:val="00CB6CC7"/>
    <w:rsid w:val="00D00A43"/>
    <w:rsid w:val="00D43545"/>
    <w:rsid w:val="00E12DB5"/>
    <w:rsid w:val="00E402C0"/>
    <w:rsid w:val="00F4304A"/>
    <w:rsid w:val="00FC5A80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1679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34</cp:revision>
  <cp:lastPrinted>2019-02-20T23:46:00Z</cp:lastPrinted>
  <dcterms:created xsi:type="dcterms:W3CDTF">2019-02-20T04:52:00Z</dcterms:created>
  <dcterms:modified xsi:type="dcterms:W3CDTF">2023-04-18T22:48:00Z</dcterms:modified>
</cp:coreProperties>
</file>