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E1" w:rsidRPr="001311A2" w:rsidRDefault="001311A2" w:rsidP="001311A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C2650F">
        <w:rPr>
          <w:rFonts w:ascii="Times New Roman" w:hAnsi="Times New Roman" w:cs="Times New Roman"/>
          <w:sz w:val="24"/>
          <w:szCs w:val="24"/>
        </w:rPr>
        <w:t>5</w:t>
      </w:r>
    </w:p>
    <w:p w:rsidR="001311A2" w:rsidRDefault="001311A2"/>
    <w:p w:rsidR="001311A2" w:rsidRPr="001311A2" w:rsidRDefault="001311A2" w:rsidP="00131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1A2">
        <w:rPr>
          <w:rFonts w:ascii="Times New Roman" w:hAnsi="Times New Roman" w:cs="Times New Roman"/>
          <w:b/>
          <w:bCs/>
          <w:sz w:val="24"/>
          <w:szCs w:val="24"/>
        </w:rPr>
        <w:t>ОЦЕНОЧНЫЙ ЛИСТ</w:t>
      </w:r>
    </w:p>
    <w:p w:rsidR="001311A2" w:rsidRPr="001311A2" w:rsidRDefault="001311A2" w:rsidP="00131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1A2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b/>
          <w:bCs/>
          <w:sz w:val="24"/>
          <w:szCs w:val="24"/>
        </w:rPr>
        <w:t>отбора по номинации</w:t>
      </w:r>
    </w:p>
    <w:p w:rsidR="001311A2" w:rsidRDefault="001311A2" w:rsidP="00131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2650F">
        <w:rPr>
          <w:rFonts w:ascii="Times New Roman" w:hAnsi="Times New Roman" w:cs="Times New Roman"/>
          <w:b/>
          <w:bCs/>
          <w:sz w:val="24"/>
          <w:szCs w:val="24"/>
        </w:rPr>
        <w:t>БИЗНЕС-СТАБИЛЬНОСТЬ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311A2" w:rsidRPr="001311A2" w:rsidRDefault="001311A2" w:rsidP="00131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ежегодного областного конкурса «Сахалинский маяк»</w:t>
      </w:r>
    </w:p>
    <w:p w:rsidR="001311A2" w:rsidRPr="001311A2" w:rsidRDefault="001311A2" w:rsidP="00131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1A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311A2" w:rsidRPr="001311A2" w:rsidRDefault="001311A2" w:rsidP="00131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1A2">
        <w:rPr>
          <w:rFonts w:ascii="Times New Roman" w:hAnsi="Times New Roman" w:cs="Times New Roman"/>
          <w:sz w:val="24"/>
          <w:szCs w:val="24"/>
        </w:rPr>
        <w:t>(полное наименование участника конкурса)</w:t>
      </w:r>
    </w:p>
    <w:p w:rsidR="001311A2" w:rsidRPr="001311A2" w:rsidRDefault="001311A2" w:rsidP="001311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819"/>
        <w:gridCol w:w="2145"/>
        <w:gridCol w:w="1980"/>
      </w:tblGrid>
      <w:tr w:rsidR="00C56F0B" w:rsidRPr="00C56F0B" w:rsidTr="0061391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56F0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5C5C9B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</w:tr>
      <w:tr w:rsidR="00C56F0B" w:rsidRPr="00C56F0B" w:rsidTr="0061391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Рост налоговых отчислений по сравнению с аналогичным отчетным периодом, %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более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5C5C9B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56F0B" w:rsidRPr="00C56F0B" w:rsidTr="0061391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от 10 до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61391B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56F0B" w:rsidRPr="00C56F0B" w:rsidTr="0061391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61391B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56F0B" w:rsidRPr="00C56F0B" w:rsidTr="0061391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0</w:t>
            </w:r>
          </w:p>
        </w:tc>
      </w:tr>
      <w:tr w:rsidR="0061391B" w:rsidRPr="00C56F0B" w:rsidTr="0061391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Увеличение среднесписочной численности работников, чел.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более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1391B" w:rsidRPr="00C56F0B" w:rsidTr="0061391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от 5 до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1391B" w:rsidRPr="00C56F0B" w:rsidTr="0061391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1391B" w:rsidRPr="00C56F0B" w:rsidTr="0061391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0</w:t>
            </w:r>
          </w:p>
        </w:tc>
      </w:tr>
      <w:tr w:rsidR="0061391B" w:rsidRPr="00C56F0B" w:rsidTr="0061391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Увеличение среднемесячной заработной платы в расчете на одного работника в сравнении с аналогичным отчетным периодом, %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более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1391B" w:rsidRPr="00C56F0B" w:rsidTr="0061391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от 10 до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1391B" w:rsidRPr="00C56F0B" w:rsidTr="0061391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1391B" w:rsidRPr="00C56F0B" w:rsidTr="0061391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0</w:t>
            </w:r>
          </w:p>
        </w:tc>
      </w:tr>
      <w:tr w:rsidR="0061391B" w:rsidRPr="00C56F0B" w:rsidTr="0061391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Рост объема инвестиций в основной капитал, %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более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1391B" w:rsidRPr="00C56F0B" w:rsidTr="0061391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от 10 до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1391B" w:rsidRPr="00C56F0B" w:rsidTr="0061391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1391B" w:rsidRPr="00C56F0B" w:rsidTr="0061391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0</w:t>
            </w:r>
          </w:p>
        </w:tc>
      </w:tr>
      <w:tr w:rsidR="00A430B3" w:rsidRPr="00C56F0B" w:rsidTr="00997048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0B3" w:rsidRPr="00C56F0B" w:rsidRDefault="00A430B3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0B3" w:rsidRPr="00C56F0B" w:rsidRDefault="00A430B3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экономической деятельности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3" w:rsidRPr="0061391B" w:rsidRDefault="00B02BE6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430B3">
              <w:rPr>
                <w:rFonts w:ascii="Times New Roman" w:hAnsi="Times New Roman" w:cs="Times New Roman"/>
              </w:rPr>
              <w:t>ельское хозяйство, лесное хозяйство,</w:t>
            </w:r>
          </w:p>
          <w:p w:rsidR="00A430B3" w:rsidRPr="00C56F0B" w:rsidRDefault="00A430B3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391B">
              <w:rPr>
                <w:rFonts w:ascii="Times New Roman" w:hAnsi="Times New Roman" w:cs="Times New Roman"/>
              </w:rPr>
              <w:t>- рыболовство и рыбоводство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3" w:rsidRPr="00C56F0B" w:rsidRDefault="00A430B3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430B3" w:rsidRPr="00C56F0B" w:rsidTr="00997048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0B3" w:rsidRDefault="00A430B3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0B3" w:rsidRDefault="00A430B3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3" w:rsidRPr="00C56F0B" w:rsidRDefault="00B02BE6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430B3" w:rsidRPr="00A430B3">
              <w:rPr>
                <w:rFonts w:ascii="Times New Roman" w:hAnsi="Times New Roman" w:cs="Times New Roman"/>
              </w:rPr>
              <w:t>брабатывающие производства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3" w:rsidRPr="00C56F0B" w:rsidRDefault="00A430B3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430B3" w:rsidRPr="00C56F0B" w:rsidTr="00997048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0B3" w:rsidRDefault="00A430B3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0B3" w:rsidRDefault="00A430B3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3" w:rsidRPr="00C56F0B" w:rsidRDefault="00B02BE6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02BE6">
              <w:rPr>
                <w:rFonts w:ascii="Times New Roman" w:hAnsi="Times New Roman" w:cs="Times New Roman"/>
              </w:rPr>
              <w:t>троительство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3" w:rsidRPr="00C56F0B" w:rsidRDefault="00B02BE6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430B3" w:rsidRPr="00C56F0B" w:rsidTr="00997048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3" w:rsidRDefault="00A430B3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3" w:rsidRDefault="00A430B3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3" w:rsidRPr="00C56F0B" w:rsidRDefault="00B02BE6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3" w:rsidRPr="00C56F0B" w:rsidRDefault="00B02BE6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2650F" w:rsidRPr="00C56F0B" w:rsidTr="00FF12B0"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50F" w:rsidRDefault="00C2650F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50F" w:rsidRDefault="00C2650F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осуществления предпринимательской деятельности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0F" w:rsidRDefault="00C2650F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30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0F" w:rsidRDefault="00C2650F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2650F" w:rsidRPr="00C56F0B" w:rsidTr="00FF12B0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50F" w:rsidRDefault="00C2650F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50F" w:rsidRDefault="00C2650F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0F" w:rsidRDefault="00C2650F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20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0F" w:rsidRDefault="00C2650F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2650F" w:rsidRPr="00C56F0B" w:rsidTr="00997048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0F" w:rsidRDefault="00C2650F" w:rsidP="00C265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0F" w:rsidRDefault="00C2650F" w:rsidP="00C26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0F" w:rsidRDefault="00C2650F" w:rsidP="00C26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 лет до 20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0F" w:rsidRDefault="00C2650F" w:rsidP="00C26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56F0B" w:rsidRPr="00C56F0B" w:rsidTr="0061391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11A2" w:rsidRDefault="001311A2"/>
    <w:sectPr w:rsidR="0013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A2"/>
    <w:rsid w:val="000569E1"/>
    <w:rsid w:val="00093065"/>
    <w:rsid w:val="001311A2"/>
    <w:rsid w:val="00223FE0"/>
    <w:rsid w:val="00304149"/>
    <w:rsid w:val="0043727E"/>
    <w:rsid w:val="005C5C9B"/>
    <w:rsid w:val="0061391B"/>
    <w:rsid w:val="007A027B"/>
    <w:rsid w:val="009E69A3"/>
    <w:rsid w:val="00A430B3"/>
    <w:rsid w:val="00B02BE6"/>
    <w:rsid w:val="00B77AD4"/>
    <w:rsid w:val="00C2650F"/>
    <w:rsid w:val="00C56F0B"/>
    <w:rsid w:val="00DF311C"/>
    <w:rsid w:val="00E67636"/>
    <w:rsid w:val="00E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35951-059A-4C68-927E-A2C011F0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Витальевна</dc:creator>
  <cp:keywords/>
  <dc:description/>
  <cp:lastModifiedBy>Филионова Наталья Анатольевна</cp:lastModifiedBy>
  <cp:revision>2</cp:revision>
  <dcterms:created xsi:type="dcterms:W3CDTF">2021-05-27T00:31:00Z</dcterms:created>
  <dcterms:modified xsi:type="dcterms:W3CDTF">2021-05-27T00:31:00Z</dcterms:modified>
</cp:coreProperties>
</file>