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9E1" w:rsidRPr="001311A2" w:rsidRDefault="001311A2" w:rsidP="001311A2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ФОРМА № </w:t>
      </w:r>
      <w:r w:rsidR="00223FE0">
        <w:rPr>
          <w:rFonts w:ascii="Times New Roman" w:hAnsi="Times New Roman" w:cs="Times New Roman"/>
          <w:sz w:val="24"/>
          <w:szCs w:val="24"/>
        </w:rPr>
        <w:t>4</w:t>
      </w:r>
    </w:p>
    <w:p w:rsidR="001311A2" w:rsidRDefault="001311A2"/>
    <w:p w:rsidR="001311A2" w:rsidRPr="001311A2" w:rsidRDefault="001311A2" w:rsidP="001311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11A2">
        <w:rPr>
          <w:rFonts w:ascii="Times New Roman" w:hAnsi="Times New Roman" w:cs="Times New Roman"/>
          <w:b/>
          <w:bCs/>
          <w:sz w:val="24"/>
          <w:szCs w:val="24"/>
        </w:rPr>
        <w:t>ОЦЕНОЧНЫЙ ЛИСТ</w:t>
      </w:r>
    </w:p>
    <w:p w:rsidR="001311A2" w:rsidRPr="001311A2" w:rsidRDefault="001311A2" w:rsidP="001311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11A2">
        <w:rPr>
          <w:rFonts w:ascii="Times New Roman" w:hAnsi="Times New Roman" w:cs="Times New Roman"/>
          <w:b/>
          <w:bCs/>
          <w:sz w:val="24"/>
          <w:szCs w:val="24"/>
        </w:rPr>
        <w:t xml:space="preserve">участника </w:t>
      </w:r>
      <w:r>
        <w:rPr>
          <w:rFonts w:ascii="Times New Roman" w:hAnsi="Times New Roman" w:cs="Times New Roman"/>
          <w:b/>
          <w:bCs/>
          <w:sz w:val="24"/>
          <w:szCs w:val="24"/>
        </w:rPr>
        <w:t>отбора по номинации</w:t>
      </w:r>
    </w:p>
    <w:p w:rsidR="001311A2" w:rsidRDefault="001311A2" w:rsidP="001311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304149">
        <w:rPr>
          <w:rFonts w:ascii="Times New Roman" w:hAnsi="Times New Roman" w:cs="Times New Roman"/>
          <w:b/>
          <w:bCs/>
          <w:sz w:val="24"/>
          <w:szCs w:val="24"/>
        </w:rPr>
        <w:t>ЛУЧШАЯ ПРАКТИКА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1311A2" w:rsidRPr="001311A2" w:rsidRDefault="001311A2" w:rsidP="001311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ежегодного областного конкурса «Сахалинский маяк»</w:t>
      </w:r>
    </w:p>
    <w:p w:rsidR="001311A2" w:rsidRPr="001311A2" w:rsidRDefault="001311A2" w:rsidP="001311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11A2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1311A2" w:rsidRPr="001311A2" w:rsidRDefault="001311A2" w:rsidP="001311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11A2">
        <w:rPr>
          <w:rFonts w:ascii="Times New Roman" w:hAnsi="Times New Roman" w:cs="Times New Roman"/>
          <w:sz w:val="24"/>
          <w:szCs w:val="24"/>
        </w:rPr>
        <w:t>(полное наименование участника конкурса)</w:t>
      </w:r>
    </w:p>
    <w:p w:rsidR="001311A2" w:rsidRPr="001311A2" w:rsidRDefault="001311A2" w:rsidP="001311A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6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4819"/>
        <w:gridCol w:w="2145"/>
        <w:gridCol w:w="1980"/>
      </w:tblGrid>
      <w:tr w:rsidR="00C56F0B" w:rsidRPr="00C56F0B" w:rsidTr="0061391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0B" w:rsidRPr="00C56F0B" w:rsidRDefault="00C56F0B" w:rsidP="00C56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C56F0B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0B" w:rsidRPr="00C56F0B" w:rsidRDefault="00C56F0B" w:rsidP="00C56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6F0B">
              <w:rPr>
                <w:rFonts w:ascii="Times New Roman" w:hAnsi="Times New Roman" w:cs="Times New Roman"/>
              </w:rPr>
              <w:t>Критерий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0B" w:rsidRPr="00C56F0B" w:rsidRDefault="00C56F0B" w:rsidP="00C56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6F0B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0B" w:rsidRPr="00C56F0B" w:rsidRDefault="005C5C9B" w:rsidP="00C56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</w:t>
            </w:r>
          </w:p>
        </w:tc>
      </w:tr>
      <w:tr w:rsidR="00C56F0B" w:rsidRPr="00C56F0B" w:rsidTr="0061391B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0B" w:rsidRPr="00C56F0B" w:rsidRDefault="00C56F0B" w:rsidP="00C56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6F0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0B" w:rsidRPr="00C56F0B" w:rsidRDefault="00C56F0B" w:rsidP="00C56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6F0B">
              <w:rPr>
                <w:rFonts w:ascii="Times New Roman" w:hAnsi="Times New Roman" w:cs="Times New Roman"/>
              </w:rPr>
              <w:t>Рост налоговых отчислений по сравнению с аналогичным отчетным периодом, %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0B" w:rsidRPr="00C56F0B" w:rsidRDefault="00C56F0B" w:rsidP="00C56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6F0B">
              <w:rPr>
                <w:rFonts w:ascii="Times New Roman" w:hAnsi="Times New Roman" w:cs="Times New Roman"/>
              </w:rPr>
              <w:t>более 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0B" w:rsidRPr="00C56F0B" w:rsidRDefault="005C5C9B" w:rsidP="00C56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C56F0B" w:rsidRPr="00C56F0B" w:rsidTr="0061391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0B" w:rsidRPr="00C56F0B" w:rsidRDefault="00C56F0B" w:rsidP="00C56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0B" w:rsidRPr="00C56F0B" w:rsidRDefault="00C56F0B" w:rsidP="00C56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0B" w:rsidRPr="00C56F0B" w:rsidRDefault="00C56F0B" w:rsidP="00C56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6F0B">
              <w:rPr>
                <w:rFonts w:ascii="Times New Roman" w:hAnsi="Times New Roman" w:cs="Times New Roman"/>
              </w:rPr>
              <w:t>от 10 до 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0B" w:rsidRPr="00C56F0B" w:rsidRDefault="0061391B" w:rsidP="00C56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C56F0B" w:rsidRPr="00C56F0B" w:rsidTr="0061391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0B" w:rsidRPr="00C56F0B" w:rsidRDefault="00C56F0B" w:rsidP="00C56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0B" w:rsidRPr="00C56F0B" w:rsidRDefault="00C56F0B" w:rsidP="00C56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0B" w:rsidRPr="00C56F0B" w:rsidRDefault="00C56F0B" w:rsidP="00C56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6F0B">
              <w:rPr>
                <w:rFonts w:ascii="Times New Roman" w:hAnsi="Times New Roman" w:cs="Times New Roman"/>
              </w:rPr>
              <w:t>до 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0B" w:rsidRPr="00C56F0B" w:rsidRDefault="0061391B" w:rsidP="00C56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C56F0B" w:rsidRPr="00C56F0B" w:rsidTr="0061391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0B" w:rsidRPr="00C56F0B" w:rsidRDefault="00C56F0B" w:rsidP="00C56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0B" w:rsidRPr="00C56F0B" w:rsidRDefault="00C56F0B" w:rsidP="00C56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0B" w:rsidRPr="00C56F0B" w:rsidRDefault="00C56F0B" w:rsidP="00C56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6F0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0B" w:rsidRPr="00C56F0B" w:rsidRDefault="00C56F0B" w:rsidP="00C56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6F0B">
              <w:rPr>
                <w:rFonts w:ascii="Times New Roman" w:hAnsi="Times New Roman" w:cs="Times New Roman"/>
              </w:rPr>
              <w:t>0</w:t>
            </w:r>
          </w:p>
        </w:tc>
      </w:tr>
      <w:tr w:rsidR="0061391B" w:rsidRPr="00C56F0B" w:rsidTr="0061391B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6F0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6F0B">
              <w:rPr>
                <w:rFonts w:ascii="Times New Roman" w:hAnsi="Times New Roman" w:cs="Times New Roman"/>
              </w:rPr>
              <w:t>Увеличение среднесписочной численности работников, чел.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6F0B">
              <w:rPr>
                <w:rFonts w:ascii="Times New Roman" w:hAnsi="Times New Roman" w:cs="Times New Roman"/>
              </w:rPr>
              <w:t>более 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61391B" w:rsidRPr="00C56F0B" w:rsidTr="0061391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6F0B">
              <w:rPr>
                <w:rFonts w:ascii="Times New Roman" w:hAnsi="Times New Roman" w:cs="Times New Roman"/>
              </w:rPr>
              <w:t>от 5 до 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61391B" w:rsidRPr="00C56F0B" w:rsidTr="0061391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6F0B">
              <w:rPr>
                <w:rFonts w:ascii="Times New Roman" w:hAnsi="Times New Roman" w:cs="Times New Roman"/>
              </w:rPr>
              <w:t>до 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61391B" w:rsidRPr="00C56F0B" w:rsidTr="0061391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6F0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6F0B">
              <w:rPr>
                <w:rFonts w:ascii="Times New Roman" w:hAnsi="Times New Roman" w:cs="Times New Roman"/>
              </w:rPr>
              <w:t>0</w:t>
            </w:r>
          </w:p>
        </w:tc>
      </w:tr>
      <w:tr w:rsidR="0061391B" w:rsidRPr="00C56F0B" w:rsidTr="0061391B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6F0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6F0B">
              <w:rPr>
                <w:rFonts w:ascii="Times New Roman" w:hAnsi="Times New Roman" w:cs="Times New Roman"/>
              </w:rPr>
              <w:t>Увеличение среднемесячной заработной платы в расчете на одного работника в сравнении с аналогичным отчетным периодом, %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6F0B">
              <w:rPr>
                <w:rFonts w:ascii="Times New Roman" w:hAnsi="Times New Roman" w:cs="Times New Roman"/>
              </w:rPr>
              <w:t>более 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61391B" w:rsidRPr="00C56F0B" w:rsidTr="0061391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6F0B">
              <w:rPr>
                <w:rFonts w:ascii="Times New Roman" w:hAnsi="Times New Roman" w:cs="Times New Roman"/>
              </w:rPr>
              <w:t>от 10 до 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61391B" w:rsidRPr="00C56F0B" w:rsidTr="0061391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6F0B">
              <w:rPr>
                <w:rFonts w:ascii="Times New Roman" w:hAnsi="Times New Roman" w:cs="Times New Roman"/>
              </w:rPr>
              <w:t>до 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61391B" w:rsidRPr="00C56F0B" w:rsidTr="0061391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6F0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6F0B">
              <w:rPr>
                <w:rFonts w:ascii="Times New Roman" w:hAnsi="Times New Roman" w:cs="Times New Roman"/>
              </w:rPr>
              <w:t>0</w:t>
            </w:r>
          </w:p>
        </w:tc>
      </w:tr>
      <w:tr w:rsidR="0061391B" w:rsidRPr="00C56F0B" w:rsidTr="0061391B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6F0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6F0B">
              <w:rPr>
                <w:rFonts w:ascii="Times New Roman" w:hAnsi="Times New Roman" w:cs="Times New Roman"/>
              </w:rPr>
              <w:t>Рост объема инвестиций в основной капитал, %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6F0B">
              <w:rPr>
                <w:rFonts w:ascii="Times New Roman" w:hAnsi="Times New Roman" w:cs="Times New Roman"/>
              </w:rPr>
              <w:t>более 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61391B" w:rsidRPr="00C56F0B" w:rsidTr="0061391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6F0B">
              <w:rPr>
                <w:rFonts w:ascii="Times New Roman" w:hAnsi="Times New Roman" w:cs="Times New Roman"/>
              </w:rPr>
              <w:t>от 10 до 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61391B" w:rsidRPr="00C56F0B" w:rsidTr="0061391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6F0B">
              <w:rPr>
                <w:rFonts w:ascii="Times New Roman" w:hAnsi="Times New Roman" w:cs="Times New Roman"/>
              </w:rPr>
              <w:t>до 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61391B" w:rsidRPr="00C56F0B" w:rsidTr="0061391B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6F0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1B" w:rsidRPr="00C56F0B" w:rsidRDefault="0061391B" w:rsidP="00613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6F0B">
              <w:rPr>
                <w:rFonts w:ascii="Times New Roman" w:hAnsi="Times New Roman" w:cs="Times New Roman"/>
              </w:rPr>
              <w:t>0</w:t>
            </w:r>
          </w:p>
        </w:tc>
      </w:tr>
      <w:tr w:rsidR="00A430B3" w:rsidRPr="00C56F0B" w:rsidTr="00997048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0B3" w:rsidRPr="00C56F0B" w:rsidRDefault="00A430B3" w:rsidP="00C56F0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0B3" w:rsidRPr="00C56F0B" w:rsidRDefault="00A430B3" w:rsidP="00C56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экономической деятельности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B3" w:rsidRPr="0061391B" w:rsidRDefault="00B02BE6" w:rsidP="0061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A430B3">
              <w:rPr>
                <w:rFonts w:ascii="Times New Roman" w:hAnsi="Times New Roman" w:cs="Times New Roman"/>
              </w:rPr>
              <w:t>ельское хозяйство, лесное хозяйство,</w:t>
            </w:r>
          </w:p>
          <w:p w:rsidR="00A430B3" w:rsidRPr="00C56F0B" w:rsidRDefault="00A430B3" w:rsidP="00613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391B">
              <w:rPr>
                <w:rFonts w:ascii="Times New Roman" w:hAnsi="Times New Roman" w:cs="Times New Roman"/>
              </w:rPr>
              <w:t>- рыболовство и рыбоводство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B3" w:rsidRPr="00C56F0B" w:rsidRDefault="00A430B3" w:rsidP="00C56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A430B3" w:rsidRPr="00C56F0B" w:rsidTr="00997048"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0B3" w:rsidRDefault="00A430B3" w:rsidP="00C56F0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0B3" w:rsidRDefault="00A430B3" w:rsidP="00C56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B3" w:rsidRPr="00C56F0B" w:rsidRDefault="00B02BE6" w:rsidP="00C56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A430B3" w:rsidRPr="00A430B3">
              <w:rPr>
                <w:rFonts w:ascii="Times New Roman" w:hAnsi="Times New Roman" w:cs="Times New Roman"/>
              </w:rPr>
              <w:t>брабатывающие производства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B3" w:rsidRPr="00C56F0B" w:rsidRDefault="00A430B3" w:rsidP="00C56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A430B3" w:rsidRPr="00C56F0B" w:rsidTr="00997048"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0B3" w:rsidRDefault="00A430B3" w:rsidP="00C56F0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0B3" w:rsidRDefault="00A430B3" w:rsidP="00C56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B3" w:rsidRPr="00C56F0B" w:rsidRDefault="00B02BE6" w:rsidP="00C56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B02BE6">
              <w:rPr>
                <w:rFonts w:ascii="Times New Roman" w:hAnsi="Times New Roman" w:cs="Times New Roman"/>
              </w:rPr>
              <w:t>троительство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B3" w:rsidRPr="00C56F0B" w:rsidRDefault="00B02BE6" w:rsidP="00C56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A430B3" w:rsidRPr="00C56F0B" w:rsidTr="00997048"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B3" w:rsidRDefault="00A430B3" w:rsidP="00C56F0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B3" w:rsidRDefault="00A430B3" w:rsidP="00C56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B3" w:rsidRPr="00C56F0B" w:rsidRDefault="00B02BE6" w:rsidP="00C56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B3" w:rsidRPr="00C56F0B" w:rsidRDefault="00B02BE6" w:rsidP="00C56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56F0B" w:rsidRPr="00C56F0B" w:rsidTr="0061391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0B" w:rsidRPr="00C56F0B" w:rsidRDefault="00C56F0B" w:rsidP="00C56F0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0B" w:rsidRPr="00C56F0B" w:rsidRDefault="00C56F0B" w:rsidP="00C56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6F0B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0B" w:rsidRPr="00C56F0B" w:rsidRDefault="00C56F0B" w:rsidP="00C56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0B" w:rsidRPr="00C56F0B" w:rsidRDefault="00C56F0B" w:rsidP="00C56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311A2" w:rsidRDefault="001311A2"/>
    <w:sectPr w:rsidR="00131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A2"/>
    <w:rsid w:val="000569E1"/>
    <w:rsid w:val="001311A2"/>
    <w:rsid w:val="00223FE0"/>
    <w:rsid w:val="00304149"/>
    <w:rsid w:val="0043727E"/>
    <w:rsid w:val="005C5C9B"/>
    <w:rsid w:val="0061391B"/>
    <w:rsid w:val="00706E21"/>
    <w:rsid w:val="009E69A3"/>
    <w:rsid w:val="00A430B3"/>
    <w:rsid w:val="00AE58A1"/>
    <w:rsid w:val="00B02BE6"/>
    <w:rsid w:val="00B77AD4"/>
    <w:rsid w:val="00C56F0B"/>
    <w:rsid w:val="00DF311C"/>
    <w:rsid w:val="00E67636"/>
    <w:rsid w:val="00EF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035951-059A-4C68-927E-A2C011F01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Ольга Витальевна</dc:creator>
  <cp:keywords/>
  <dc:description/>
  <cp:lastModifiedBy>Филионова Наталья Анатольевна</cp:lastModifiedBy>
  <cp:revision>2</cp:revision>
  <dcterms:created xsi:type="dcterms:W3CDTF">2021-05-27T00:32:00Z</dcterms:created>
  <dcterms:modified xsi:type="dcterms:W3CDTF">2021-05-27T00:32:00Z</dcterms:modified>
</cp:coreProperties>
</file>