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5B" w:rsidRPr="00F1155B" w:rsidRDefault="00F1155B" w:rsidP="00F1155B">
      <w:pPr>
        <w:spacing w:before="60" w:after="60" w:line="240" w:lineRule="auto"/>
        <w:ind w:left="142" w:right="-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F1155B">
        <w:rPr>
          <w:rFonts w:ascii="Times New Roman" w:eastAsia="Times New Roman" w:hAnsi="Times New Roman" w:cs="Times New Roman"/>
          <w:b/>
          <w:lang w:eastAsia="ru-RU"/>
        </w:rPr>
        <w:t>ПЕРЕЧЕНЬ</w:t>
      </w: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center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ДОКУМЕНТОВ, НЕОБХОДИМЫХ ДЛЯ РАССМОТРЕНИЯ ВОПРОСА</w:t>
      </w: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center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О ПРЕДОСТАВЛЕНИИ МИКРОЗАЙМА САМОЗАНЯТЫМ</w:t>
      </w: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55B" w:rsidRPr="00F1155B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Анкета-заявление на получение микрозайма;</w:t>
      </w:r>
    </w:p>
    <w:p w:rsidR="00F1155B" w:rsidRPr="00F1155B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 xml:space="preserve">Копия паспорта Заявителя, супруга/супруги заявителя (все страницы); </w:t>
      </w:r>
    </w:p>
    <w:p w:rsidR="00F1155B" w:rsidRPr="00F1155B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учет в налоговом органе;</w:t>
      </w:r>
    </w:p>
    <w:p w:rsidR="00F1155B" w:rsidRPr="00F1155B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Справка о постановке на учет в качестве налогоплательщика налога на профессиональный доход, сформированная с использованием сервиса «Мой налог» по форме КНД 1122035;</w:t>
      </w:r>
    </w:p>
    <w:p w:rsidR="00F1155B" w:rsidRPr="00F1155B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 xml:space="preserve">Справка о доходах в помесячной разбивке, сформированная с использованием сервиса «Мой налог» по форме КНД 1122036; </w:t>
      </w:r>
    </w:p>
    <w:p w:rsidR="00F1155B" w:rsidRPr="00F1155B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Справка 2-НДФЛ (для имеющих постоянное место работы);</w:t>
      </w:r>
    </w:p>
    <w:p w:rsidR="00F1155B" w:rsidRPr="00F1155B" w:rsidRDefault="00F1155B" w:rsidP="00F115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из обслуживающих банков о полученных и погашенных кредитах за 2 последних года, с указанием суммы кредита, даты выдачи, погашения, качества кредитной истории и об остатке задолженности по кредитным договорам, в </w:t>
      </w:r>
      <w:proofErr w:type="spellStart"/>
      <w:r w:rsidRPr="00F1155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115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просроченной задолженности;</w:t>
      </w:r>
    </w:p>
    <w:p w:rsidR="00F1155B" w:rsidRPr="00F1155B" w:rsidRDefault="00F1155B" w:rsidP="00F1155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действующих кредитных договоров, копии этих договоров и приложений к ним;</w:t>
      </w:r>
    </w:p>
    <w:p w:rsidR="00F1155B" w:rsidRPr="00F1155B" w:rsidRDefault="00F1155B" w:rsidP="00F1155B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Документы, необходимые для оформления обеспечения (документы, подтверждающие право собственности на закладываемое имущество); </w:t>
      </w:r>
    </w:p>
    <w:p w:rsidR="00F1155B" w:rsidRPr="00F51CF4" w:rsidRDefault="00F1155B" w:rsidP="00F1155B">
      <w:pPr>
        <w:numPr>
          <w:ilvl w:val="0"/>
          <w:numId w:val="1"/>
        </w:numPr>
        <w:spacing w:before="60" w:after="60" w:line="240" w:lineRule="auto"/>
        <w:ind w:right="-2"/>
        <w:rPr>
          <w:rFonts w:ascii="Times New Roman" w:eastAsia="Times New Roman" w:hAnsi="Times New Roman" w:cs="Times New Roman"/>
          <w:sz w:val="24"/>
          <w:lang w:eastAsia="ru-RU"/>
        </w:rPr>
      </w:pPr>
      <w:r w:rsidRPr="00F51CF4">
        <w:rPr>
          <w:rFonts w:ascii="Times New Roman" w:eastAsia="Times New Roman" w:hAnsi="Times New Roman" w:cs="Times New Roman"/>
          <w:sz w:val="24"/>
          <w:lang w:eastAsia="ru-RU"/>
        </w:rPr>
        <w:t>Договор аренды используемого помещения (при наличии).</w:t>
      </w:r>
    </w:p>
    <w:p w:rsidR="00F1155B" w:rsidRPr="00F1155B" w:rsidRDefault="00F1155B" w:rsidP="00F1155B">
      <w:pPr>
        <w:spacing w:before="60" w:after="6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F1155B">
        <w:rPr>
          <w:rFonts w:ascii="Times New Roman" w:eastAsia="Times New Roman" w:hAnsi="Times New Roman" w:cs="Times New Roman"/>
          <w:lang w:eastAsia="ru-RU"/>
        </w:rPr>
        <w:t>Фонд вправе запрашивать дополнительные документы.</w:t>
      </w: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55B" w:rsidRPr="00F1155B" w:rsidRDefault="00F1155B" w:rsidP="00F1155B">
      <w:pPr>
        <w:spacing w:before="60" w:after="60" w:line="240" w:lineRule="auto"/>
        <w:ind w:left="142" w:right="-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55B" w:rsidRPr="00F1155B" w:rsidRDefault="00F1155B" w:rsidP="00F1155B">
      <w:pPr>
        <w:spacing w:after="200" w:line="276" w:lineRule="auto"/>
        <w:ind w:left="142" w:right="425" w:hanging="142"/>
        <w:jc w:val="center"/>
        <w:rPr>
          <w:rFonts w:ascii="Times New Roman" w:eastAsia="Calibri" w:hAnsi="Times New Roman" w:cs="Times New Roman"/>
          <w:b/>
          <w:bCs/>
        </w:rPr>
      </w:pPr>
      <w:r w:rsidRPr="00F1155B">
        <w:rPr>
          <w:rFonts w:ascii="Times New Roman" w:eastAsia="Calibri" w:hAnsi="Times New Roman" w:cs="Times New Roman"/>
          <w:b/>
          <w:bCs/>
        </w:rPr>
        <w:t>Документы представляются в оригиналах (</w:t>
      </w:r>
      <w:r w:rsidRPr="00F1155B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F1155B">
        <w:rPr>
          <w:rFonts w:ascii="Times New Roman" w:eastAsia="Calibri" w:hAnsi="Times New Roman" w:cs="Times New Roman"/>
          <w:b/>
          <w:sz w:val="24"/>
          <w:szCs w:val="24"/>
        </w:rPr>
        <w:t>т.ч</w:t>
      </w:r>
      <w:proofErr w:type="spellEnd"/>
      <w:r w:rsidRPr="00F1155B">
        <w:rPr>
          <w:rFonts w:ascii="Times New Roman" w:eastAsia="Calibri" w:hAnsi="Times New Roman" w:cs="Times New Roman"/>
          <w:b/>
          <w:sz w:val="24"/>
          <w:szCs w:val="24"/>
        </w:rPr>
        <w:t>. подписанные ЭЦП</w:t>
      </w:r>
      <w:r w:rsidRPr="00F1155B">
        <w:rPr>
          <w:rFonts w:ascii="Times New Roman" w:eastAsia="Calibri" w:hAnsi="Times New Roman" w:cs="Times New Roman"/>
          <w:b/>
          <w:bCs/>
        </w:rPr>
        <w:t>) либо в копиях с одновременным предоставлением оригиналов документов.</w:t>
      </w:r>
    </w:p>
    <w:p w:rsidR="008E78CE" w:rsidRDefault="008E78CE"/>
    <w:sectPr w:rsidR="008E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4E4"/>
    <w:multiLevelType w:val="hybridMultilevel"/>
    <w:tmpl w:val="95A2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80"/>
    <w:rsid w:val="008E78CE"/>
    <w:rsid w:val="00904BF0"/>
    <w:rsid w:val="00B45F80"/>
    <w:rsid w:val="00F1155B"/>
    <w:rsid w:val="00F5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F2AD-6AEE-411D-88C3-9A5F7880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Максим Александрович</dc:creator>
  <cp:keywords/>
  <dc:description/>
  <cp:lastModifiedBy>Филимонова Наталья Анатольевна</cp:lastModifiedBy>
  <cp:revision>2</cp:revision>
  <dcterms:created xsi:type="dcterms:W3CDTF">2022-03-16T23:58:00Z</dcterms:created>
  <dcterms:modified xsi:type="dcterms:W3CDTF">2022-03-16T23:58:00Z</dcterms:modified>
</cp:coreProperties>
</file>