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6F7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6F7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6F7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D227AC" w:rsidRDefault="00625E4E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</w:t>
      </w:r>
      <w:r w:rsidRPr="00D227AC">
        <w:rPr>
          <w:rFonts w:ascii="Times New Roman" w:hAnsi="Times New Roman" w:cs="Times New Roman"/>
          <w:sz w:val="28"/>
          <w:szCs w:val="28"/>
        </w:rPr>
        <w:t>экспертизы действующего муниципального нормативного правового акта.</w:t>
      </w:r>
    </w:p>
    <w:p w:rsidR="00625E4E" w:rsidRPr="00D227AC" w:rsidRDefault="00625E4E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D227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D227AC" w:rsidRPr="00D227AC">
        <w:rPr>
          <w:rFonts w:ascii="Times New Roman" w:hAnsi="Times New Roman" w:cs="Times New Roman"/>
          <w:sz w:val="28"/>
          <w:szCs w:val="28"/>
        </w:rPr>
        <w:t>14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 w:rsidR="00D227AC" w:rsidRPr="00D227AC">
        <w:rPr>
          <w:rFonts w:ascii="Times New Roman" w:hAnsi="Times New Roman" w:cs="Times New Roman"/>
          <w:sz w:val="28"/>
          <w:szCs w:val="28"/>
        </w:rPr>
        <w:t>12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 w:rsidR="00D227AC" w:rsidRPr="00D227AC">
        <w:rPr>
          <w:rFonts w:ascii="Times New Roman" w:hAnsi="Times New Roman" w:cs="Times New Roman"/>
          <w:sz w:val="28"/>
          <w:szCs w:val="28"/>
        </w:rPr>
        <w:t>17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D227AC" w:rsidRPr="00D227AC">
        <w:rPr>
          <w:rFonts w:ascii="Times New Roman" w:hAnsi="Times New Roman" w:cs="Times New Roman"/>
          <w:sz w:val="28"/>
          <w:szCs w:val="28"/>
        </w:rPr>
        <w:t>1120</w:t>
      </w:r>
      <w:r w:rsidR="007C5E73" w:rsidRPr="00D227AC">
        <w:rPr>
          <w:rFonts w:ascii="Times New Roman" w:hAnsi="Times New Roman" w:cs="Times New Roman"/>
          <w:sz w:val="28"/>
          <w:szCs w:val="28"/>
        </w:rPr>
        <w:t xml:space="preserve"> </w:t>
      </w:r>
      <w:r w:rsidRPr="00D227AC">
        <w:rPr>
          <w:rFonts w:ascii="Times New Roman" w:hAnsi="Times New Roman" w:cs="Times New Roman"/>
          <w:sz w:val="28"/>
          <w:szCs w:val="28"/>
        </w:rPr>
        <w:t>«О</w:t>
      </w:r>
      <w:r w:rsidR="00B81439" w:rsidRPr="00D227AC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D227A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40" w:history="1">
        <w:r w:rsidR="00D227AC" w:rsidRPr="00D227A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D03E5">
        <w:rPr>
          <w:rFonts w:ascii="Times New Roman" w:hAnsi="Times New Roman" w:cs="Times New Roman"/>
          <w:sz w:val="28"/>
          <w:szCs w:val="28"/>
        </w:rPr>
        <w:t>а</w:t>
      </w:r>
      <w:r w:rsidR="00D227AC"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</w:t>
      </w:r>
      <w:r w:rsidR="00603489" w:rsidRPr="00D227AC">
        <w:rPr>
          <w:rFonts w:ascii="Times New Roman" w:hAnsi="Times New Roman" w:cs="Times New Roman"/>
          <w:sz w:val="28"/>
          <w:szCs w:val="28"/>
        </w:rPr>
        <w:t>.</w:t>
      </w:r>
      <w:r w:rsidRPr="00D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>Разработчик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D227AC">
        <w:rPr>
          <w:rFonts w:ascii="Times New Roman" w:hAnsi="Times New Roman" w:cs="Times New Roman"/>
          <w:sz w:val="28"/>
          <w:szCs w:val="28"/>
        </w:rPr>
        <w:t>0</w:t>
      </w:r>
      <w:r w:rsidR="00985B6B">
        <w:rPr>
          <w:rFonts w:ascii="Times New Roman" w:hAnsi="Times New Roman" w:cs="Times New Roman"/>
          <w:sz w:val="28"/>
          <w:szCs w:val="28"/>
        </w:rPr>
        <w:t>2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985B6B">
        <w:rPr>
          <w:rFonts w:ascii="Times New Roman" w:hAnsi="Times New Roman" w:cs="Times New Roman"/>
          <w:sz w:val="28"/>
          <w:szCs w:val="28"/>
        </w:rPr>
        <w:t>0</w:t>
      </w:r>
      <w:r w:rsidR="00D227AC">
        <w:rPr>
          <w:rFonts w:ascii="Times New Roman" w:hAnsi="Times New Roman" w:cs="Times New Roman"/>
          <w:sz w:val="28"/>
          <w:szCs w:val="28"/>
        </w:rPr>
        <w:t>3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D227AC">
        <w:rPr>
          <w:rFonts w:ascii="Times New Roman" w:hAnsi="Times New Roman" w:cs="Times New Roman"/>
          <w:sz w:val="28"/>
          <w:szCs w:val="28"/>
        </w:rPr>
        <w:t>01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D227AC">
        <w:rPr>
          <w:rFonts w:ascii="Times New Roman" w:hAnsi="Times New Roman" w:cs="Times New Roman"/>
          <w:sz w:val="28"/>
          <w:szCs w:val="28"/>
        </w:rPr>
        <w:t>6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985B6B">
        <w:rPr>
          <w:rFonts w:ascii="Times New Roman" w:hAnsi="Times New Roman" w:cs="Times New Roman"/>
          <w:sz w:val="28"/>
          <w:szCs w:val="28"/>
        </w:rPr>
        <w:t>1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D227AC" w:rsidRPr="00D227AC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D227AC" w:rsidRPr="00D227AC">
        <w:rPr>
          <w:rFonts w:ascii="Times New Roman" w:hAnsi="Times New Roman" w:cs="Times New Roman"/>
          <w:sz w:val="28"/>
          <w:szCs w:val="28"/>
        </w:rPr>
        <w:t xml:space="preserve">от 14.12.2017 №1120 «Об утверждении </w:t>
      </w:r>
      <w:hyperlink w:anchor="P40" w:history="1">
        <w:r w:rsidR="00D227AC" w:rsidRPr="00D227A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D03E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227AC"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"Охинский". </w:t>
      </w:r>
    </w:p>
    <w:p w:rsidR="00141F6D" w:rsidRDefault="00141F6D" w:rsidP="006F7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6F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проведения экспертизы нормативных правовых актов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6F7CE2"/>
    <w:rsid w:val="00784756"/>
    <w:rsid w:val="007C5E73"/>
    <w:rsid w:val="008E50AE"/>
    <w:rsid w:val="00985B6B"/>
    <w:rsid w:val="00AD13F3"/>
    <w:rsid w:val="00B81439"/>
    <w:rsid w:val="00BD03E5"/>
    <w:rsid w:val="00BE0038"/>
    <w:rsid w:val="00D227AC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D18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17</cp:revision>
  <cp:lastPrinted>2019-02-20T23:46:00Z</cp:lastPrinted>
  <dcterms:created xsi:type="dcterms:W3CDTF">2019-02-20T04:52:00Z</dcterms:created>
  <dcterms:modified xsi:type="dcterms:W3CDTF">2021-12-07T08:14:00Z</dcterms:modified>
</cp:coreProperties>
</file>