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B3" w:rsidRPr="007325EC" w:rsidRDefault="00EF77A0" w:rsidP="00CE47E3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32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ПОЛОЖИТЕЛЬНОЕ  </w:t>
      </w:r>
      <w:r w:rsidR="004946B3" w:rsidRPr="00732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  <w:proofErr w:type="gramEnd"/>
    </w:p>
    <w:p w:rsidR="004946B3" w:rsidRPr="007325EC" w:rsidRDefault="004946B3" w:rsidP="00CE47E3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оценке регулирующего воздействия</w:t>
      </w:r>
    </w:p>
    <w:p w:rsidR="004946B3" w:rsidRPr="007325EC" w:rsidRDefault="004946B3" w:rsidP="00CE47E3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муниципального нормативного правового акта</w:t>
      </w:r>
    </w:p>
    <w:p w:rsidR="004946B3" w:rsidRPr="007325EC" w:rsidRDefault="004946B3" w:rsidP="00CE47E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6B3" w:rsidRPr="007325EC" w:rsidRDefault="004946B3" w:rsidP="00CE47E3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сведения:</w:t>
      </w:r>
    </w:p>
    <w:p w:rsidR="004946B3" w:rsidRPr="007325EC" w:rsidRDefault="004946B3" w:rsidP="00CE47E3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проекта муниципальн</w:t>
      </w:r>
      <w:r w:rsidR="001B016D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нормативного правового акта:</w:t>
      </w:r>
    </w:p>
    <w:p w:rsidR="00696820" w:rsidRPr="005A0BA3" w:rsidRDefault="005A0BA3" w:rsidP="002E1C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</w:t>
      </w:r>
      <w:r w:rsidR="00696820" w:rsidRPr="005A0B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«Охинский» «</w:t>
      </w:r>
      <w:r w:rsidR="00A977D6" w:rsidRPr="0020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977D6" w:rsidRPr="00E4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</w:t>
      </w:r>
      <w:r w:rsidR="00A977D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дополнений в муниципальную программу «Поддержка и развитие малого и среднего предпринимательства в муниципальном образовании городской округ «Охинский»</w:t>
      </w:r>
      <w:r w:rsidR="00A977D6" w:rsidRPr="00E4741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A977D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977D6" w:rsidRPr="00E4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муниципального образования городской округ «Охинский» от </w:t>
      </w:r>
      <w:r w:rsidR="00A977D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A977D6" w:rsidRPr="00E474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77D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977D6" w:rsidRPr="00E4741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977D6">
        <w:rPr>
          <w:rFonts w:ascii="Times New Roman" w:eastAsia="Times New Roman" w:hAnsi="Times New Roman" w:cs="Times New Roman"/>
          <w:sz w:val="28"/>
          <w:szCs w:val="28"/>
          <w:lang w:eastAsia="ru-RU"/>
        </w:rPr>
        <w:t>13 № 929</w:t>
      </w:r>
      <w:r w:rsidR="00696820" w:rsidRPr="005A0BA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946B3" w:rsidRPr="007325EC" w:rsidRDefault="004946B3" w:rsidP="002E1C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орган-разработчик проекта муниципального нормативного правового акта</w:t>
      </w:r>
      <w:r w:rsidR="001B016D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016D" w:rsidRPr="007325EC" w:rsidRDefault="001B016D" w:rsidP="002E1C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управлению муниципальным имуществом и экономике муниципального образования городской округ «Охинский».</w:t>
      </w:r>
    </w:p>
    <w:p w:rsidR="004946B3" w:rsidRPr="007325EC" w:rsidRDefault="004946B3" w:rsidP="002E1C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Проблема, на решение которой направлено рассмат</w:t>
      </w:r>
      <w:r w:rsidR="001B016D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риваемое правовое регулирование:</w:t>
      </w:r>
    </w:p>
    <w:p w:rsidR="00A977D6" w:rsidRPr="00E47414" w:rsidRDefault="00A977D6" w:rsidP="002E1CB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феврале 2022 года состоялся отбор субъектов малого и среднего предпринимательства, включая индивидуальных предпринимателей и самозанятых граждан. Необходимо внести изменения в Программу в части ресурсного обеспечения. </w:t>
      </w:r>
    </w:p>
    <w:p w:rsidR="004946B3" w:rsidRPr="007325EC" w:rsidRDefault="004946B3" w:rsidP="002E1C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положения предлагаемого правового регулирования.</w:t>
      </w:r>
    </w:p>
    <w:p w:rsidR="00A977D6" w:rsidRDefault="00A977D6" w:rsidP="002E1CB7">
      <w:pPr>
        <w:pStyle w:val="a7"/>
        <w:widowControl w:val="0"/>
        <w:autoSpaceDE w:val="0"/>
        <w:autoSpaceDN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1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изложение целей регулирования: п</w:t>
      </w:r>
      <w:r w:rsidRPr="00E47414">
        <w:rPr>
          <w:rFonts w:ascii="Times New Roman" w:hAnsi="Times New Roman" w:cs="Times New Roman"/>
          <w:sz w:val="28"/>
          <w:szCs w:val="28"/>
        </w:rPr>
        <w:t>редставленный п</w:t>
      </w:r>
      <w:r>
        <w:rPr>
          <w:rFonts w:ascii="Times New Roman" w:hAnsi="Times New Roman" w:cs="Times New Roman"/>
          <w:sz w:val="28"/>
          <w:szCs w:val="28"/>
        </w:rPr>
        <w:t>роект постановления разработан с целью приведения муниципального правового акта в соответствие с</w:t>
      </w:r>
      <w:r w:rsidRPr="00E47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проведенным в феврале 2022 года отбором.</w:t>
      </w:r>
    </w:p>
    <w:p w:rsidR="00241A57" w:rsidRDefault="00241A57" w:rsidP="002E1CB7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проекта: </w:t>
      </w:r>
      <w:r w:rsidR="005A0BA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BA3" w:rsidRPr="005A0BA3" w:rsidRDefault="005A0BA3" w:rsidP="002E1CB7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отнесения проекта к определенной степени регулирующего воздействия: проект нормативного правового акта содержит положения, изменяющие ранее предусмотренные нормативными правовыми актами обязанности, запреты и ограничения для субъектов предпринимательской и инвестиционной деятельности.</w:t>
      </w:r>
    </w:p>
    <w:p w:rsidR="00241A57" w:rsidRPr="007325EC" w:rsidRDefault="00241A57" w:rsidP="002E1CB7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Предполагаемая дата вступления в силу НПА: </w:t>
      </w:r>
      <w:r w:rsidR="00A977D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  <w:r w:rsidR="005A0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7A0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A0BA3" w:rsidRDefault="00241A57" w:rsidP="002E1CB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изложение целей регулирования: </w:t>
      </w:r>
    </w:p>
    <w:p w:rsidR="00A977D6" w:rsidRPr="007E58BD" w:rsidRDefault="00A977D6" w:rsidP="002E1CB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Актуализация Программы.</w:t>
      </w:r>
    </w:p>
    <w:p w:rsidR="00A977D6" w:rsidRDefault="005A0BA3" w:rsidP="002E1CB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0B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Краткое изложение целей регулирования: </w:t>
      </w:r>
      <w:r w:rsidR="00A977D6">
        <w:rPr>
          <w:rFonts w:ascii="Times New Roman" w:eastAsia="Times New Roman" w:hAnsi="Times New Roman"/>
          <w:sz w:val="28"/>
          <w:szCs w:val="28"/>
          <w:lang w:eastAsia="ru-RU"/>
        </w:rPr>
        <w:t>Разработаны и внесены изменения в Программу:</w:t>
      </w:r>
    </w:p>
    <w:p w:rsidR="00A977D6" w:rsidRDefault="00A977D6" w:rsidP="002E1CB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приложении № 1 к Программе «Перечень мероприятий муниципальной программы» в столбце «Ожидаемый непосредственный результат, показатель (индикатор)» отражено фактическое значение на текущую дату;</w:t>
      </w:r>
    </w:p>
    <w:p w:rsidR="00A977D6" w:rsidRDefault="00A977D6" w:rsidP="002E1CB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AA7">
        <w:rPr>
          <w:rFonts w:ascii="Times New Roman" w:eastAsia="Times New Roman" w:hAnsi="Times New Roman"/>
          <w:sz w:val="28"/>
          <w:szCs w:val="28"/>
          <w:lang w:eastAsia="ru-RU"/>
        </w:rPr>
        <w:t>В приложении № 3 к Программе «Ресурсное обеспечение» отражены актуальные объемы финансирования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текущую дату.</w:t>
      </w:r>
    </w:p>
    <w:p w:rsidR="00A977D6" w:rsidRDefault="00A977D6" w:rsidP="002E1CB7">
      <w:pPr>
        <w:pStyle w:val="a7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виду отсутствия заявок во время прохождения отбора на предоставление субсидий субъектам малого и среднего предпринимательства, включая ИП и самозанятых граждан (далее – субъекты МСП), средства субсидии были распределены между субъектами МСП – победителями отбора на предоставление субсидий и грантов в форме субсидий.</w:t>
      </w:r>
    </w:p>
    <w:p w:rsidR="00A977D6" w:rsidRDefault="00A977D6" w:rsidP="002E1CB7">
      <w:pPr>
        <w:pStyle w:val="a7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поступили заявки на предоставление субсидий от субъектов МСП:</w:t>
      </w:r>
    </w:p>
    <w:p w:rsidR="00A977D6" w:rsidRDefault="00A977D6" w:rsidP="002E1CB7">
      <w:pPr>
        <w:pStyle w:val="a7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 открытие собственного дела начинающим субъектам малого предпринимательства;</w:t>
      </w:r>
    </w:p>
    <w:p w:rsidR="00A977D6" w:rsidRDefault="00A977D6" w:rsidP="002E1CB7">
      <w:pPr>
        <w:pStyle w:val="a7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связанных с осуществлением деятельности социально-ориентированных </w:t>
      </w:r>
      <w:r w:rsidRPr="003706D7">
        <w:rPr>
          <w:rFonts w:ascii="Times New Roman" w:hAnsi="Times New Roman" w:cs="Times New Roman"/>
          <w:bCs/>
          <w:sz w:val="28"/>
          <w:szCs w:val="28"/>
        </w:rPr>
        <w:t>объектов розничной торговли продовольственным</w:t>
      </w:r>
      <w:r>
        <w:rPr>
          <w:rFonts w:ascii="Times New Roman" w:hAnsi="Times New Roman" w:cs="Times New Roman"/>
          <w:bCs/>
          <w:sz w:val="28"/>
          <w:szCs w:val="28"/>
        </w:rPr>
        <w:t>и товарами (социальный магазин);</w:t>
      </w:r>
    </w:p>
    <w:p w:rsidR="00A977D6" w:rsidRPr="003706D7" w:rsidRDefault="00A977D6" w:rsidP="002E1CB7">
      <w:pPr>
        <w:pStyle w:val="a7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706D7">
        <w:rPr>
          <w:rFonts w:ascii="Times New Roman" w:hAnsi="Times New Roman" w:cs="Times New Roman"/>
          <w:sz w:val="28"/>
          <w:szCs w:val="28"/>
        </w:rPr>
        <w:t>на осуществление деятельности по предоставлению услуг дополнительного образования детей;</w:t>
      </w:r>
    </w:p>
    <w:p w:rsidR="00A977D6" w:rsidRPr="003706D7" w:rsidRDefault="00A977D6" w:rsidP="002E1CB7">
      <w:pPr>
        <w:pStyle w:val="a7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6D7">
        <w:rPr>
          <w:rFonts w:ascii="Times New Roman" w:hAnsi="Times New Roman" w:cs="Times New Roman"/>
          <w:sz w:val="28"/>
          <w:szCs w:val="28"/>
        </w:rPr>
        <w:t>- на приобретение специализированного оборудования для сервисных автоцентров по переоборудованию автомобилей на газомоторное топливо;</w:t>
      </w:r>
    </w:p>
    <w:p w:rsidR="00A977D6" w:rsidRPr="003706D7" w:rsidRDefault="00A977D6" w:rsidP="002E1CB7">
      <w:pPr>
        <w:pStyle w:val="a7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D7">
        <w:rPr>
          <w:rFonts w:ascii="Times New Roman" w:hAnsi="Times New Roman" w:cs="Times New Roman"/>
          <w:sz w:val="28"/>
          <w:szCs w:val="28"/>
        </w:rPr>
        <w:t>- по переоборудованию автомобилей на газомоторное топливо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6B3" w:rsidRPr="007325EC" w:rsidRDefault="004946B3" w:rsidP="002E1CB7">
      <w:pPr>
        <w:widowControl w:val="0"/>
        <w:autoSpaceDE w:val="0"/>
        <w:autoSpaceDN w:val="0"/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Возможные в</w:t>
      </w:r>
      <w:r w:rsidR="00FD29B1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арианты правового регулирования отсутствуют.</w:t>
      </w:r>
    </w:p>
    <w:p w:rsidR="00887202" w:rsidRPr="007325EC" w:rsidRDefault="00BA57D0" w:rsidP="002E1C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Публичных консультации не проводились ввиду отсутствия предложений и замечаний по проекту муниципального правового акта.</w:t>
      </w:r>
    </w:p>
    <w:p w:rsidR="00696820" w:rsidRPr="007325EC" w:rsidRDefault="00696820" w:rsidP="002E1C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размещения сводного отчета по подготовке проекта нормативного правового акта: в информационно-телекоммуникационной сети «Интернет» по ссылке: </w:t>
      </w:r>
      <w:hyperlink r:id="rId6" w:history="1">
        <w:r w:rsidRPr="007325E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http://www.adm-okha.ru/index.php?option=com_content&amp;view=category&amp;layout=blog&amp;id=393&amp;Itemid=385</w:t>
        </w:r>
      </w:hyperlink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интернет портале для публичного обсуждения проектов и действующих нормативных правовых актов и местного самоуправления «Сахалинской области по ссылке: </w:t>
      </w:r>
      <w:hyperlink r:id="rId7" w:history="1">
        <w:r w:rsidR="00EF77A0" w:rsidRPr="007325E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https://orv.sakhalin.gov.r</w:t>
        </w:r>
        <w:r w:rsidR="00EF77A0" w:rsidRPr="007325EC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</w:t>
        </w:r>
      </w:hyperlink>
      <w:r w:rsidR="00EF77A0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46B3" w:rsidRDefault="00BA57D0" w:rsidP="002E1C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группы потенциальных адресатов предполагаемого </w:t>
      </w:r>
      <w:r w:rsidRPr="00B574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правового регулирования, их количественная оценка – </w:t>
      </w:r>
      <w:r w:rsidR="002E1CB7">
        <w:rPr>
          <w:rFonts w:ascii="Times New Roman" w:hAnsi="Times New Roman" w:cs="Times New Roman"/>
          <w:sz w:val="28"/>
          <w:szCs w:val="28"/>
        </w:rPr>
        <w:t>субъекты МСП.</w:t>
      </w:r>
    </w:p>
    <w:p w:rsidR="00BA57D0" w:rsidRPr="00BA57D0" w:rsidRDefault="00BA57D0" w:rsidP="002E1C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соблюдением условий, целей и порядка предоставления </w:t>
      </w:r>
      <w:r w:rsidR="002E1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субсидий, </w:t>
      </w:r>
      <w:r w:rsidRPr="00BA57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 в форме субсидий их получателям осуществляет главный распорядитель бюджетных средств, отдел контроля в сфере закупок и финансов администрации муниципального образования городской округ «Охинский», контрольно-счетная палата Собрания муниципального образования городской округ «Охинский».</w:t>
      </w:r>
    </w:p>
    <w:p w:rsidR="00887202" w:rsidRPr="007325EC" w:rsidRDefault="004946B3" w:rsidP="002E1C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Результаты анализа:</w:t>
      </w:r>
    </w:p>
    <w:p w:rsidR="004946B3" w:rsidRPr="007325EC" w:rsidRDefault="004946B3" w:rsidP="002E1C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6EDA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недостижения целей правового регулирования - отсутствуют</w:t>
      </w: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46B3" w:rsidRPr="007325EC" w:rsidRDefault="004946B3" w:rsidP="002E1C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</w:t>
      </w:r>
      <w:r w:rsidR="00F76EDA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</w:t>
      </w:r>
      <w:r w:rsidR="00F76EDA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их введению</w:t>
      </w:r>
      <w:r w:rsidR="00F76EDA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отсутствуют</w:t>
      </w: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46B3" w:rsidRPr="007325EC" w:rsidRDefault="004946B3" w:rsidP="002E1C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</w:t>
      </w:r>
      <w:r w:rsidR="00F76EDA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</w:t>
      </w:r>
      <w:r w:rsidR="00F76EDA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деятельности, бюджета муниципального образования городской округ «Охинский»</w:t>
      </w:r>
      <w:r w:rsidR="00F76EDA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отсутствуют</w:t>
      </w: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46B3" w:rsidRPr="007325EC" w:rsidRDefault="00DA30E0" w:rsidP="002E1C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946B3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Вывод о достаточности (недостаточности) оснований для принятия решения о введении предлагаемого органом-разработчиком варианта правового </w:t>
      </w:r>
      <w:r w:rsidR="000B613F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регулирования:</w:t>
      </w:r>
    </w:p>
    <w:p w:rsidR="00CD2ED9" w:rsidRPr="007325EC" w:rsidRDefault="00EF77A0" w:rsidP="002E1C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оценки установлено, что при подготовке НПА органом разработчиком НПА соблюден порядок проведения оценки регулирующего воздействия.</w:t>
      </w:r>
    </w:p>
    <w:p w:rsidR="00EF77A0" w:rsidRPr="007325EC" w:rsidRDefault="00EF77A0" w:rsidP="002E1C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ОРВ процедуры проведены полностью.</w:t>
      </w:r>
    </w:p>
    <w:p w:rsidR="00EF77A0" w:rsidRPr="007325EC" w:rsidRDefault="00EF77A0" w:rsidP="002E1C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фактического воздействия НПА не требуется.</w:t>
      </w:r>
    </w:p>
    <w:p w:rsidR="00D0494A" w:rsidRPr="007325EC" w:rsidRDefault="00D0494A" w:rsidP="002E1CB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подготовлено </w:t>
      </w:r>
      <w:r w:rsidR="005A0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ведущим </w:t>
      </w: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 1 разряда отдела прогнозирования, экономического развития и предпринимательства комитета по управлению муниципальным имуществом и экономике муниципального образования городской округ «Охинский» Филимоновой Натальей Анатольевной.</w:t>
      </w:r>
    </w:p>
    <w:p w:rsidR="004946B3" w:rsidRPr="007325EC" w:rsidRDefault="004946B3" w:rsidP="002E1CB7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6B3" w:rsidRPr="007325EC" w:rsidRDefault="00D0494A" w:rsidP="002E1CB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7A0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A0B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EF77A0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B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EF77A0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946B3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A30E0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0B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46B3" w:rsidRPr="0073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bookmarkStart w:id="0" w:name="_GoBack"/>
      <w:bookmarkEnd w:id="0"/>
    </w:p>
    <w:sectPr w:rsidR="004946B3" w:rsidRPr="0073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3622B"/>
    <w:multiLevelType w:val="hybridMultilevel"/>
    <w:tmpl w:val="2CE23E1A"/>
    <w:lvl w:ilvl="0" w:tplc="5D201D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C0"/>
    <w:rsid w:val="00016BC0"/>
    <w:rsid w:val="0002275B"/>
    <w:rsid w:val="00037764"/>
    <w:rsid w:val="00047565"/>
    <w:rsid w:val="00061923"/>
    <w:rsid w:val="0008489F"/>
    <w:rsid w:val="00095F05"/>
    <w:rsid w:val="00097873"/>
    <w:rsid w:val="000B0CFE"/>
    <w:rsid w:val="000B613F"/>
    <w:rsid w:val="000E1070"/>
    <w:rsid w:val="000E7306"/>
    <w:rsid w:val="001242E8"/>
    <w:rsid w:val="0012738D"/>
    <w:rsid w:val="001340FC"/>
    <w:rsid w:val="00163CD7"/>
    <w:rsid w:val="00175F27"/>
    <w:rsid w:val="001811E0"/>
    <w:rsid w:val="001B016D"/>
    <w:rsid w:val="001B7738"/>
    <w:rsid w:val="001D74E7"/>
    <w:rsid w:val="00241A57"/>
    <w:rsid w:val="00267FD8"/>
    <w:rsid w:val="0028483D"/>
    <w:rsid w:val="002849BB"/>
    <w:rsid w:val="002A5E8F"/>
    <w:rsid w:val="002E1CB7"/>
    <w:rsid w:val="00355343"/>
    <w:rsid w:val="003633C8"/>
    <w:rsid w:val="00372B77"/>
    <w:rsid w:val="003947F5"/>
    <w:rsid w:val="003C3CCA"/>
    <w:rsid w:val="003D24F6"/>
    <w:rsid w:val="004061A4"/>
    <w:rsid w:val="00436235"/>
    <w:rsid w:val="00456586"/>
    <w:rsid w:val="00494494"/>
    <w:rsid w:val="004946B3"/>
    <w:rsid w:val="004C518B"/>
    <w:rsid w:val="00573355"/>
    <w:rsid w:val="00590C08"/>
    <w:rsid w:val="005A0BA3"/>
    <w:rsid w:val="005A1417"/>
    <w:rsid w:val="005A61B2"/>
    <w:rsid w:val="00631ADF"/>
    <w:rsid w:val="00635388"/>
    <w:rsid w:val="006360A2"/>
    <w:rsid w:val="00670BA7"/>
    <w:rsid w:val="00696820"/>
    <w:rsid w:val="006C0174"/>
    <w:rsid w:val="006C083C"/>
    <w:rsid w:val="006C7910"/>
    <w:rsid w:val="00705B91"/>
    <w:rsid w:val="007325EC"/>
    <w:rsid w:val="00805405"/>
    <w:rsid w:val="00846091"/>
    <w:rsid w:val="00867719"/>
    <w:rsid w:val="008716E4"/>
    <w:rsid w:val="00887202"/>
    <w:rsid w:val="00890930"/>
    <w:rsid w:val="008A0EED"/>
    <w:rsid w:val="008D3A53"/>
    <w:rsid w:val="0090357F"/>
    <w:rsid w:val="00904EAE"/>
    <w:rsid w:val="009351BA"/>
    <w:rsid w:val="0094119E"/>
    <w:rsid w:val="00970EC6"/>
    <w:rsid w:val="009B3D35"/>
    <w:rsid w:val="009B4C59"/>
    <w:rsid w:val="009F1CBD"/>
    <w:rsid w:val="00A33266"/>
    <w:rsid w:val="00A977D6"/>
    <w:rsid w:val="00AB735B"/>
    <w:rsid w:val="00AF4A30"/>
    <w:rsid w:val="00AF4C32"/>
    <w:rsid w:val="00B07D8C"/>
    <w:rsid w:val="00B46FE5"/>
    <w:rsid w:val="00B56AB4"/>
    <w:rsid w:val="00B6659A"/>
    <w:rsid w:val="00B815E6"/>
    <w:rsid w:val="00BA57D0"/>
    <w:rsid w:val="00BB5DA9"/>
    <w:rsid w:val="00BE22ED"/>
    <w:rsid w:val="00BF0AB5"/>
    <w:rsid w:val="00BF3453"/>
    <w:rsid w:val="00C06EF0"/>
    <w:rsid w:val="00C17ECD"/>
    <w:rsid w:val="00C27413"/>
    <w:rsid w:val="00C377A9"/>
    <w:rsid w:val="00C44F4F"/>
    <w:rsid w:val="00C6557E"/>
    <w:rsid w:val="00C73E1E"/>
    <w:rsid w:val="00CA433F"/>
    <w:rsid w:val="00CA4437"/>
    <w:rsid w:val="00CB2699"/>
    <w:rsid w:val="00CD2ED9"/>
    <w:rsid w:val="00CD4CCF"/>
    <w:rsid w:val="00CE47E3"/>
    <w:rsid w:val="00CE77F6"/>
    <w:rsid w:val="00D0494A"/>
    <w:rsid w:val="00D15059"/>
    <w:rsid w:val="00D21C5C"/>
    <w:rsid w:val="00D52126"/>
    <w:rsid w:val="00D5694E"/>
    <w:rsid w:val="00D71631"/>
    <w:rsid w:val="00DA30E0"/>
    <w:rsid w:val="00DA6BC6"/>
    <w:rsid w:val="00DC0B56"/>
    <w:rsid w:val="00DC6490"/>
    <w:rsid w:val="00DE28FD"/>
    <w:rsid w:val="00DE3454"/>
    <w:rsid w:val="00DF505F"/>
    <w:rsid w:val="00E04211"/>
    <w:rsid w:val="00E076EF"/>
    <w:rsid w:val="00E12DBB"/>
    <w:rsid w:val="00E30464"/>
    <w:rsid w:val="00E60579"/>
    <w:rsid w:val="00E67085"/>
    <w:rsid w:val="00E67E17"/>
    <w:rsid w:val="00E76F68"/>
    <w:rsid w:val="00E84231"/>
    <w:rsid w:val="00EC0D12"/>
    <w:rsid w:val="00ED44E7"/>
    <w:rsid w:val="00EE5AAE"/>
    <w:rsid w:val="00EF46C9"/>
    <w:rsid w:val="00EF77A0"/>
    <w:rsid w:val="00F00812"/>
    <w:rsid w:val="00F245F8"/>
    <w:rsid w:val="00F35CCC"/>
    <w:rsid w:val="00F76EDA"/>
    <w:rsid w:val="00F80900"/>
    <w:rsid w:val="00FA749F"/>
    <w:rsid w:val="00FA791E"/>
    <w:rsid w:val="00FD29B1"/>
    <w:rsid w:val="00FD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FC69"/>
  <w15:chartTrackingRefBased/>
  <w15:docId w15:val="{EA41DFB0-8CA3-4120-B875-529867A0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FD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6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CA4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A4437"/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887202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34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v.sakhali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-okha.ru/index.php?option=com_content&amp;view=category&amp;layout=blog&amp;id=393&amp;Itemid=3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2E88C-B0CE-46E2-BA43-C8F7953E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Филионова Наталья Анатольевна</dc:creator>
  <cp:keywords/>
  <dc:description/>
  <cp:lastModifiedBy>Филимонова Наталья Анатольевна</cp:lastModifiedBy>
  <cp:revision>50</cp:revision>
  <cp:lastPrinted>2018-02-01T23:16:00Z</cp:lastPrinted>
  <dcterms:created xsi:type="dcterms:W3CDTF">2017-11-20T06:52:00Z</dcterms:created>
  <dcterms:modified xsi:type="dcterms:W3CDTF">2022-05-06T02:11:00Z</dcterms:modified>
</cp:coreProperties>
</file>