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805405" w:rsidRDefault="004946B3" w:rsidP="00561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393"/>
      <w:bookmarkEnd w:id="0"/>
      <w:r w:rsidRPr="00805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946B3" w:rsidRPr="004946B3" w:rsidRDefault="004946B3" w:rsidP="00561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5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экспертизе нормативного правового акта</w:t>
      </w:r>
    </w:p>
    <w:p w:rsidR="004946B3" w:rsidRPr="004946B3" w:rsidRDefault="004946B3" w:rsidP="00561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6B3" w:rsidRPr="004946B3" w:rsidRDefault="004946B3" w:rsidP="005618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61E" w:rsidRPr="00FD761E" w:rsidRDefault="004946B3" w:rsidP="0056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623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</w:t>
      </w:r>
      <w:r w:rsidR="00FD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 «Охинский» от </w:t>
      </w:r>
      <w:r w:rsidR="00E17BA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FD7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7BA3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26231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17BA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17BA3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="0007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61E" w:rsidRPr="00FD761E">
        <w:rPr>
          <w:rFonts w:ascii="Times New Roman" w:hAnsi="Times New Roman" w:cs="Times New Roman"/>
          <w:sz w:val="24"/>
          <w:szCs w:val="24"/>
        </w:rPr>
        <w:t>«О</w:t>
      </w:r>
      <w:r w:rsidR="00077099">
        <w:rPr>
          <w:rFonts w:ascii="Times New Roman" w:hAnsi="Times New Roman" w:cs="Times New Roman"/>
          <w:sz w:val="24"/>
          <w:szCs w:val="24"/>
        </w:rPr>
        <w:t>б</w:t>
      </w:r>
      <w:r w:rsidR="00E17BA3">
        <w:rPr>
          <w:rFonts w:ascii="Times New Roman" w:hAnsi="Times New Roman" w:cs="Times New Roman"/>
          <w:sz w:val="24"/>
          <w:szCs w:val="24"/>
        </w:rPr>
        <w:t xml:space="preserve"> утверждении Порядка предоставления субсидии на возмещение затрат гражданам, ведущим личное подсобное хозяйство</w:t>
      </w:r>
      <w:r w:rsidR="00FD761E" w:rsidRPr="00FD761E">
        <w:rPr>
          <w:rFonts w:ascii="Times New Roman" w:hAnsi="Times New Roman" w:cs="Times New Roman"/>
          <w:sz w:val="24"/>
          <w:szCs w:val="24"/>
        </w:rPr>
        <w:t>».</w:t>
      </w:r>
    </w:p>
    <w:p w:rsidR="004946B3" w:rsidRPr="004946B3" w:rsidRDefault="004946B3" w:rsidP="00561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Орган-разработ</w:t>
      </w:r>
      <w:r w:rsidR="0026231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 нормативного правового акта: 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4946B3" w:rsidRDefault="004946B3" w:rsidP="00561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действия нормативного правовог</w:t>
      </w:r>
      <w:r w:rsidR="002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акта, его отдельных положений: </w:t>
      </w:r>
      <w:r w:rsidR="00E1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муниципального образования городской округ «Охинский» от 14.08.2017 № 799 </w:t>
      </w:r>
      <w:r w:rsidR="00E17BA3" w:rsidRPr="00FD761E">
        <w:rPr>
          <w:rFonts w:ascii="Times New Roman" w:hAnsi="Times New Roman" w:cs="Times New Roman"/>
          <w:sz w:val="24"/>
          <w:szCs w:val="24"/>
        </w:rPr>
        <w:t>«О</w:t>
      </w:r>
      <w:r w:rsidR="00E17BA3">
        <w:rPr>
          <w:rFonts w:ascii="Times New Roman" w:hAnsi="Times New Roman" w:cs="Times New Roman"/>
          <w:sz w:val="24"/>
          <w:szCs w:val="24"/>
        </w:rPr>
        <w:t>б утверждении Порядка предоставления субсидии на возмещение затрат гражданам, ведущим личное подсобное хозяйство</w:t>
      </w:r>
      <w:r w:rsidR="00E17BA3" w:rsidRPr="00FD761E">
        <w:rPr>
          <w:rFonts w:ascii="Times New Roman" w:hAnsi="Times New Roman" w:cs="Times New Roman"/>
          <w:sz w:val="24"/>
          <w:szCs w:val="24"/>
        </w:rPr>
        <w:t>»</w:t>
      </w:r>
      <w:r w:rsidR="00650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50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7B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623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7BA3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26231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17BA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по настоящее время.</w:t>
      </w:r>
    </w:p>
    <w:p w:rsidR="004946B3" w:rsidRPr="004946B3" w:rsidRDefault="004946B3" w:rsidP="00561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Круг лиц, интересы которых затрагиваются регулированием, установле</w:t>
      </w:r>
      <w:r w:rsidR="002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 нормативным правовым актом: </w:t>
      </w:r>
      <w:r w:rsidR="00E1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ведущие личное подсобное хозяйство </w:t>
      </w:r>
      <w:r w:rsidR="00BB63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городской округ «Охинский»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Default="004946B3" w:rsidP="00561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2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Положения, необоснованно затрудняющие ведение предпринимательской и инвестиционной деятельности - </w:t>
      </w:r>
      <w:bookmarkStart w:id="1" w:name="_GoBack"/>
      <w:bookmarkEnd w:id="1"/>
      <w:r w:rsidR="002623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2316" w:rsidRDefault="00262316" w:rsidP="00561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ходе проведения публичных консультаций в период с 2</w:t>
      </w:r>
      <w:r w:rsidR="00E17B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F001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7B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предложений и замечаний по нормативному правовому акту не поступало.</w:t>
      </w:r>
    </w:p>
    <w:p w:rsidR="00615191" w:rsidRDefault="00BB6310" w:rsidP="00561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615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регулирующего воздействия в отношении проекта акта на этапе разработки постановления </w:t>
      </w:r>
      <w:r w:rsidR="00714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городской округ «Охинский» от 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7B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45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7BA3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7145B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17BA3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</w:t>
      </w:r>
      <w:r w:rsidR="00E17BA3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="00714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17BA3" w:rsidRPr="00FD761E">
        <w:rPr>
          <w:rFonts w:ascii="Times New Roman" w:hAnsi="Times New Roman" w:cs="Times New Roman"/>
          <w:sz w:val="24"/>
          <w:szCs w:val="24"/>
        </w:rPr>
        <w:t>О</w:t>
      </w:r>
      <w:r w:rsidR="00E17BA3">
        <w:rPr>
          <w:rFonts w:ascii="Times New Roman" w:hAnsi="Times New Roman" w:cs="Times New Roman"/>
          <w:sz w:val="24"/>
          <w:szCs w:val="24"/>
        </w:rPr>
        <w:t>б утверждении Порядка предоставления субсидии на возмещение затрат гражданам, ведущим личное подсобное хозяйство</w:t>
      </w:r>
      <w:r w:rsidR="007145B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не проводилась.</w:t>
      </w:r>
    </w:p>
    <w:p w:rsidR="007145BC" w:rsidRDefault="007145BC" w:rsidP="00561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заключение подготовлено впервые.</w:t>
      </w:r>
    </w:p>
    <w:p w:rsidR="000329DE" w:rsidRDefault="00BB6310" w:rsidP="00561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0329D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нормативного правового акта проводится  во исполнение постановления администрации муниципального образования городской округ «Охинский» от 27.10.2017 № 1006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городской округ «Охинский», в соответствии с планом проведения экспертизы муниципальных нормативных правовых актов муниципального образования городской округ «Охинский», затрагивающих вопросы  осуществления предпринимательской и инвестиционной деятельности на 20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3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утвержденным постановлением администрации муниципального образования городской округ «Охинский» от </w:t>
      </w:r>
      <w:r w:rsidR="00F001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32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29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01E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00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32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29DE" w:rsidRPr="000329DE" w:rsidRDefault="000329DE" w:rsidP="00561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экспертизы сделаны выводы об отсутствии в нормативном правовом акте положений, создающих необоснованные затруднения ведения предпринимательской и инвестиционной деятельности.</w:t>
      </w:r>
    </w:p>
    <w:p w:rsidR="00861B27" w:rsidRDefault="00861B27" w:rsidP="00E67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5BC" w:rsidRDefault="007145BC" w:rsidP="00BB6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2"/>
      </w:tblGrid>
      <w:tr w:rsidR="00861B27" w:rsidTr="00A73DFA">
        <w:tc>
          <w:tcPr>
            <w:tcW w:w="5103" w:type="dxa"/>
          </w:tcPr>
          <w:p w:rsidR="00861B27" w:rsidRDefault="005618EA" w:rsidP="005618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разряда отдела прогнозирования, экономического развития и предпринимательства КУМИиЭ МО городской округ «Охинский»</w:t>
            </w:r>
          </w:p>
        </w:tc>
        <w:tc>
          <w:tcPr>
            <w:tcW w:w="4242" w:type="dxa"/>
          </w:tcPr>
          <w:p w:rsidR="00861B27" w:rsidRDefault="00861B27" w:rsidP="00BB63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B27" w:rsidRDefault="00861B27" w:rsidP="00BB63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2D7" w:rsidRDefault="00E672D7" w:rsidP="00BB63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B27" w:rsidRDefault="005618EA" w:rsidP="00BB63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Филимонова</w:t>
            </w:r>
          </w:p>
        </w:tc>
      </w:tr>
    </w:tbl>
    <w:p w:rsidR="004946B3" w:rsidRPr="004946B3" w:rsidRDefault="004946B3" w:rsidP="00BB63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BB63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7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D0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proofErr w:type="gramEnd"/>
      <w:r w:rsidR="0007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7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BB6310" w:rsidRDefault="00BB6310" w:rsidP="00BB6310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6B3" w:rsidRPr="00BB6310" w:rsidRDefault="00BB6310" w:rsidP="00BB6310">
      <w:pPr>
        <w:tabs>
          <w:tab w:val="left" w:pos="412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4946B3" w:rsidRPr="00BB631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B16" w:rsidRDefault="00C61B16" w:rsidP="007145BC">
      <w:pPr>
        <w:spacing w:after="0" w:line="240" w:lineRule="auto"/>
      </w:pPr>
      <w:r>
        <w:separator/>
      </w:r>
    </w:p>
  </w:endnote>
  <w:endnote w:type="continuationSeparator" w:id="0">
    <w:p w:rsidR="00C61B16" w:rsidRDefault="00C61B16" w:rsidP="0071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BC" w:rsidRDefault="007145BC" w:rsidP="00BB6310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Исп. Филимонова Наталья Анатольевна</w:t>
    </w:r>
  </w:p>
  <w:p w:rsidR="007145BC" w:rsidRPr="00861B27" w:rsidRDefault="007145BC" w:rsidP="00BB6310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 (42437) 30398</w:t>
    </w:r>
  </w:p>
  <w:p w:rsidR="007145BC" w:rsidRDefault="007145BC" w:rsidP="00BB63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B16" w:rsidRDefault="00C61B16" w:rsidP="007145BC">
      <w:pPr>
        <w:spacing w:after="0" w:line="240" w:lineRule="auto"/>
      </w:pPr>
      <w:r>
        <w:separator/>
      </w:r>
    </w:p>
  </w:footnote>
  <w:footnote w:type="continuationSeparator" w:id="0">
    <w:p w:rsidR="00C61B16" w:rsidRDefault="00C61B16" w:rsidP="00714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29DE"/>
    <w:rsid w:val="00037764"/>
    <w:rsid w:val="00047565"/>
    <w:rsid w:val="00077099"/>
    <w:rsid w:val="00095F05"/>
    <w:rsid w:val="00097873"/>
    <w:rsid w:val="000B0CFE"/>
    <w:rsid w:val="000E1070"/>
    <w:rsid w:val="000E7306"/>
    <w:rsid w:val="0012738D"/>
    <w:rsid w:val="00163CD7"/>
    <w:rsid w:val="001B729F"/>
    <w:rsid w:val="00241CD2"/>
    <w:rsid w:val="00262316"/>
    <w:rsid w:val="00267FD8"/>
    <w:rsid w:val="00270EA1"/>
    <w:rsid w:val="0028483D"/>
    <w:rsid w:val="002A5E8F"/>
    <w:rsid w:val="00341E31"/>
    <w:rsid w:val="00355343"/>
    <w:rsid w:val="003633C8"/>
    <w:rsid w:val="003947F5"/>
    <w:rsid w:val="003C3CCA"/>
    <w:rsid w:val="003D24F6"/>
    <w:rsid w:val="004061A4"/>
    <w:rsid w:val="00456579"/>
    <w:rsid w:val="00456586"/>
    <w:rsid w:val="004946B3"/>
    <w:rsid w:val="004C0B90"/>
    <w:rsid w:val="004C518B"/>
    <w:rsid w:val="004D0E8B"/>
    <w:rsid w:val="005618EA"/>
    <w:rsid w:val="00573355"/>
    <w:rsid w:val="005A61B2"/>
    <w:rsid w:val="005A716D"/>
    <w:rsid w:val="00615191"/>
    <w:rsid w:val="006360A2"/>
    <w:rsid w:val="006501A6"/>
    <w:rsid w:val="00670BA7"/>
    <w:rsid w:val="006C0174"/>
    <w:rsid w:val="006C083C"/>
    <w:rsid w:val="00705B91"/>
    <w:rsid w:val="007145BC"/>
    <w:rsid w:val="00762FE0"/>
    <w:rsid w:val="007A3D07"/>
    <w:rsid w:val="00805405"/>
    <w:rsid w:val="00846091"/>
    <w:rsid w:val="00861B27"/>
    <w:rsid w:val="008A0EED"/>
    <w:rsid w:val="008D3A53"/>
    <w:rsid w:val="009351BA"/>
    <w:rsid w:val="0094119E"/>
    <w:rsid w:val="00970EC6"/>
    <w:rsid w:val="009B4C59"/>
    <w:rsid w:val="009C3719"/>
    <w:rsid w:val="009F1CBD"/>
    <w:rsid w:val="00A33266"/>
    <w:rsid w:val="00A73DFA"/>
    <w:rsid w:val="00AB735B"/>
    <w:rsid w:val="00AF4A30"/>
    <w:rsid w:val="00AF4C32"/>
    <w:rsid w:val="00B07D8C"/>
    <w:rsid w:val="00B56AB4"/>
    <w:rsid w:val="00B6659A"/>
    <w:rsid w:val="00B815E6"/>
    <w:rsid w:val="00BB5DA9"/>
    <w:rsid w:val="00BB6310"/>
    <w:rsid w:val="00BF0AB5"/>
    <w:rsid w:val="00C06EF0"/>
    <w:rsid w:val="00C17ECD"/>
    <w:rsid w:val="00C27413"/>
    <w:rsid w:val="00C377A9"/>
    <w:rsid w:val="00C44F4F"/>
    <w:rsid w:val="00C61B16"/>
    <w:rsid w:val="00CD4CCF"/>
    <w:rsid w:val="00D15059"/>
    <w:rsid w:val="00D52126"/>
    <w:rsid w:val="00D5694E"/>
    <w:rsid w:val="00D71631"/>
    <w:rsid w:val="00DA6BC6"/>
    <w:rsid w:val="00DC0B56"/>
    <w:rsid w:val="00DE2BDF"/>
    <w:rsid w:val="00DE3454"/>
    <w:rsid w:val="00DF505F"/>
    <w:rsid w:val="00E04211"/>
    <w:rsid w:val="00E12DBB"/>
    <w:rsid w:val="00E17BA3"/>
    <w:rsid w:val="00E672D7"/>
    <w:rsid w:val="00E76F68"/>
    <w:rsid w:val="00ED44E7"/>
    <w:rsid w:val="00EE5AAE"/>
    <w:rsid w:val="00EF46C9"/>
    <w:rsid w:val="00F001E5"/>
    <w:rsid w:val="00F00812"/>
    <w:rsid w:val="00F245F8"/>
    <w:rsid w:val="00F80900"/>
    <w:rsid w:val="00FA749F"/>
    <w:rsid w:val="00FD439A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EED4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329D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6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45BC"/>
  </w:style>
  <w:style w:type="paragraph" w:styleId="a9">
    <w:name w:val="footer"/>
    <w:basedOn w:val="a"/>
    <w:link w:val="aa"/>
    <w:uiPriority w:val="99"/>
    <w:unhideWhenUsed/>
    <w:rsid w:val="0071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4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77F62-D111-4D0E-B4AC-2FF96121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15</cp:revision>
  <cp:lastPrinted>2019-05-28T01:38:00Z</cp:lastPrinted>
  <dcterms:created xsi:type="dcterms:W3CDTF">2017-11-20T06:53:00Z</dcterms:created>
  <dcterms:modified xsi:type="dcterms:W3CDTF">2020-11-27T01:16:00Z</dcterms:modified>
</cp:coreProperties>
</file>