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2A5424" w:rsidRDefault="004946B3" w:rsidP="002A542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946B3" w:rsidRPr="002A5424" w:rsidRDefault="004946B3" w:rsidP="002A542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предлагаемого правового регулирования</w:t>
      </w:r>
    </w:p>
    <w:p w:rsidR="004946B3" w:rsidRPr="002A5424" w:rsidRDefault="004946B3" w:rsidP="002A54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E47414" w:rsidRDefault="004946B3" w:rsidP="007353A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73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аинтересованных лиц.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нормативного правового акта: 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 администрации муниципального образования городской округ «Охинский».</w:t>
      </w:r>
    </w:p>
    <w:p w:rsidR="009E5301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муниципального нормативного правового акта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Порядок предоставления 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 в форме субсидий гражданам, впервые зарегистрированным в качестве самозанятых»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муниципального образования городской округ «Охинский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20 № 582</w:t>
      </w:r>
      <w:r w:rsidR="003276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Филимонова Наталья Анатольевна – 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отдела прогнозирования, экономического развития и предпринимательства к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A84A49" w:rsidRPr="00E47414" w:rsidRDefault="004946B3" w:rsidP="00D3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6C748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3C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в целях реализации муниципальной программы «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в 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«Охинский», утвержденной постановлением администрации муниципального образования 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от 28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1.2013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которая  предусматривает </w:t>
      </w:r>
      <w:r w:rsidR="00A84A49" w:rsidRP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грантов </w:t>
      </w:r>
      <w:r w:rsidR="009613FC" w:rsidRPr="009613FC">
        <w:rPr>
          <w:rFonts w:ascii="Times New Roman" w:hAnsi="Times New Roman" w:cs="Times New Roman"/>
          <w:sz w:val="28"/>
          <w:szCs w:val="28"/>
        </w:rPr>
        <w:t>в форме субсидий гражданам, впервые зарегистрированным в качестве самозанятых и применяющих специальный налоговый режим «Налог на профессиональный доход»</w:t>
      </w:r>
      <w:r w:rsidR="00A84A49" w:rsidRP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A49" w:rsidRPr="009613FC">
        <w:rPr>
          <w:rFonts w:ascii="Times New Roman" w:hAnsi="Times New Roman" w:cs="Times New Roman"/>
          <w:sz w:val="28"/>
          <w:szCs w:val="28"/>
        </w:rPr>
        <w:t xml:space="preserve"> С</w:t>
      </w:r>
      <w:r w:rsidR="00A84A49" w:rsidRPr="00E47414">
        <w:rPr>
          <w:rFonts w:ascii="Times New Roman" w:hAnsi="Times New Roman" w:cs="Times New Roman"/>
          <w:sz w:val="28"/>
          <w:szCs w:val="28"/>
        </w:rPr>
        <w:t xml:space="preserve"> учетом требований, определенных постановлением Правительства </w:t>
      </w:r>
      <w:r w:rsidR="00A84A49" w:rsidRPr="00E4741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18.09.2020 № 1492, органам местного самоуправления необходимо привести в соответствие с </w:t>
      </w:r>
      <w:r w:rsidR="00A84A49" w:rsidRPr="00E47414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="00A84A49" w:rsidRPr="00E47414">
        <w:rPr>
          <w:rFonts w:ascii="Times New Roman" w:hAnsi="Times New Roman" w:cs="Times New Roman"/>
          <w:sz w:val="28"/>
          <w:szCs w:val="28"/>
        </w:rPr>
        <w:t>Правительства Российской Федерации муниципальные нормативные правовые акты по предоставлению субсидий.</w:t>
      </w:r>
    </w:p>
    <w:p w:rsidR="008D4E0B" w:rsidRPr="00E47414" w:rsidRDefault="008D4E0B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5B2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A49" w:rsidRPr="00E47414" w:rsidRDefault="00A84A49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</w:t>
      </w:r>
      <w:r w:rsidR="005B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вступления в силу НПА: 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76E6B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6B" w:rsidRPr="00E47414">
        <w:rPr>
          <w:rFonts w:ascii="Times New Roman" w:hAnsi="Times New Roman" w:cs="Times New Roman"/>
          <w:sz w:val="28"/>
          <w:szCs w:val="28"/>
        </w:rPr>
        <w:t>редставленный проект постановления разработан в</w:t>
      </w:r>
      <w:r w:rsidR="00381878" w:rsidRPr="00E47414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328D0">
        <w:rPr>
          <w:rFonts w:ascii="Times New Roman" w:hAnsi="Times New Roman" w:cs="Times New Roman"/>
          <w:sz w:val="28"/>
          <w:szCs w:val="28"/>
        </w:rPr>
        <w:t>.</w:t>
      </w:r>
    </w:p>
    <w:p w:rsidR="00444560" w:rsidRPr="00E47414" w:rsidRDefault="004946B3" w:rsidP="00D328D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3FC" w:rsidRPr="009613FC">
        <w:rPr>
          <w:rFonts w:ascii="Times New Roman" w:hAnsi="Times New Roman" w:cs="Times New Roman"/>
          <w:sz w:val="28"/>
          <w:szCs w:val="28"/>
        </w:rPr>
        <w:t>граждан</w:t>
      </w:r>
      <w:r w:rsidR="009613FC">
        <w:rPr>
          <w:rFonts w:ascii="Times New Roman" w:hAnsi="Times New Roman" w:cs="Times New Roman"/>
          <w:sz w:val="28"/>
          <w:szCs w:val="28"/>
        </w:rPr>
        <w:t>е</w:t>
      </w:r>
      <w:r w:rsidR="009613FC" w:rsidRPr="009613FC">
        <w:rPr>
          <w:rFonts w:ascii="Times New Roman" w:hAnsi="Times New Roman" w:cs="Times New Roman"/>
          <w:sz w:val="28"/>
          <w:szCs w:val="28"/>
        </w:rPr>
        <w:t>, впервые зарегистрированным в качестве самозанятых и применяющих специальный налоговый режим «Налог на профессиональный доход»</w:t>
      </w:r>
      <w:r w:rsidR="009613FC" w:rsidRP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публичного обсуждения:</w:t>
      </w:r>
    </w:p>
    <w:p w:rsidR="00F9322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7C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47B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1F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7C465B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22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2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3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946B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7C3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6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AF" w:rsidRPr="00E47414" w:rsidRDefault="00B40EAF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отправки своих предложений:</w:t>
      </w:r>
    </w:p>
    <w:p w:rsidR="00F9322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E47414" w:rsidRDefault="00F9322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Почтовый адрес: 694490, г. Оха, ул. Ленина, д.13, </w:t>
      </w:r>
      <w:proofErr w:type="spellStart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4946B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лица органа-разработчика: </w:t>
      </w:r>
      <w:r w:rsidR="008B47B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D120B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5C6C81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  <w:r w:rsidR="005C6C8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5C6C81" w:rsidRPr="00E47414" w:rsidRDefault="005C6C81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81" w:rsidRPr="00E47414" w:rsidRDefault="005C6C81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C6C81" w:rsidRPr="00E47414" w:rsidRDefault="005C6C81" w:rsidP="00D328D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консультаций;</w:t>
      </w:r>
    </w:p>
    <w:p w:rsidR="005C6C81" w:rsidRPr="00E47414" w:rsidRDefault="00337FBE" w:rsidP="00D328D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постановления.</w:t>
      </w:r>
    </w:p>
    <w:p w:rsidR="004946B3" w:rsidRPr="002A5424" w:rsidRDefault="004946B3" w:rsidP="002A5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6B3" w:rsidRPr="002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755FF"/>
    <w:rsid w:val="00282417"/>
    <w:rsid w:val="0028483D"/>
    <w:rsid w:val="002A5424"/>
    <w:rsid w:val="002A5E8F"/>
    <w:rsid w:val="002A71B4"/>
    <w:rsid w:val="00326783"/>
    <w:rsid w:val="0032769D"/>
    <w:rsid w:val="00337FBE"/>
    <w:rsid w:val="00355343"/>
    <w:rsid w:val="003633C8"/>
    <w:rsid w:val="00381878"/>
    <w:rsid w:val="003947F5"/>
    <w:rsid w:val="003A7984"/>
    <w:rsid w:val="003C3CCA"/>
    <w:rsid w:val="003D0D96"/>
    <w:rsid w:val="003D24F6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B20EE"/>
    <w:rsid w:val="005C6C81"/>
    <w:rsid w:val="006360A2"/>
    <w:rsid w:val="00644180"/>
    <w:rsid w:val="00670BA7"/>
    <w:rsid w:val="006712E4"/>
    <w:rsid w:val="006B4EC8"/>
    <w:rsid w:val="006C0174"/>
    <w:rsid w:val="006C083C"/>
    <w:rsid w:val="006C1A2D"/>
    <w:rsid w:val="006C7483"/>
    <w:rsid w:val="006F7311"/>
    <w:rsid w:val="00705A8E"/>
    <w:rsid w:val="00705B91"/>
    <w:rsid w:val="007353AB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351BA"/>
    <w:rsid w:val="0094119E"/>
    <w:rsid w:val="009424D9"/>
    <w:rsid w:val="00954844"/>
    <w:rsid w:val="009613FC"/>
    <w:rsid w:val="00970EC6"/>
    <w:rsid w:val="009B4C59"/>
    <w:rsid w:val="009E5301"/>
    <w:rsid w:val="009F1CBD"/>
    <w:rsid w:val="00A33266"/>
    <w:rsid w:val="00A37ED9"/>
    <w:rsid w:val="00A51969"/>
    <w:rsid w:val="00A84A49"/>
    <w:rsid w:val="00A87C32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2253"/>
    <w:rsid w:val="00C27413"/>
    <w:rsid w:val="00C377A9"/>
    <w:rsid w:val="00C44F4F"/>
    <w:rsid w:val="00C76E6B"/>
    <w:rsid w:val="00CA6426"/>
    <w:rsid w:val="00CC44AF"/>
    <w:rsid w:val="00D135AC"/>
    <w:rsid w:val="00D15059"/>
    <w:rsid w:val="00D328D0"/>
    <w:rsid w:val="00D52126"/>
    <w:rsid w:val="00D5694E"/>
    <w:rsid w:val="00D71631"/>
    <w:rsid w:val="00DA6BC6"/>
    <w:rsid w:val="00DC0B56"/>
    <w:rsid w:val="00DC2A5A"/>
    <w:rsid w:val="00DD0A21"/>
    <w:rsid w:val="00DD12EF"/>
    <w:rsid w:val="00DE1F35"/>
    <w:rsid w:val="00DE3454"/>
    <w:rsid w:val="00DF505F"/>
    <w:rsid w:val="00E04211"/>
    <w:rsid w:val="00E12DBB"/>
    <w:rsid w:val="00E20264"/>
    <w:rsid w:val="00E32730"/>
    <w:rsid w:val="00E3283C"/>
    <w:rsid w:val="00E4741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EC8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4347-8057-4B6D-886E-3B8B9425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106</cp:revision>
  <cp:lastPrinted>2017-10-26T01:47:00Z</cp:lastPrinted>
  <dcterms:created xsi:type="dcterms:W3CDTF">2017-08-16T23:52:00Z</dcterms:created>
  <dcterms:modified xsi:type="dcterms:W3CDTF">2022-05-06T00:42:00Z</dcterms:modified>
</cp:coreProperties>
</file>