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6B3" w:rsidRPr="00F245F8" w:rsidRDefault="004946B3" w:rsidP="006C4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5F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4946B3" w:rsidRPr="00F245F8" w:rsidRDefault="004946B3" w:rsidP="006C4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5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обсуждению предлагаемого правового регулирования</w:t>
      </w:r>
    </w:p>
    <w:p w:rsidR="004946B3" w:rsidRPr="00F245F8" w:rsidRDefault="004946B3" w:rsidP="006C4F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223" w:rsidRDefault="004946B3" w:rsidP="006C4F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</w:t>
      </w:r>
      <w:r w:rsidR="00F932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управлению муниципальным имуществом и экономике муниципального образования городской округ «Охинский» извещает о начале обсуждения</w:t>
      </w:r>
    </w:p>
    <w:p w:rsidR="004946B3" w:rsidRPr="004946B3" w:rsidRDefault="004946B3" w:rsidP="006C4F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идеи (концепции) предлагаемого правового регулирования и сборе предложений </w:t>
      </w:r>
      <w:r w:rsidR="00F9322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F245F8">
        <w:rPr>
          <w:rFonts w:ascii="Times New Roman" w:eastAsia="Times New Roman" w:hAnsi="Times New Roman" w:cs="Times New Roman"/>
          <w:sz w:val="24"/>
          <w:szCs w:val="24"/>
          <w:lang w:eastAsia="ru-RU"/>
        </w:rPr>
        <w:t>аинтересованных лиц.</w:t>
      </w:r>
    </w:p>
    <w:p w:rsidR="009424D9" w:rsidRPr="009424D9" w:rsidRDefault="004946B3" w:rsidP="006C4F25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 муниципальн</w:t>
      </w:r>
      <w:r w:rsidR="009424D9" w:rsidRPr="00942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 нормативного правового акта</w:t>
      </w:r>
      <w:r w:rsidR="009424D9" w:rsidRPr="00942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946B3" w:rsidRPr="009424D9" w:rsidRDefault="009424D9" w:rsidP="006C4F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постановления администрации муниципального образования городской округ «Охинский»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46B3" w:rsidRPr="007C465B" w:rsidRDefault="004946B3" w:rsidP="006C4F25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6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проекта муниципального нормативного правового акта</w:t>
      </w:r>
      <w:r w:rsidR="009424D9" w:rsidRPr="007C46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3622A" w:rsidRDefault="009424D9" w:rsidP="006C4F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3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и дополнений в программу «Поддержка и развитие малого и среднего предпринимательства в муниципальном образовании городской округ «Охинский», утвержденной постановлением администрации муниципального образования городской округ «Охинский»</w:t>
      </w:r>
      <w:r w:rsidR="008D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28.11.2013 № 929 (далее – Программа).</w:t>
      </w:r>
    </w:p>
    <w:p w:rsidR="004946B3" w:rsidRPr="00F84557" w:rsidRDefault="004946B3" w:rsidP="00F84557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4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Разработчик проекта муниципального нормативного правового акта</w:t>
      </w:r>
      <w:r w:rsidR="009424D9" w:rsidRPr="00F84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946B3" w:rsidRPr="00095F05" w:rsidRDefault="009424D9" w:rsidP="006C4F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управлению муниципальным имуществом и экономике муниципального образования городской округ «Охинский».</w:t>
      </w:r>
    </w:p>
    <w:p w:rsidR="004946B3" w:rsidRPr="006C7483" w:rsidRDefault="004946B3" w:rsidP="006C4F25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проблем</w:t>
      </w:r>
      <w:r w:rsidR="00355343" w:rsidRPr="006C7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ы, на решение которой</w:t>
      </w:r>
      <w:r w:rsidRPr="006C7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направлен</w:t>
      </w:r>
      <w:r w:rsidR="00355343" w:rsidRPr="006C7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6C7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предлагаем</w:t>
      </w:r>
      <w:r w:rsidR="00355343" w:rsidRPr="006C7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ое</w:t>
      </w:r>
      <w:r w:rsidRPr="006C7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55343" w:rsidRPr="006C7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правовое</w:t>
      </w:r>
      <w:r w:rsidR="006C7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C7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</w:t>
      </w:r>
      <w:r w:rsidR="00355343" w:rsidRPr="006C7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633C8" w:rsidRPr="006C7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B4EC8" w:rsidRDefault="003341B9" w:rsidP="006C4F2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не дает ясности в части объемов финансирования на 2020 – 2022 годов и не отображает все виды поддержек для субъектов малого и среднего предпринимательства.</w:t>
      </w:r>
    </w:p>
    <w:p w:rsidR="007F2E8A" w:rsidRPr="006C7483" w:rsidRDefault="004946B3" w:rsidP="006C4F25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 необходимости подготовки проекта муниципального нормативного правового акта</w:t>
      </w:r>
      <w:r w:rsidR="007F2E8A" w:rsidRPr="006C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78A" w:rsidRDefault="008D578A" w:rsidP="006C4F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принятием Закона Сахалинской области Сахалинской областной Думой 12 декабря 2019 года «Об областном бюджете Сахалинской области на 2020 год и на плановый период 2021 и 2022 годов» № 124-ЗО, </w:t>
      </w:r>
      <w:r w:rsidR="0033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увеличением мероприятий Программы,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проект постановления «О внесении изменений и дополнений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Программу.</w:t>
      </w:r>
    </w:p>
    <w:p w:rsidR="004946B3" w:rsidRPr="006C7483" w:rsidRDefault="004946B3" w:rsidP="006C4F25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изложение целей регулирования</w:t>
      </w:r>
      <w:r w:rsidRPr="006C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E6644" w:rsidRDefault="00DE6644" w:rsidP="006C4F2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увеличением новы</w:t>
      </w:r>
      <w:r w:rsidR="003341B9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видов субсидий дополняется перечень мероприятий муниципальной программы двумя видами финансовой поддержки субъектов малого и среднего предпринимательства:</w:t>
      </w:r>
    </w:p>
    <w:p w:rsidR="00DE6644" w:rsidRPr="00DE6644" w:rsidRDefault="00DE6644" w:rsidP="006C4F25">
      <w:pPr>
        <w:pStyle w:val="a6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644">
        <w:rPr>
          <w:rFonts w:ascii="Times New Roman" w:hAnsi="Times New Roman" w:cs="Times New Roman"/>
          <w:sz w:val="24"/>
          <w:szCs w:val="24"/>
        </w:rPr>
        <w:t>субсидия субъектам малого и среднего предпринимательства на возмещение части затрат, связанных с приобретением объектов мобильной торговли;</w:t>
      </w:r>
    </w:p>
    <w:p w:rsidR="00DE6644" w:rsidRDefault="00DE6644" w:rsidP="006C4F25">
      <w:pPr>
        <w:pStyle w:val="a6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субсидия субъектам малого и среднего предпринимательства на возмещение затрат на осуществление деятельности в сфере гостиничного бизнеса в муниципальном образовании городской округ «Охинский».</w:t>
      </w:r>
    </w:p>
    <w:p w:rsidR="003341B9" w:rsidRDefault="003341B9" w:rsidP="006C4F25">
      <w:pPr>
        <w:pStyle w:val="a6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утверждением объемов финансирования на 2020 – 2022 годов, внесены изменения в Программу в части финансовой поддержки субъектов МСП.</w:t>
      </w:r>
    </w:p>
    <w:p w:rsidR="007F2E8A" w:rsidRDefault="004946B3" w:rsidP="006C4F25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 лиц, на которых будет распространено действие проекта муниципального нормативного правового акта</w:t>
      </w:r>
      <w:r w:rsidR="007F2E8A" w:rsidRPr="006C7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C4F25" w:rsidRDefault="003341B9" w:rsidP="006401BD">
      <w:pPr>
        <w:pStyle w:val="a6"/>
        <w:widowControl w:val="0"/>
        <w:autoSpaceDE w:val="0"/>
        <w:autoSpaceDN w:val="0"/>
        <w:spacing w:after="0" w:line="240" w:lineRule="auto"/>
        <w:ind w:left="0"/>
        <w:jc w:val="both"/>
      </w:pPr>
      <w:bookmarkStart w:id="0" w:name="_GoBack"/>
      <w:bookmarkEnd w:id="0"/>
      <w:r w:rsidRPr="006C4F25">
        <w:rPr>
          <w:rFonts w:ascii="Times New Roman" w:hAnsi="Times New Roman" w:cs="Times New Roman"/>
          <w:sz w:val="24"/>
          <w:szCs w:val="24"/>
        </w:rPr>
        <w:t>Ю</w:t>
      </w:r>
      <w:r w:rsidRPr="006C4F25">
        <w:rPr>
          <w:rFonts w:ascii="Times New Roman" w:hAnsi="Times New Roman" w:cs="Times New Roman"/>
          <w:sz w:val="24"/>
          <w:szCs w:val="24"/>
        </w:rPr>
        <w:t>ридические лица (за исключением государственных (муниципальных) учреждений), индивидуальные предприниматели,</w:t>
      </w:r>
      <w:r w:rsidR="006C4F25" w:rsidRPr="006C4F25">
        <w:rPr>
          <w:rFonts w:ascii="Times New Roman" w:hAnsi="Times New Roman" w:cs="Times New Roman"/>
          <w:sz w:val="24"/>
          <w:szCs w:val="24"/>
        </w:rPr>
        <w:t xml:space="preserve"> включая крестьянские (фермерские) хозяйства,</w:t>
      </w:r>
      <w:r w:rsidRPr="006C4F25">
        <w:rPr>
          <w:rFonts w:ascii="Times New Roman" w:hAnsi="Times New Roman" w:cs="Times New Roman"/>
          <w:sz w:val="24"/>
          <w:szCs w:val="24"/>
        </w:rPr>
        <w:t xml:space="preserve"> зарегистрированные</w:t>
      </w:r>
      <w:r w:rsidR="006C4F25" w:rsidRPr="006C4F25">
        <w:rPr>
          <w:rFonts w:ascii="Times New Roman" w:hAnsi="Times New Roman" w:cs="Times New Roman"/>
          <w:sz w:val="24"/>
          <w:szCs w:val="24"/>
        </w:rPr>
        <w:t xml:space="preserve"> в органах Федеральной налоговой службы по Сахалинской области</w:t>
      </w:r>
      <w:r w:rsidRPr="006C4F25">
        <w:rPr>
          <w:rFonts w:ascii="Times New Roman" w:hAnsi="Times New Roman" w:cs="Times New Roman"/>
          <w:sz w:val="24"/>
          <w:szCs w:val="24"/>
        </w:rPr>
        <w:t xml:space="preserve"> и отнесенные к субъектам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Федерации», </w:t>
      </w:r>
      <w:r w:rsidR="006C4F25" w:rsidRPr="006C4F25">
        <w:rPr>
          <w:rFonts w:ascii="Times New Roman" w:hAnsi="Times New Roman" w:cs="Times New Roman"/>
          <w:sz w:val="24"/>
          <w:szCs w:val="24"/>
        </w:rPr>
        <w:t>осуществляющие деятельность на территории муниципального образования городской округ «Охинский</w:t>
      </w:r>
      <w:r w:rsidR="006C4F25">
        <w:rPr>
          <w:rFonts w:ascii="Times New Roman" w:hAnsi="Times New Roman" w:cs="Times New Roman"/>
          <w:sz w:val="24"/>
          <w:szCs w:val="24"/>
        </w:rPr>
        <w:t>»</w:t>
      </w:r>
    </w:p>
    <w:p w:rsidR="004946B3" w:rsidRPr="003341B9" w:rsidRDefault="004946B3" w:rsidP="006C4F25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публичного обсуждения:</w:t>
      </w:r>
    </w:p>
    <w:p w:rsidR="00F93223" w:rsidRDefault="004946B3" w:rsidP="006C4F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</w:t>
      </w:r>
      <w:r w:rsidR="00767209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8B47B1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01BF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C46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322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6720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95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3223" w:rsidRDefault="004946B3" w:rsidP="006C4F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F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</w:t>
      </w:r>
      <w:r w:rsidR="008B4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76720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424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465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B47B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424D9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76720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4946B3" w:rsidRPr="00095F05" w:rsidRDefault="004946B3" w:rsidP="006C4F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F05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в днях</w:t>
      </w:r>
      <w:r w:rsidR="00942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424D9" w:rsidRPr="00A5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</w:t>
      </w:r>
      <w:r w:rsidR="00A51969" w:rsidRPr="00A519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9424D9" w:rsidRPr="00A5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</w:t>
      </w:r>
      <w:r w:rsidRPr="00A519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46B3" w:rsidRPr="006C7483" w:rsidRDefault="004946B3" w:rsidP="006C4F25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Адреса для отправки своих предложений:</w:t>
      </w:r>
    </w:p>
    <w:p w:rsidR="00F93223" w:rsidRDefault="004946B3" w:rsidP="006C4F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F0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адрес</w:t>
      </w:r>
      <w:r w:rsidR="00F93223" w:rsidRPr="00A519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5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F93223" w:rsidRPr="00A51969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komitet</w:t>
        </w:r>
        <w:r w:rsidR="00F93223" w:rsidRPr="00A5196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F93223" w:rsidRPr="00A51969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okha</w:t>
        </w:r>
        <w:r w:rsidR="00F93223" w:rsidRPr="00A5196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F93223" w:rsidRPr="00A51969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sakhalin</w:t>
        </w:r>
        <w:r w:rsidR="00F93223" w:rsidRPr="00A5196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F93223" w:rsidRPr="00A51969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4946B3" w:rsidRPr="00095F05" w:rsidRDefault="00F93223" w:rsidP="006C4F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694490, г. Оха, ул. Ленина, д.13,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47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4946B3" w:rsidRPr="00095F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46B3" w:rsidRPr="006C7483" w:rsidRDefault="004946B3" w:rsidP="006C4F25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Контактный телефон ответственного лица органа-разработчика:</w:t>
      </w:r>
      <w:r w:rsidRPr="006C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47B1">
        <w:rPr>
          <w:rFonts w:ascii="Times New Roman" w:eastAsia="Times New Roman" w:hAnsi="Times New Roman" w:cs="Times New Roman"/>
          <w:sz w:val="24"/>
          <w:szCs w:val="24"/>
          <w:lang w:eastAsia="ru-RU"/>
        </w:rPr>
        <w:t>3-</w:t>
      </w:r>
      <w:r w:rsidR="00E3622A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9424D9" w:rsidRPr="006C748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3622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424D9" w:rsidRPr="006C7483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</w:p>
    <w:p w:rsidR="004946B3" w:rsidRPr="006C7483" w:rsidRDefault="004946B3" w:rsidP="006C4F25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Иная   информация   по   решению   органа-разработчика, относящаяся к сведениям о подготовке   идеи (концепции) предлагаемого   правового регулирования: </w:t>
      </w:r>
    </w:p>
    <w:p w:rsidR="005C6C81" w:rsidRDefault="005C6C81" w:rsidP="006C4F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Отсутствует.</w:t>
      </w:r>
    </w:p>
    <w:p w:rsidR="005C6C81" w:rsidRDefault="005C6C81" w:rsidP="006C4F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C81" w:rsidRDefault="005C6C81" w:rsidP="006C4F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уведомлению прилагаются:</w:t>
      </w:r>
    </w:p>
    <w:p w:rsidR="005C6C81" w:rsidRDefault="005C6C81" w:rsidP="006C4F25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вопросов для участников публичных консультаций;</w:t>
      </w:r>
    </w:p>
    <w:p w:rsidR="005C6C81" w:rsidRDefault="00337FBE" w:rsidP="006C4F25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постановления.</w:t>
      </w:r>
    </w:p>
    <w:p w:rsidR="004946B3" w:rsidRPr="004946B3" w:rsidRDefault="004946B3" w:rsidP="006C4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946B3" w:rsidRPr="00494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C31D1"/>
    <w:multiLevelType w:val="hybridMultilevel"/>
    <w:tmpl w:val="AD16C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F664B"/>
    <w:multiLevelType w:val="hybridMultilevel"/>
    <w:tmpl w:val="60F89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62E47"/>
    <w:multiLevelType w:val="hybridMultilevel"/>
    <w:tmpl w:val="B0461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C5DBD"/>
    <w:multiLevelType w:val="multilevel"/>
    <w:tmpl w:val="C4824454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isLgl/>
      <w:lvlText w:val="%1.%2."/>
      <w:lvlJc w:val="left"/>
      <w:pPr>
        <w:ind w:left="1204" w:hanging="495"/>
      </w:pPr>
    </w:lvl>
    <w:lvl w:ilvl="2">
      <w:start w:val="1"/>
      <w:numFmt w:val="decimal"/>
      <w:isLgl/>
      <w:lvlText w:val="%1.%2.%3."/>
      <w:lvlJc w:val="left"/>
      <w:pPr>
        <w:ind w:left="1438" w:hanging="720"/>
      </w:pPr>
    </w:lvl>
    <w:lvl w:ilvl="3">
      <w:start w:val="1"/>
      <w:numFmt w:val="decimal"/>
      <w:isLgl/>
      <w:lvlText w:val="%1.%2.%3.%4."/>
      <w:lvlJc w:val="left"/>
      <w:pPr>
        <w:ind w:left="1447" w:hanging="720"/>
      </w:pPr>
    </w:lvl>
    <w:lvl w:ilvl="4">
      <w:start w:val="1"/>
      <w:numFmt w:val="decimal"/>
      <w:isLgl/>
      <w:lvlText w:val="%1.%2.%3.%4.%5."/>
      <w:lvlJc w:val="left"/>
      <w:pPr>
        <w:ind w:left="1816" w:hanging="1080"/>
      </w:pPr>
    </w:lvl>
    <w:lvl w:ilvl="5">
      <w:start w:val="1"/>
      <w:numFmt w:val="decimal"/>
      <w:isLgl/>
      <w:lvlText w:val="%1.%2.%3.%4.%5.%6."/>
      <w:lvlJc w:val="left"/>
      <w:pPr>
        <w:ind w:left="1825" w:hanging="1080"/>
      </w:pPr>
    </w:lvl>
    <w:lvl w:ilvl="6">
      <w:start w:val="1"/>
      <w:numFmt w:val="decimal"/>
      <w:isLgl/>
      <w:lvlText w:val="%1.%2.%3.%4.%5.%6.%7."/>
      <w:lvlJc w:val="left"/>
      <w:pPr>
        <w:ind w:left="2194" w:hanging="1440"/>
      </w:pPr>
    </w:lvl>
    <w:lvl w:ilvl="7">
      <w:start w:val="1"/>
      <w:numFmt w:val="decimal"/>
      <w:isLgl/>
      <w:lvlText w:val="%1.%2.%3.%4.%5.%6.%7.%8."/>
      <w:lvlJc w:val="left"/>
      <w:pPr>
        <w:ind w:left="2203" w:hanging="1440"/>
      </w:pPr>
    </w:lvl>
    <w:lvl w:ilvl="8">
      <w:start w:val="1"/>
      <w:numFmt w:val="decimal"/>
      <w:isLgl/>
      <w:lvlText w:val="%1.%2.%3.%4.%5.%6.%7.%8.%9."/>
      <w:lvlJc w:val="left"/>
      <w:pPr>
        <w:ind w:left="2572" w:hanging="1800"/>
      </w:pPr>
    </w:lvl>
  </w:abstractNum>
  <w:abstractNum w:abstractNumId="4" w15:restartNumberingAfterBreak="0">
    <w:nsid w:val="7FD5672E"/>
    <w:multiLevelType w:val="hybridMultilevel"/>
    <w:tmpl w:val="E76A6BE4"/>
    <w:lvl w:ilvl="0" w:tplc="5DB210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C0"/>
    <w:rsid w:val="00016BC0"/>
    <w:rsid w:val="00037764"/>
    <w:rsid w:val="00047565"/>
    <w:rsid w:val="00095F05"/>
    <w:rsid w:val="00097873"/>
    <w:rsid w:val="000B0CFE"/>
    <w:rsid w:val="000E1070"/>
    <w:rsid w:val="000E7306"/>
    <w:rsid w:val="0012738D"/>
    <w:rsid w:val="00130D7A"/>
    <w:rsid w:val="00140F9F"/>
    <w:rsid w:val="00163CD7"/>
    <w:rsid w:val="00267FD8"/>
    <w:rsid w:val="0028483D"/>
    <w:rsid w:val="002A5E8F"/>
    <w:rsid w:val="003341B9"/>
    <w:rsid w:val="00337FBE"/>
    <w:rsid w:val="00355343"/>
    <w:rsid w:val="003633C8"/>
    <w:rsid w:val="003947F5"/>
    <w:rsid w:val="003C3CCA"/>
    <w:rsid w:val="003D24F6"/>
    <w:rsid w:val="004061A4"/>
    <w:rsid w:val="00456586"/>
    <w:rsid w:val="004946B3"/>
    <w:rsid w:val="004B0C6F"/>
    <w:rsid w:val="004B55D2"/>
    <w:rsid w:val="004C518B"/>
    <w:rsid w:val="004F2EF8"/>
    <w:rsid w:val="00573355"/>
    <w:rsid w:val="005A61B2"/>
    <w:rsid w:val="005C6C81"/>
    <w:rsid w:val="006360A2"/>
    <w:rsid w:val="006401BD"/>
    <w:rsid w:val="00644180"/>
    <w:rsid w:val="00670BA7"/>
    <w:rsid w:val="006B4EC8"/>
    <w:rsid w:val="006C0174"/>
    <w:rsid w:val="006C083C"/>
    <w:rsid w:val="006C4F25"/>
    <w:rsid w:val="006C7483"/>
    <w:rsid w:val="00705A8E"/>
    <w:rsid w:val="00705B91"/>
    <w:rsid w:val="00752BA5"/>
    <w:rsid w:val="00767209"/>
    <w:rsid w:val="007A7964"/>
    <w:rsid w:val="007C465B"/>
    <w:rsid w:val="007F2E8A"/>
    <w:rsid w:val="00805405"/>
    <w:rsid w:val="00846091"/>
    <w:rsid w:val="00882247"/>
    <w:rsid w:val="008A0EED"/>
    <w:rsid w:val="008B47B1"/>
    <w:rsid w:val="008D3A53"/>
    <w:rsid w:val="008D578A"/>
    <w:rsid w:val="009351BA"/>
    <w:rsid w:val="0094119E"/>
    <w:rsid w:val="009424D9"/>
    <w:rsid w:val="00970EC6"/>
    <w:rsid w:val="009B4C59"/>
    <w:rsid w:val="009F1CBD"/>
    <w:rsid w:val="00A33266"/>
    <w:rsid w:val="00A51969"/>
    <w:rsid w:val="00AB720C"/>
    <w:rsid w:val="00AB735B"/>
    <w:rsid w:val="00AE732D"/>
    <w:rsid w:val="00AF4A30"/>
    <w:rsid w:val="00AF4C32"/>
    <w:rsid w:val="00B01BF9"/>
    <w:rsid w:val="00B07D8C"/>
    <w:rsid w:val="00B56AB4"/>
    <w:rsid w:val="00B6659A"/>
    <w:rsid w:val="00B815E6"/>
    <w:rsid w:val="00BB5DA9"/>
    <w:rsid w:val="00BD5668"/>
    <w:rsid w:val="00BF0AB5"/>
    <w:rsid w:val="00C06EF0"/>
    <w:rsid w:val="00C17ECD"/>
    <w:rsid w:val="00C27413"/>
    <w:rsid w:val="00C377A9"/>
    <w:rsid w:val="00C44F4F"/>
    <w:rsid w:val="00D15059"/>
    <w:rsid w:val="00D52126"/>
    <w:rsid w:val="00D5694E"/>
    <w:rsid w:val="00D71631"/>
    <w:rsid w:val="00DA6BC6"/>
    <w:rsid w:val="00DC0B56"/>
    <w:rsid w:val="00DD0A21"/>
    <w:rsid w:val="00DE3454"/>
    <w:rsid w:val="00DE6644"/>
    <w:rsid w:val="00DF505F"/>
    <w:rsid w:val="00E04211"/>
    <w:rsid w:val="00E12DBB"/>
    <w:rsid w:val="00E20264"/>
    <w:rsid w:val="00E3622A"/>
    <w:rsid w:val="00E73138"/>
    <w:rsid w:val="00E76F68"/>
    <w:rsid w:val="00ED44E7"/>
    <w:rsid w:val="00EE5AAE"/>
    <w:rsid w:val="00EF46C9"/>
    <w:rsid w:val="00F00812"/>
    <w:rsid w:val="00F04586"/>
    <w:rsid w:val="00F245F8"/>
    <w:rsid w:val="00F80900"/>
    <w:rsid w:val="00F84557"/>
    <w:rsid w:val="00F93223"/>
    <w:rsid w:val="00FB593E"/>
    <w:rsid w:val="00FD0F03"/>
    <w:rsid w:val="00FD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DA70"/>
  <w15:chartTrackingRefBased/>
  <w15:docId w15:val="{EA41DFB0-8CA3-4120-B875-529867A0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FD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9322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424D9"/>
    <w:pPr>
      <w:ind w:left="720"/>
      <w:contextualSpacing/>
    </w:pPr>
  </w:style>
  <w:style w:type="paragraph" w:customStyle="1" w:styleId="ConsPlusNormal">
    <w:name w:val="ConsPlusNormal"/>
    <w:link w:val="ConsPlusNormal0"/>
    <w:rsid w:val="00140F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40F9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mitet-okha@sakhal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AA17B-86FA-4CE9-833C-C74CEE40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Филионова Наталья Анатольевна</dc:creator>
  <cp:keywords/>
  <dc:description/>
  <cp:lastModifiedBy>Филионова Наталья Анатольевна</cp:lastModifiedBy>
  <cp:revision>81</cp:revision>
  <cp:lastPrinted>2020-01-23T01:51:00Z</cp:lastPrinted>
  <dcterms:created xsi:type="dcterms:W3CDTF">2017-08-16T23:52:00Z</dcterms:created>
  <dcterms:modified xsi:type="dcterms:W3CDTF">2020-01-23T01:54:00Z</dcterms:modified>
</cp:coreProperties>
</file>