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Pr="00C06D1E" w:rsidRDefault="001B016D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дополнений в программу 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малого и среднего предпринимательства в муниципальном образовании городской округ «Охинский», 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муниципального образования городской округ «Охинский» от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423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C06D1E" w:rsidRDefault="001B016D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2758FB" w:rsidRPr="00C06D1E" w:rsidRDefault="002758FB" w:rsidP="00C06D1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не дает ясности в части объемов финансирования на 2020 – 2022 годов и не отображает все виды поддержек для субъектов малого и среднего предпринимательства.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2758FB" w:rsidRPr="00C06D1E" w:rsidRDefault="002758FB" w:rsidP="00C06D1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Закона Сахалинской области Сахалинской областной Думой 12 декабря 2019 года «Об областном бюджете Сахалинской области на 2020 год и на плановый период 2021 и 2022 годов» № 124-ЗО, а также увеличением мероприятий Программы, разработан проект постановления «О внесении изменений и дополнений в Программу.</w:t>
      </w:r>
    </w:p>
    <w:p w:rsidR="002758FB" w:rsidRPr="00C06D1E" w:rsidRDefault="002758FB" w:rsidP="00C06D1E">
      <w:pPr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1E">
        <w:rPr>
          <w:rFonts w:ascii="Times New Roman" w:hAnsi="Times New Roman" w:cs="Times New Roman"/>
          <w:sz w:val="24"/>
          <w:szCs w:val="24"/>
        </w:rPr>
        <w:t>В связи с увеличением новых видов субсидий дополняется перечень мероприятий муниципальной программы двумя видами финансовой поддержки субъектов малого и среднего предпринимательства:</w:t>
      </w:r>
    </w:p>
    <w:p w:rsidR="002758FB" w:rsidRPr="00C06D1E" w:rsidRDefault="002758FB" w:rsidP="00C06D1E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1E">
        <w:rPr>
          <w:rFonts w:ascii="Times New Roman" w:hAnsi="Times New Roman" w:cs="Times New Roman"/>
          <w:sz w:val="24"/>
          <w:szCs w:val="24"/>
        </w:rPr>
        <w:t>субсидия субъектам малого и среднего предпринимательства на возмещение части затрат, связанных с приобретением объектов мобильной торговли;</w:t>
      </w:r>
    </w:p>
    <w:p w:rsidR="002758FB" w:rsidRPr="00C06D1E" w:rsidRDefault="002758FB" w:rsidP="00C06D1E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1E">
        <w:rPr>
          <w:rFonts w:ascii="Times New Roman" w:hAnsi="Times New Roman" w:cs="Times New Roman"/>
          <w:sz w:val="24"/>
          <w:szCs w:val="24"/>
        </w:rPr>
        <w:t>субсидия субъектам малого и среднего предпринимательства на возмещение затрат на осуществление деятельности в сфере гостиничного бизнеса в муниципальном образовании городской округ «Охинский».</w:t>
      </w:r>
    </w:p>
    <w:p w:rsidR="002758FB" w:rsidRPr="00C06D1E" w:rsidRDefault="002758FB" w:rsidP="00C06D1E">
      <w:pPr>
        <w:pStyle w:val="a6"/>
        <w:overflowPunct w:val="0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D1E">
        <w:rPr>
          <w:rFonts w:ascii="Times New Roman" w:hAnsi="Times New Roman" w:cs="Times New Roman"/>
          <w:sz w:val="24"/>
          <w:szCs w:val="24"/>
        </w:rPr>
        <w:t>В связи с утверждением объемов финансирования на 2020 – 2022 годов, внесены изменения в Программу в части финансовой поддержки субъектов МСП.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D05F6E" w:rsidRPr="00C06D1E" w:rsidRDefault="004946B3" w:rsidP="00C06D1E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</w:t>
      </w:r>
      <w:r w:rsidR="00494494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05F6E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05F6E" w:rsidRPr="00C06D1E">
        <w:rPr>
          <w:rFonts w:ascii="Times New Roman" w:hAnsi="Times New Roman" w:cs="Times New Roman"/>
          <w:sz w:val="24"/>
          <w:szCs w:val="24"/>
        </w:rPr>
        <w:t>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основные результаты консультаций. 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 поступало.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C06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C06D1E" w:rsidRDefault="00CD2ED9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D1E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регулирующего воздействия сделан вывод об отсутствии в нормативном правовом акте положений, создающих необоснованные затруднения ведения предпринимательской и инвестиционный деятельности.</w:t>
      </w:r>
    </w:p>
    <w:p w:rsidR="004946B3" w:rsidRPr="00C06D1E" w:rsidRDefault="004946B3" w:rsidP="00C06D1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09"/>
        <w:gridCol w:w="1974"/>
      </w:tblGrid>
      <w:tr w:rsidR="00E60579" w:rsidRPr="00C06D1E" w:rsidTr="002758FB">
        <w:tc>
          <w:tcPr>
            <w:tcW w:w="4962" w:type="dxa"/>
          </w:tcPr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409" w:type="dxa"/>
          </w:tcPr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E60579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C06D1E" w:rsidRDefault="002758FB" w:rsidP="00C06D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A433F" w:rsidRPr="00C0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Pr="00C06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Поземский</w:t>
            </w:r>
            <w:proofErr w:type="spellEnd"/>
          </w:p>
        </w:tc>
      </w:tr>
    </w:tbl>
    <w:p w:rsidR="00E60579" w:rsidRPr="00C06D1E" w:rsidRDefault="00E60579" w:rsidP="00C06D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1242E8" w:rsidP="00C06D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946B3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758FB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946B3" w:rsidRPr="00C0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C06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62E47"/>
    <w:multiLevelType w:val="hybridMultilevel"/>
    <w:tmpl w:val="B046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758FB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61B2"/>
    <w:rsid w:val="006360A2"/>
    <w:rsid w:val="00670BA7"/>
    <w:rsid w:val="006C0174"/>
    <w:rsid w:val="006C083C"/>
    <w:rsid w:val="006C7910"/>
    <w:rsid w:val="00705B91"/>
    <w:rsid w:val="00805405"/>
    <w:rsid w:val="00846091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D1E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05F6E"/>
    <w:rsid w:val="00D15059"/>
    <w:rsid w:val="00D52126"/>
    <w:rsid w:val="00D5694E"/>
    <w:rsid w:val="00D71631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595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27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77A1-AB0A-4480-8424-388FA5D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25</cp:revision>
  <cp:lastPrinted>2018-02-01T23:16:00Z</cp:lastPrinted>
  <dcterms:created xsi:type="dcterms:W3CDTF">2017-11-20T06:52:00Z</dcterms:created>
  <dcterms:modified xsi:type="dcterms:W3CDTF">2020-04-02T05:40:00Z</dcterms:modified>
</cp:coreProperties>
</file>