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C2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оценке регулирующего воздействия</w:t>
      </w:r>
    </w:p>
    <w:p w:rsidR="00FE20A9" w:rsidRPr="00C2359A" w:rsidRDefault="00FE20A9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6B3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Орган-разработчик проекта муниципальн</w:t>
      </w:r>
      <w:r w:rsidR="00055A7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055A72" w:rsidRPr="00C2359A" w:rsidRDefault="00055A72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Наименование проекта муниципальн</w:t>
      </w:r>
      <w:r w:rsidR="00055A7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F643E4" w:rsidRPr="00DB1F47" w:rsidRDefault="0038299A" w:rsidP="00A44C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C30B26" w:rsidRP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DB1F47" w:rsidRPr="00DB1F47">
        <w:rPr>
          <w:rFonts w:ascii="Times New Roman" w:hAnsi="Times New Roman" w:cs="Times New Roman"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утвержденный постановлением администрации муниципального образования городской округ «Охинский» от 18.03.2019 № 183</w:t>
      </w:r>
      <w:r w:rsidR="00C30B26" w:rsidRP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7298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Предполагаемая дата вступления в силу муниципальн</w:t>
      </w:r>
      <w:r w:rsidR="00055A7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62F1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нормативного правового акта</w:t>
      </w:r>
      <w:r w:rsidR="0038299A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C30B26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61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99A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73CC6" w:rsidRPr="00C2359A" w:rsidRDefault="00673CC6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переходных положений (переходного периода), а также эксперимента отсутствует.</w:t>
      </w:r>
    </w:p>
    <w:p w:rsidR="004946B3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Краткое описание проблемы, на решение которой направлено предпо</w:t>
      </w:r>
      <w:r w:rsidR="00A8729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лагаемое правовое регулирование:</w:t>
      </w:r>
    </w:p>
    <w:p w:rsidR="007E58BD" w:rsidRPr="00E47414" w:rsidRDefault="007E58BD" w:rsidP="00A44C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</w:t>
      </w:r>
      <w:r w:rsidR="008762B3" w:rsidRPr="00DB1F47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 на возмещение части затрат, связанных с приобретением объектов мобильной торговли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414">
        <w:rPr>
          <w:rFonts w:ascii="Times New Roman" w:hAnsi="Times New Roman" w:cs="Times New Roman"/>
          <w:sz w:val="28"/>
          <w:szCs w:val="28"/>
        </w:rPr>
        <w:t xml:space="preserve"> С учетом требований, определенных постановлением </w:t>
      </w:r>
      <w:r w:rsidRPr="00E47414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18.09.2020 № 1492, органам местного самоуправления необходимо привести в соответствие с </w:t>
      </w:r>
      <w:r w:rsidRPr="00E47414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Pr="00E47414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7E58BD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предпола</w:t>
      </w:r>
      <w:r w:rsidR="00ED31F2"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регулирования:</w:t>
      </w:r>
    </w:p>
    <w:p w:rsidR="007E58BD" w:rsidRPr="007E58BD" w:rsidRDefault="007E58BD" w:rsidP="00A44C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8BD">
        <w:rPr>
          <w:rFonts w:ascii="Times New Roman" w:hAnsi="Times New Roman"/>
          <w:sz w:val="28"/>
          <w:szCs w:val="28"/>
        </w:rPr>
        <w:t>В Сахалинской области предусмотрена поддержка муниципальных образований в части софинансирования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предоставления и распределения субсидий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образования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Сахалинской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разработать и утвердить 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>порядки предоставления субсидий.</w:t>
      </w:r>
    </w:p>
    <w:p w:rsidR="004946B3" w:rsidRPr="007E58BD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предпола</w:t>
      </w:r>
      <w:r w:rsidR="00370A22"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регулирования:</w:t>
      </w:r>
    </w:p>
    <w:p w:rsidR="007E58BD" w:rsidRPr="007E58BD" w:rsidRDefault="007E58BD" w:rsidP="00A44C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Проблемы, на решение которых направлен предлагаемый способ регулирования: </w:t>
      </w:r>
      <w:r w:rsidR="00A44C1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44C10" w:rsidRPr="00DB1F47">
        <w:rPr>
          <w:rFonts w:ascii="Times New Roman" w:hAnsi="Times New Roman" w:cs="Times New Roman"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утвержденный постановлением администрации муниципального образования городской округ «Охинский» от 18.03.2019 № 183</w:t>
      </w:r>
      <w:r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8BD">
        <w:rPr>
          <w:rFonts w:ascii="Times New Roman" w:hAnsi="Times New Roman"/>
          <w:sz w:val="28"/>
          <w:szCs w:val="28"/>
        </w:rPr>
        <w:t xml:space="preserve"> </w:t>
      </w:r>
      <w:r w:rsidR="00A44C10">
        <w:rPr>
          <w:rFonts w:ascii="Times New Roman" w:hAnsi="Times New Roman"/>
          <w:sz w:val="28"/>
          <w:szCs w:val="28"/>
        </w:rPr>
        <w:t xml:space="preserve">необходимо привести в соответствие с 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>общи</w:t>
      </w:r>
      <w:r w:rsidR="00A44C10">
        <w:rPr>
          <w:rFonts w:ascii="Times New Roman" w:eastAsia="Times New Roman" w:hAnsi="Times New Roman"/>
          <w:sz w:val="28"/>
          <w:szCs w:val="28"/>
          <w:lang w:eastAsia="ru-RU"/>
        </w:rPr>
        <w:t>ми требованиями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физическим лицам - производителям товаров, работ, услуг, утвержденны</w:t>
      </w:r>
      <w:r w:rsidR="00A44C10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18.09.2020 № 1492.</w:t>
      </w:r>
    </w:p>
    <w:p w:rsidR="00C2359A" w:rsidRDefault="00C2359A" w:rsidP="00A44C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F47" w:rsidRPr="00E47414" w:rsidRDefault="00DB1F47" w:rsidP="00A44C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C2359A" w:rsidRDefault="00C2359A" w:rsidP="00A44C1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целей регулирования: п</w:t>
      </w:r>
      <w:r w:rsidRPr="00E47414">
        <w:rPr>
          <w:rFonts w:ascii="Times New Roman" w:hAnsi="Times New Roman" w:cs="Times New Roman"/>
          <w:sz w:val="28"/>
          <w:szCs w:val="28"/>
        </w:rPr>
        <w:t>редставленный п</w:t>
      </w:r>
      <w:r w:rsidR="00E70E7D">
        <w:rPr>
          <w:rFonts w:ascii="Times New Roman" w:hAnsi="Times New Roman" w:cs="Times New Roman"/>
          <w:sz w:val="28"/>
          <w:szCs w:val="28"/>
        </w:rPr>
        <w:t>роект постановления разработан с целью приведения муниципального правового акта в соответствие с</w:t>
      </w:r>
      <w:r w:rsidRPr="00E4741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7D" w:rsidRDefault="00E70E7D" w:rsidP="00A44C1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указанной цели:</w:t>
      </w:r>
    </w:p>
    <w:p w:rsidR="00E70E7D" w:rsidRDefault="00E70E7D" w:rsidP="00A44C1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 от 31.07.1998 № 145-ФЗ;</w:t>
      </w:r>
    </w:p>
    <w:p w:rsidR="00E70E7D" w:rsidRDefault="00E70E7D" w:rsidP="00A44C1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</w:t>
      </w:r>
      <w:r w:rsidRPr="00E47414">
        <w:rPr>
          <w:rFonts w:ascii="Times New Roman" w:hAnsi="Times New Roman" w:cs="Times New Roman"/>
          <w:sz w:val="28"/>
          <w:szCs w:val="28"/>
        </w:rPr>
        <w:t>Российской Федерации от 18.09.2020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7414">
        <w:rPr>
          <w:rFonts w:ascii="Times New Roman" w:hAnsi="Times New Roman" w:cs="Times New Roman"/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</w:t>
      </w:r>
      <w:r w:rsidRPr="00E47414">
        <w:rPr>
          <w:rFonts w:ascii="Times New Roman" w:hAnsi="Times New Roman" w:cs="Times New Roman"/>
          <w:sz w:val="28"/>
          <w:szCs w:val="28"/>
        </w:rPr>
        <w:lastRenderedPageBreak/>
        <w:t>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E7D" w:rsidRPr="00E47414" w:rsidRDefault="00E70E7D" w:rsidP="00A44C1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«Поддержка и развитие малого и среднего предпринимательства в муниципальном образовании городской округ «Охинский»,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городской округ «Охинский» от 28.11.2013 № 929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8BD" w:rsidRPr="00E47414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их количественная оценка</w:t>
      </w:r>
      <w:r w:rsid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E58BD" w:rsidRPr="00E47414">
        <w:rPr>
          <w:rFonts w:ascii="Times New Roman" w:hAnsi="Times New Roman" w:cs="Times New Roman"/>
          <w:sz w:val="28"/>
          <w:szCs w:val="28"/>
        </w:rPr>
        <w:t xml:space="preserve">субъекты малого предпринимательства, </w:t>
      </w:r>
      <w:r w:rsidR="00DB1F47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муниципального образования городской округ «Охинский» в сфере розничной торговли. </w:t>
      </w:r>
    </w:p>
    <w:p w:rsidR="004946B3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C2359A" w:rsidRDefault="00A44C10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E32417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32417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целей и порядка предоставления субсидий их получателям осуществляет главный распорядитель бюджетных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контроля в сфере закупок и финансов</w:t>
      </w:r>
      <w:r w:rsidR="00E32417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</w:t>
      </w:r>
      <w:r w:rsid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6B3" w:rsidRPr="00C2359A" w:rsidRDefault="00686BC1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664EA2" w:rsidRPr="00C30B26" w:rsidRDefault="00664EA2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риски недостижения целей правового регулирования отсутствуют;</w:t>
      </w:r>
    </w:p>
    <w:p w:rsidR="008F15D1" w:rsidRPr="00C30B26" w:rsidRDefault="00664EA2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отсутствуют;</w:t>
      </w:r>
    </w:p>
    <w:p w:rsidR="00664EA2" w:rsidRPr="00C30B26" w:rsidRDefault="008F15D1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C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46B3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 (доходы):</w:t>
      </w:r>
    </w:p>
    <w:p w:rsidR="00161946" w:rsidRPr="00C30B26" w:rsidRDefault="0055143E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Сведения о проведении публичных консультаций:</w:t>
      </w:r>
    </w:p>
    <w:p w:rsidR="004946B3" w:rsidRPr="00C2359A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проведения (начало/окончание) </w:t>
      </w:r>
      <w:bookmarkStart w:id="1" w:name="_GoBack"/>
      <w:r w:rsidR="00A44C1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40D4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0B26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D4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4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5B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A44C1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3FEC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4C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4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5B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End w:id="1"/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92D" w:rsidRPr="00C30B26" w:rsidRDefault="005A092D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сводного отчета оп </w:t>
      </w:r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готовке проекта нормативного правового акта: в информационно-телекоммуникационной сети «Интернет» по ссылке: </w:t>
      </w:r>
      <w:hyperlink r:id="rId6" w:history="1">
        <w:r w:rsidRPr="00C30B2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http://www.adm-okha.ru/index.php?option=com_content&amp;view=category&amp;layout=blog&amp;id=393&amp;Itemid=385</w:t>
        </w:r>
      </w:hyperlink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</w:t>
      </w:r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7E0792" w:rsidRPr="00C30B2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https://orv.sakhalin.gov.ru/Entities/Npa_Text</w:t>
        </w:r>
      </w:hyperlink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792" w:rsidRPr="00C2359A" w:rsidRDefault="007E0792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</w:t>
      </w:r>
    </w:p>
    <w:p w:rsidR="004946B3" w:rsidRPr="00C30B26" w:rsidRDefault="004946B3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проведения</w:t>
      </w:r>
      <w:r w:rsidR="0055470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4708" w:rsidRPr="00C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708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городской округ «Охинский»;</w:t>
      </w:r>
    </w:p>
    <w:p w:rsidR="0038299A" w:rsidRPr="00C30B26" w:rsidRDefault="0038299A" w:rsidP="00A44C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рассылка уведомления </w:t>
      </w:r>
      <w:r w:rsidR="0099345E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органы местного самоуправления и </w:t>
      </w:r>
      <w:r w:rsidR="0099345E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структурные подразделения муниципального образования городской округ «Охинский».</w:t>
      </w:r>
    </w:p>
    <w:p w:rsidR="004946B3" w:rsidRPr="00C30B26" w:rsidRDefault="00C2359A" w:rsidP="00A44C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исполнителе</w:t>
      </w:r>
      <w:r w:rsidR="004946B3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3C2F" w:rsidRPr="00C30B26" w:rsidRDefault="004F080F" w:rsidP="00A4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Филимонова Наталья Анатольевна – </w:t>
      </w:r>
      <w:r w:rsid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прогнозирования, экономического развития и предпринимательства</w:t>
      </w:r>
      <w:r w:rsidR="005A092D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муниципальным имуществом и экономике муниципального образования городской округ 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«Охинский», </w:t>
      </w:r>
      <w:r w:rsid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8 (42-437) 3-0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92D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адрес: 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komitet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okha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sakhalin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3E4" w:rsidRPr="00C30B26" w:rsidRDefault="00F643E4" w:rsidP="007E58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BB" w:rsidRPr="00C30B26" w:rsidRDefault="00082A5D" w:rsidP="007E58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E12DBB" w:rsidRPr="00C3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53FEC"/>
    <w:rsid w:val="0016106D"/>
    <w:rsid w:val="00161946"/>
    <w:rsid w:val="00163CD7"/>
    <w:rsid w:val="001812AE"/>
    <w:rsid w:val="001962F1"/>
    <w:rsid w:val="00207113"/>
    <w:rsid w:val="002201D0"/>
    <w:rsid w:val="00224F67"/>
    <w:rsid w:val="00267FD8"/>
    <w:rsid w:val="00280FAD"/>
    <w:rsid w:val="0028483D"/>
    <w:rsid w:val="0028749E"/>
    <w:rsid w:val="002A5E8F"/>
    <w:rsid w:val="002B2B23"/>
    <w:rsid w:val="002B3C79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13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48"/>
    <w:rsid w:val="004C518B"/>
    <w:rsid w:val="004F080F"/>
    <w:rsid w:val="005076E0"/>
    <w:rsid w:val="00513D62"/>
    <w:rsid w:val="00547BB0"/>
    <w:rsid w:val="0055143E"/>
    <w:rsid w:val="00554708"/>
    <w:rsid w:val="00566D91"/>
    <w:rsid w:val="00573355"/>
    <w:rsid w:val="00593C2F"/>
    <w:rsid w:val="005A092D"/>
    <w:rsid w:val="005A61B2"/>
    <w:rsid w:val="006250C4"/>
    <w:rsid w:val="00627E34"/>
    <w:rsid w:val="006360A2"/>
    <w:rsid w:val="00664EA2"/>
    <w:rsid w:val="00670BA7"/>
    <w:rsid w:val="00673CC6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7E0792"/>
    <w:rsid w:val="007E58BD"/>
    <w:rsid w:val="00805405"/>
    <w:rsid w:val="00824727"/>
    <w:rsid w:val="00825A81"/>
    <w:rsid w:val="00827E29"/>
    <w:rsid w:val="00843C85"/>
    <w:rsid w:val="00846091"/>
    <w:rsid w:val="008762B3"/>
    <w:rsid w:val="008A0EED"/>
    <w:rsid w:val="008D3A53"/>
    <w:rsid w:val="008F15D1"/>
    <w:rsid w:val="009164D7"/>
    <w:rsid w:val="009351BA"/>
    <w:rsid w:val="0094119E"/>
    <w:rsid w:val="00955E9C"/>
    <w:rsid w:val="00970EC6"/>
    <w:rsid w:val="0099345E"/>
    <w:rsid w:val="009A4888"/>
    <w:rsid w:val="009B4C59"/>
    <w:rsid w:val="009C1A92"/>
    <w:rsid w:val="009F1CBD"/>
    <w:rsid w:val="00A156E8"/>
    <w:rsid w:val="00A33266"/>
    <w:rsid w:val="00A44C10"/>
    <w:rsid w:val="00A87298"/>
    <w:rsid w:val="00AB735B"/>
    <w:rsid w:val="00AF05BF"/>
    <w:rsid w:val="00AF4A30"/>
    <w:rsid w:val="00AF4C32"/>
    <w:rsid w:val="00B07D8C"/>
    <w:rsid w:val="00B50E6E"/>
    <w:rsid w:val="00B56AB4"/>
    <w:rsid w:val="00B6659A"/>
    <w:rsid w:val="00B729BB"/>
    <w:rsid w:val="00B815E6"/>
    <w:rsid w:val="00B85354"/>
    <w:rsid w:val="00BB5DA9"/>
    <w:rsid w:val="00BF0AB5"/>
    <w:rsid w:val="00C06EF0"/>
    <w:rsid w:val="00C17ECD"/>
    <w:rsid w:val="00C2359A"/>
    <w:rsid w:val="00C27413"/>
    <w:rsid w:val="00C30B26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56BD5"/>
    <w:rsid w:val="00D71631"/>
    <w:rsid w:val="00D965B3"/>
    <w:rsid w:val="00DA390A"/>
    <w:rsid w:val="00DA6BC6"/>
    <w:rsid w:val="00DB1F47"/>
    <w:rsid w:val="00DC0B56"/>
    <w:rsid w:val="00DE3454"/>
    <w:rsid w:val="00DF505F"/>
    <w:rsid w:val="00E04211"/>
    <w:rsid w:val="00E07A42"/>
    <w:rsid w:val="00E12DBB"/>
    <w:rsid w:val="00E32417"/>
    <w:rsid w:val="00E70E7D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643E4"/>
    <w:rsid w:val="00F8044A"/>
    <w:rsid w:val="00F80900"/>
    <w:rsid w:val="00FA67C7"/>
    <w:rsid w:val="00FA749F"/>
    <w:rsid w:val="00FD3FD5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3F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92D"/>
    <w:rPr>
      <w:color w:val="0563C1" w:themeColor="hyperlink"/>
      <w:u w:val="single"/>
    </w:rPr>
  </w:style>
  <w:style w:type="paragraph" w:styleId="a8">
    <w:name w:val="No Spacing"/>
    <w:uiPriority w:val="1"/>
    <w:qFormat/>
    <w:rsid w:val="007E58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v.sakhalin.gov.ru/Entities/Npa_Te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index.php?option=com_content&amp;view=category&amp;layout=blog&amp;id=393&amp;Itemid=3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44D4-8552-429B-9A5C-8F968FC7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70</cp:revision>
  <cp:lastPrinted>2018-02-02T01:25:00Z</cp:lastPrinted>
  <dcterms:created xsi:type="dcterms:W3CDTF">2017-11-20T06:52:00Z</dcterms:created>
  <dcterms:modified xsi:type="dcterms:W3CDTF">2022-05-11T01:00:00Z</dcterms:modified>
</cp:coreProperties>
</file>