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79462E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79462E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79462E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084815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муниципальной функции «Осуществление муниципального контроля в области </w:t>
      </w:r>
      <w:r w:rsidR="004A4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деятельности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A42D7" w:rsidRDefault="004A42D7" w:rsidP="00084815">
      <w:pPr>
        <w:pStyle w:val="ConsPlusNormal"/>
        <w:spacing w:line="288" w:lineRule="auto"/>
        <w:jc w:val="both"/>
        <w:rPr>
          <w:szCs w:val="24"/>
        </w:rPr>
      </w:pPr>
      <w:r w:rsidRPr="00FB2DCA">
        <w:rPr>
          <w:szCs w:val="24"/>
        </w:rPr>
        <w:t>Административный</w:t>
      </w:r>
      <w:r>
        <w:rPr>
          <w:szCs w:val="24"/>
        </w:rPr>
        <w:t xml:space="preserve"> регламент исполнения муниципальной функции регулирует отношения в области организации и осуществления муниципального контроля за соблюдением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Сахалинской области, в случаях, если соответствующие виды контроля относятся к вопросам местного значения.</w:t>
      </w:r>
      <w:r w:rsidRPr="00FB2DCA">
        <w:rPr>
          <w:szCs w:val="24"/>
        </w:rPr>
        <w:t xml:space="preserve"> </w:t>
      </w:r>
    </w:p>
    <w:p w:rsidR="007F2E8A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2F12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297" w:rsidRPr="002F1297" w:rsidRDefault="002F1297" w:rsidP="00084815">
      <w:pPr>
        <w:pStyle w:val="a6"/>
        <w:widowControl w:val="0"/>
        <w:autoSpaceDE w:val="0"/>
        <w:autoSpaceDN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исполнения муниципальной функции «Осуществление муниципального контроля в области </w:t>
      </w:r>
      <w:r w:rsidR="004A4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городской округ «Охинский»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26.12.2006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Сахалинской области от 24.07.2013 № 369 «О порядке разработки и утверждения администра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регламентов исполнения муниципальных функций контроля в соответствующих сферах деятельности», руководствуясь статьей 42 Устава муниципального образования городской округ «Охинский» Сахалинской области.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9462E" w:rsidRDefault="0079462E" w:rsidP="00084815">
      <w:pPr>
        <w:pStyle w:val="ConsPlusNormal"/>
        <w:spacing w:line="288" w:lineRule="auto"/>
        <w:jc w:val="both"/>
        <w:rPr>
          <w:szCs w:val="24"/>
        </w:rPr>
      </w:pPr>
      <w:r>
        <w:rPr>
          <w:szCs w:val="24"/>
        </w:rPr>
        <w:t>Целью муниципального контроля в области торговой деятельности является соблюдение юридическим лицом, индивидуальным предпринимателем на территории муниципального образования городской округ «Охинский» обязательных требований, установленных федеральным законодательством, и требований, установленных законодательством Сахалинской области и муниципальными правовыми актами;</w:t>
      </w:r>
    </w:p>
    <w:p w:rsidR="0079462E" w:rsidRDefault="0079462E" w:rsidP="00084815">
      <w:pPr>
        <w:pStyle w:val="ConsPlusNormal"/>
        <w:spacing w:line="288" w:lineRule="auto"/>
        <w:jc w:val="both"/>
        <w:rPr>
          <w:szCs w:val="24"/>
        </w:rPr>
      </w:pPr>
      <w:r>
        <w:rPr>
          <w:szCs w:val="24"/>
        </w:rPr>
        <w:lastRenderedPageBreak/>
        <w:t>- порядка организации торговой деятельности в форме ярмарок, имеющих временный характер и организованных вне пределов розничных рынков;</w:t>
      </w:r>
    </w:p>
    <w:p w:rsidR="0079462E" w:rsidRDefault="0079462E" w:rsidP="00084815">
      <w:pPr>
        <w:pStyle w:val="ConsPlusNormal"/>
        <w:spacing w:line="288" w:lineRule="auto"/>
        <w:jc w:val="both"/>
        <w:rPr>
          <w:szCs w:val="24"/>
        </w:rPr>
      </w:pPr>
      <w:r>
        <w:rPr>
          <w:szCs w:val="24"/>
        </w:rPr>
        <w:t>- условий размещения нестационарных торговых объектов в соответствии с утвержденной схемой их размещения.</w:t>
      </w:r>
    </w:p>
    <w:p w:rsidR="0079462E" w:rsidRDefault="0079462E" w:rsidP="00084815">
      <w:pPr>
        <w:pStyle w:val="ConsPlusNormal"/>
        <w:spacing w:line="288" w:lineRule="auto"/>
        <w:ind w:firstLine="70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Исполнение муниципального контроля в области торговой деятельности осуществляется посредством проведения плановых и внеплановых проверок в форме выездных и документарных проверок.</w:t>
      </w:r>
    </w:p>
    <w:p w:rsidR="007F2E8A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08481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08481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0848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7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0848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0848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8ED6218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8481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2F1297"/>
    <w:rsid w:val="003262FD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A42D7"/>
    <w:rsid w:val="004B55D2"/>
    <w:rsid w:val="004C518B"/>
    <w:rsid w:val="004F5F45"/>
    <w:rsid w:val="00573355"/>
    <w:rsid w:val="005972A1"/>
    <w:rsid w:val="005A61B2"/>
    <w:rsid w:val="005C6C81"/>
    <w:rsid w:val="006360A2"/>
    <w:rsid w:val="00644180"/>
    <w:rsid w:val="00670BA7"/>
    <w:rsid w:val="006C0174"/>
    <w:rsid w:val="006C083C"/>
    <w:rsid w:val="006C7483"/>
    <w:rsid w:val="00705A8E"/>
    <w:rsid w:val="00705B91"/>
    <w:rsid w:val="0078409B"/>
    <w:rsid w:val="0079462E"/>
    <w:rsid w:val="007C465B"/>
    <w:rsid w:val="007D52E7"/>
    <w:rsid w:val="007F2E8A"/>
    <w:rsid w:val="00805405"/>
    <w:rsid w:val="00846091"/>
    <w:rsid w:val="00863150"/>
    <w:rsid w:val="00882247"/>
    <w:rsid w:val="008A0EED"/>
    <w:rsid w:val="008D3A53"/>
    <w:rsid w:val="008E2085"/>
    <w:rsid w:val="009351BA"/>
    <w:rsid w:val="0094119E"/>
    <w:rsid w:val="009424D9"/>
    <w:rsid w:val="00970EC6"/>
    <w:rsid w:val="009B4C59"/>
    <w:rsid w:val="009D6284"/>
    <w:rsid w:val="009F1CBD"/>
    <w:rsid w:val="00A33266"/>
    <w:rsid w:val="00A51969"/>
    <w:rsid w:val="00AB720C"/>
    <w:rsid w:val="00AB735B"/>
    <w:rsid w:val="00AF4A30"/>
    <w:rsid w:val="00AF4C32"/>
    <w:rsid w:val="00B07D8C"/>
    <w:rsid w:val="00B42A0C"/>
    <w:rsid w:val="00B56AB4"/>
    <w:rsid w:val="00B6659A"/>
    <w:rsid w:val="00B815E6"/>
    <w:rsid w:val="00BB5DA9"/>
    <w:rsid w:val="00BD5668"/>
    <w:rsid w:val="00BF0AB5"/>
    <w:rsid w:val="00BF75D4"/>
    <w:rsid w:val="00C06EF0"/>
    <w:rsid w:val="00C17ECD"/>
    <w:rsid w:val="00C27413"/>
    <w:rsid w:val="00C377A9"/>
    <w:rsid w:val="00C44F4F"/>
    <w:rsid w:val="00D15059"/>
    <w:rsid w:val="00D52126"/>
    <w:rsid w:val="00D54C51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811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rsid w:val="00597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3D5E-9CE4-4E0B-B3E2-1B5C352D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81</cp:revision>
  <cp:lastPrinted>2018-10-16T22:13:00Z</cp:lastPrinted>
  <dcterms:created xsi:type="dcterms:W3CDTF">2017-08-16T23:52:00Z</dcterms:created>
  <dcterms:modified xsi:type="dcterms:W3CDTF">2018-10-16T22:24:00Z</dcterms:modified>
</cp:coreProperties>
</file>