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7E4F7" w14:textId="53A0251C" w:rsidR="00FB2C3C" w:rsidRPr="007802C1" w:rsidRDefault="00FA0A12" w:rsidP="007802C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7802C1" w:rsidRPr="007802C1">
        <w:rPr>
          <w:rFonts w:ascii="Times New Roman" w:hAnsi="Times New Roman" w:cs="Times New Roman"/>
          <w:sz w:val="24"/>
          <w:szCs w:val="24"/>
        </w:rPr>
        <w:t>Приложение № 2</w:t>
      </w:r>
    </w:p>
    <w:p w14:paraId="29D2C07D" w14:textId="3107E537" w:rsidR="007802C1" w:rsidRPr="007802C1" w:rsidRDefault="007802C1" w:rsidP="00301022">
      <w:pPr>
        <w:spacing w:after="0" w:line="240" w:lineRule="auto"/>
        <w:jc w:val="right"/>
        <w:rPr>
          <w:rFonts w:ascii="Times New Roman" w:hAnsi="Times New Roman" w:cs="Times New Roman"/>
          <w:sz w:val="24"/>
          <w:szCs w:val="24"/>
        </w:rPr>
      </w:pPr>
      <w:r w:rsidRPr="007802C1">
        <w:rPr>
          <w:rFonts w:ascii="Times New Roman" w:hAnsi="Times New Roman" w:cs="Times New Roman"/>
          <w:sz w:val="24"/>
          <w:szCs w:val="24"/>
        </w:rPr>
        <w:t>к Положению</w:t>
      </w:r>
      <w:r w:rsidR="00301022" w:rsidRPr="00301022">
        <w:rPr>
          <w:rFonts w:ascii="Times New Roman" w:hAnsi="Times New Roman" w:cs="Times New Roman"/>
          <w:sz w:val="24"/>
          <w:szCs w:val="24"/>
        </w:rPr>
        <w:t xml:space="preserve"> </w:t>
      </w:r>
      <w:r w:rsidRPr="007802C1">
        <w:rPr>
          <w:rFonts w:ascii="Times New Roman" w:hAnsi="Times New Roman" w:cs="Times New Roman"/>
          <w:sz w:val="24"/>
          <w:szCs w:val="24"/>
        </w:rPr>
        <w:t>о порядке реализации</w:t>
      </w:r>
    </w:p>
    <w:p w14:paraId="152F472A" w14:textId="318E18E2" w:rsidR="007802C1" w:rsidRPr="007802C1" w:rsidRDefault="00301022" w:rsidP="007802C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и</w:t>
      </w:r>
      <w:r w:rsidR="007802C1" w:rsidRPr="007802C1">
        <w:rPr>
          <w:rFonts w:ascii="Times New Roman" w:hAnsi="Times New Roman" w:cs="Times New Roman"/>
          <w:sz w:val="24"/>
          <w:szCs w:val="24"/>
        </w:rPr>
        <w:t>нициативных проектов</w:t>
      </w:r>
    </w:p>
    <w:p w14:paraId="1268FFBC" w14:textId="77777777" w:rsidR="007802C1" w:rsidRPr="007802C1" w:rsidRDefault="007802C1" w:rsidP="007802C1">
      <w:pPr>
        <w:rPr>
          <w:rFonts w:ascii="Times New Roman" w:hAnsi="Times New Roman" w:cs="Times New Roman"/>
          <w:sz w:val="24"/>
          <w:szCs w:val="24"/>
        </w:rPr>
      </w:pPr>
    </w:p>
    <w:p w14:paraId="61277E93" w14:textId="77777777" w:rsidR="007802C1" w:rsidRDefault="007802C1" w:rsidP="007802C1">
      <w:pPr>
        <w:rPr>
          <w:rFonts w:ascii="Times New Roman" w:hAnsi="Times New Roman" w:cs="Times New Roman"/>
          <w:sz w:val="24"/>
          <w:szCs w:val="24"/>
        </w:rPr>
      </w:pPr>
    </w:p>
    <w:p w14:paraId="432FBED8" w14:textId="77777777" w:rsidR="007802C1" w:rsidRPr="007802C1" w:rsidRDefault="007802C1" w:rsidP="007802C1">
      <w:pPr>
        <w:tabs>
          <w:tab w:val="left" w:pos="2985"/>
        </w:tabs>
        <w:rPr>
          <w:rFonts w:ascii="Times New Roman" w:hAnsi="Times New Roman" w:cs="Times New Roman"/>
          <w:sz w:val="28"/>
          <w:szCs w:val="28"/>
        </w:rPr>
      </w:pPr>
      <w:r>
        <w:rPr>
          <w:rFonts w:ascii="Times New Roman" w:hAnsi="Times New Roman" w:cs="Times New Roman"/>
          <w:sz w:val="24"/>
          <w:szCs w:val="24"/>
        </w:rPr>
        <w:tab/>
      </w:r>
      <w:r w:rsidRPr="007802C1">
        <w:rPr>
          <w:rFonts w:ascii="Times New Roman" w:hAnsi="Times New Roman" w:cs="Times New Roman"/>
          <w:sz w:val="28"/>
          <w:szCs w:val="28"/>
        </w:rPr>
        <w:t>СВЕДЕНИЯ О ПРОЕКТЕ</w:t>
      </w:r>
    </w:p>
    <w:p w14:paraId="729DEE1C" w14:textId="0A02B6FE" w:rsidR="007802C1" w:rsidRPr="00AB3689" w:rsidRDefault="00665BBA" w:rsidP="00AB3689">
      <w:pPr>
        <w:tabs>
          <w:tab w:val="left" w:pos="3855"/>
        </w:tabs>
        <w:jc w:val="center"/>
        <w:rPr>
          <w:rFonts w:ascii="Times New Roman" w:hAnsi="Times New Roman" w:cs="Times New Roman"/>
          <w:b/>
          <w:bCs/>
          <w:sz w:val="28"/>
          <w:szCs w:val="28"/>
        </w:rPr>
      </w:pPr>
      <w:r>
        <w:rPr>
          <w:rFonts w:ascii="Times New Roman" w:hAnsi="Times New Roman" w:cs="Times New Roman"/>
          <w:b/>
          <w:bCs/>
          <w:sz w:val="28"/>
          <w:szCs w:val="28"/>
        </w:rPr>
        <w:t>Открытая спортивная площадка с уличными тренажерами</w:t>
      </w:r>
    </w:p>
    <w:tbl>
      <w:tblPr>
        <w:tblStyle w:val="a3"/>
        <w:tblW w:w="9351" w:type="dxa"/>
        <w:tblLook w:val="04A0" w:firstRow="1" w:lastRow="0" w:firstColumn="1" w:lastColumn="0" w:noHBand="0" w:noVBand="1"/>
      </w:tblPr>
      <w:tblGrid>
        <w:gridCol w:w="594"/>
        <w:gridCol w:w="4930"/>
        <w:gridCol w:w="3827"/>
      </w:tblGrid>
      <w:tr w:rsidR="007802C1" w14:paraId="1F6197D9" w14:textId="77777777" w:rsidTr="00FA0A12">
        <w:tc>
          <w:tcPr>
            <w:tcW w:w="594" w:type="dxa"/>
            <w:vAlign w:val="center"/>
          </w:tcPr>
          <w:p w14:paraId="2FC49FAF" w14:textId="77777777" w:rsidR="007802C1" w:rsidRDefault="007802C1"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t>№ п/п</w:t>
            </w:r>
          </w:p>
        </w:tc>
        <w:tc>
          <w:tcPr>
            <w:tcW w:w="4930" w:type="dxa"/>
            <w:vAlign w:val="center"/>
          </w:tcPr>
          <w:p w14:paraId="252ECBA0" w14:textId="77777777" w:rsidR="007802C1" w:rsidRDefault="007802C1"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t>Наименование раздела</w:t>
            </w:r>
          </w:p>
        </w:tc>
        <w:tc>
          <w:tcPr>
            <w:tcW w:w="3827" w:type="dxa"/>
            <w:vAlign w:val="center"/>
          </w:tcPr>
          <w:p w14:paraId="0F4684CE" w14:textId="77777777" w:rsidR="007802C1" w:rsidRDefault="007802C1"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t>Сведения</w:t>
            </w:r>
          </w:p>
        </w:tc>
      </w:tr>
      <w:tr w:rsidR="007802C1" w14:paraId="7D04E239" w14:textId="77777777" w:rsidTr="00FA0A12">
        <w:tc>
          <w:tcPr>
            <w:tcW w:w="594" w:type="dxa"/>
            <w:vAlign w:val="center"/>
          </w:tcPr>
          <w:p w14:paraId="7E0B1E78" w14:textId="77777777" w:rsidR="007802C1" w:rsidRDefault="007802C1"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t>1</w:t>
            </w:r>
          </w:p>
        </w:tc>
        <w:tc>
          <w:tcPr>
            <w:tcW w:w="4930" w:type="dxa"/>
            <w:vAlign w:val="center"/>
          </w:tcPr>
          <w:p w14:paraId="0B9CDC1B" w14:textId="77777777" w:rsidR="007802C1" w:rsidRDefault="007802C1"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t>2</w:t>
            </w:r>
          </w:p>
        </w:tc>
        <w:tc>
          <w:tcPr>
            <w:tcW w:w="3827" w:type="dxa"/>
            <w:vAlign w:val="center"/>
          </w:tcPr>
          <w:p w14:paraId="1BB4AAB0" w14:textId="77777777" w:rsidR="007802C1" w:rsidRDefault="007802C1"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t>3</w:t>
            </w:r>
          </w:p>
        </w:tc>
      </w:tr>
      <w:tr w:rsidR="007802C1" w14:paraId="7F366157" w14:textId="77777777" w:rsidTr="00FA0A12">
        <w:tc>
          <w:tcPr>
            <w:tcW w:w="594" w:type="dxa"/>
          </w:tcPr>
          <w:p w14:paraId="3F679F11" w14:textId="77777777" w:rsidR="007802C1" w:rsidRDefault="007802C1"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t>1.</w:t>
            </w:r>
          </w:p>
        </w:tc>
        <w:tc>
          <w:tcPr>
            <w:tcW w:w="4930" w:type="dxa"/>
          </w:tcPr>
          <w:p w14:paraId="054E1A7C" w14:textId="130BB9D0" w:rsidR="007802C1" w:rsidRDefault="007802C1" w:rsidP="007802C1">
            <w:pPr>
              <w:tabs>
                <w:tab w:val="left" w:pos="3855"/>
              </w:tabs>
              <w:rPr>
                <w:rFonts w:ascii="Times New Roman" w:hAnsi="Times New Roman" w:cs="Times New Roman"/>
                <w:sz w:val="28"/>
                <w:szCs w:val="28"/>
              </w:rPr>
            </w:pPr>
            <w:r>
              <w:rPr>
                <w:rFonts w:ascii="Times New Roman" w:hAnsi="Times New Roman" w:cs="Times New Roman"/>
                <w:sz w:val="28"/>
                <w:szCs w:val="28"/>
              </w:rPr>
              <w:t xml:space="preserve">Описание проблемы, решение которой имеет приоритетное значение для жителей </w:t>
            </w:r>
            <w:r w:rsidR="00AB3689">
              <w:rPr>
                <w:rFonts w:ascii="Times New Roman" w:hAnsi="Times New Roman" w:cs="Times New Roman"/>
                <w:sz w:val="28"/>
                <w:szCs w:val="28"/>
              </w:rPr>
              <w:t>Охинского муниципального округа</w:t>
            </w:r>
            <w:r w:rsidR="00665BBA">
              <w:rPr>
                <w:rFonts w:ascii="Times New Roman" w:hAnsi="Times New Roman" w:cs="Times New Roman"/>
                <w:sz w:val="28"/>
                <w:szCs w:val="28"/>
              </w:rPr>
              <w:t xml:space="preserve"> с. Москальво</w:t>
            </w:r>
          </w:p>
        </w:tc>
        <w:tc>
          <w:tcPr>
            <w:tcW w:w="3827" w:type="dxa"/>
          </w:tcPr>
          <w:p w14:paraId="511A763A" w14:textId="405A8018" w:rsidR="007802C1" w:rsidRPr="00FA0A12" w:rsidRDefault="00665BBA" w:rsidP="007802C1">
            <w:pPr>
              <w:tabs>
                <w:tab w:val="left" w:pos="3855"/>
              </w:tabs>
              <w:rPr>
                <w:rFonts w:ascii="Times New Roman" w:hAnsi="Times New Roman" w:cs="Times New Roman"/>
                <w:sz w:val="28"/>
                <w:szCs w:val="28"/>
              </w:rPr>
            </w:pPr>
            <w:r>
              <w:rPr>
                <w:rFonts w:ascii="Times New Roman" w:hAnsi="Times New Roman" w:cs="Times New Roman"/>
                <w:sz w:val="28"/>
                <w:szCs w:val="28"/>
              </w:rPr>
              <w:t>В современном мире создание спортивных площадок решать проблему двигательной активности. Недостаток физических упражнений сказывается отрицательно на костной, мышечной, дыхательной, сердечно сосудистой системах. Занятие физической культурой же наоборот, способствует укреплению иммунитета, оказывают оздоровительный и проф</w:t>
            </w:r>
            <w:r w:rsidR="00130AD6">
              <w:rPr>
                <w:rFonts w:ascii="Times New Roman" w:hAnsi="Times New Roman" w:cs="Times New Roman"/>
                <w:sz w:val="28"/>
                <w:szCs w:val="28"/>
              </w:rPr>
              <w:t>и</w:t>
            </w:r>
            <w:r>
              <w:rPr>
                <w:rFonts w:ascii="Times New Roman" w:hAnsi="Times New Roman" w:cs="Times New Roman"/>
                <w:sz w:val="28"/>
                <w:szCs w:val="28"/>
              </w:rPr>
              <w:t xml:space="preserve">лактический </w:t>
            </w:r>
            <w:r w:rsidR="00130AD6">
              <w:rPr>
                <w:rFonts w:ascii="Times New Roman" w:hAnsi="Times New Roman" w:cs="Times New Roman"/>
                <w:sz w:val="28"/>
                <w:szCs w:val="28"/>
              </w:rPr>
              <w:t>эффект. Решение данной проблемы зависит во многом от наличия современных спортивных площадок с уличными тренажерами. В с. Москальво такие площадки отсутствуют.</w:t>
            </w:r>
          </w:p>
        </w:tc>
      </w:tr>
      <w:tr w:rsidR="007802C1" w14:paraId="1A67258C" w14:textId="77777777" w:rsidTr="00FA0A12">
        <w:tc>
          <w:tcPr>
            <w:tcW w:w="594" w:type="dxa"/>
          </w:tcPr>
          <w:p w14:paraId="64413160" w14:textId="77777777" w:rsidR="007802C1" w:rsidRDefault="007802C1"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t>2.</w:t>
            </w:r>
          </w:p>
        </w:tc>
        <w:tc>
          <w:tcPr>
            <w:tcW w:w="4930" w:type="dxa"/>
          </w:tcPr>
          <w:p w14:paraId="341029EF" w14:textId="77777777" w:rsidR="007802C1" w:rsidRDefault="007802C1" w:rsidP="007802C1">
            <w:pPr>
              <w:tabs>
                <w:tab w:val="left" w:pos="3855"/>
              </w:tabs>
              <w:rPr>
                <w:rFonts w:ascii="Times New Roman" w:hAnsi="Times New Roman" w:cs="Times New Roman"/>
                <w:sz w:val="28"/>
                <w:szCs w:val="28"/>
              </w:rPr>
            </w:pPr>
            <w:r>
              <w:rPr>
                <w:rFonts w:ascii="Times New Roman" w:hAnsi="Times New Roman" w:cs="Times New Roman"/>
                <w:sz w:val="28"/>
                <w:szCs w:val="28"/>
              </w:rPr>
              <w:t>Обоснование предложений по решению указанной проблемы</w:t>
            </w:r>
          </w:p>
        </w:tc>
        <w:tc>
          <w:tcPr>
            <w:tcW w:w="3827" w:type="dxa"/>
          </w:tcPr>
          <w:p w14:paraId="6B258B8A" w14:textId="56AE4F39" w:rsidR="007802C1" w:rsidRPr="00FA0A12" w:rsidRDefault="00130AD6" w:rsidP="007802C1">
            <w:pPr>
              <w:tabs>
                <w:tab w:val="left" w:pos="3855"/>
              </w:tabs>
              <w:rPr>
                <w:rFonts w:ascii="Times New Roman" w:hAnsi="Times New Roman" w:cs="Times New Roman"/>
                <w:sz w:val="28"/>
                <w:szCs w:val="28"/>
              </w:rPr>
            </w:pPr>
            <w:r>
              <w:rPr>
                <w:rFonts w:ascii="Times New Roman" w:hAnsi="Times New Roman" w:cs="Times New Roman"/>
                <w:color w:val="0A0A0A"/>
                <w:sz w:val="28"/>
                <w:szCs w:val="28"/>
                <w:shd w:val="clear" w:color="auto" w:fill="FFFFFF"/>
              </w:rPr>
              <w:t>Создание современного многофункционального спортивного уличного комплекса для укрепления здоровья людей разных возрастных категорий с. Москальво</w:t>
            </w:r>
          </w:p>
        </w:tc>
      </w:tr>
      <w:tr w:rsidR="007802C1" w14:paraId="6982D4BD" w14:textId="77777777" w:rsidTr="00FA0A12">
        <w:tc>
          <w:tcPr>
            <w:tcW w:w="594" w:type="dxa"/>
          </w:tcPr>
          <w:p w14:paraId="02181B71" w14:textId="77777777" w:rsidR="007802C1" w:rsidRDefault="00925D31"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t>3.</w:t>
            </w:r>
          </w:p>
        </w:tc>
        <w:tc>
          <w:tcPr>
            <w:tcW w:w="4930" w:type="dxa"/>
          </w:tcPr>
          <w:p w14:paraId="71E17EA3" w14:textId="77777777" w:rsidR="007802C1" w:rsidRDefault="00925D31" w:rsidP="007802C1">
            <w:pPr>
              <w:tabs>
                <w:tab w:val="left" w:pos="3855"/>
              </w:tabs>
              <w:rPr>
                <w:rFonts w:ascii="Times New Roman" w:hAnsi="Times New Roman" w:cs="Times New Roman"/>
                <w:sz w:val="28"/>
                <w:szCs w:val="28"/>
              </w:rPr>
            </w:pPr>
            <w:r>
              <w:rPr>
                <w:rFonts w:ascii="Times New Roman" w:hAnsi="Times New Roman" w:cs="Times New Roman"/>
                <w:sz w:val="28"/>
                <w:szCs w:val="28"/>
              </w:rPr>
              <w:t>Описание ожидаемого результата реализации Проекта</w:t>
            </w:r>
          </w:p>
        </w:tc>
        <w:tc>
          <w:tcPr>
            <w:tcW w:w="3827" w:type="dxa"/>
          </w:tcPr>
          <w:p w14:paraId="09431A79" w14:textId="77D6B513" w:rsidR="00951C0D" w:rsidRPr="00951C0D" w:rsidRDefault="00951C0D" w:rsidP="00951C0D">
            <w:pPr>
              <w:autoSpaceDE w:val="0"/>
              <w:autoSpaceDN w:val="0"/>
              <w:adjustRightInd w:val="0"/>
              <w:rPr>
                <w:rFonts w:ascii="Times New Roman" w:hAnsi="Times New Roman" w:cs="Times New Roman"/>
                <w:kern w:val="0"/>
                <w:sz w:val="28"/>
                <w:szCs w:val="28"/>
              </w:rPr>
            </w:pPr>
            <w:r w:rsidRPr="00951C0D">
              <w:rPr>
                <w:rFonts w:ascii="Times New Roman" w:hAnsi="Times New Roman" w:cs="Times New Roman"/>
                <w:kern w:val="0"/>
                <w:sz w:val="28"/>
                <w:szCs w:val="28"/>
              </w:rPr>
              <w:t xml:space="preserve">Беседка атлетическая </w:t>
            </w:r>
            <w:r>
              <w:rPr>
                <w:rFonts w:ascii="Times New Roman" w:hAnsi="Times New Roman" w:cs="Times New Roman"/>
                <w:kern w:val="0"/>
                <w:sz w:val="28"/>
                <w:szCs w:val="28"/>
              </w:rPr>
              <w:t>–</w:t>
            </w:r>
            <w:r w:rsidRPr="00951C0D">
              <w:rPr>
                <w:rFonts w:ascii="Times New Roman" w:hAnsi="Times New Roman" w:cs="Times New Roman"/>
                <w:kern w:val="0"/>
                <w:sz w:val="28"/>
                <w:szCs w:val="28"/>
              </w:rPr>
              <w:t xml:space="preserve"> законченный</w:t>
            </w:r>
            <w:r>
              <w:rPr>
                <w:rFonts w:ascii="Times New Roman" w:hAnsi="Times New Roman" w:cs="Times New Roman"/>
                <w:kern w:val="0"/>
                <w:sz w:val="28"/>
                <w:szCs w:val="28"/>
              </w:rPr>
              <w:t xml:space="preserve"> </w:t>
            </w:r>
            <w:r w:rsidRPr="00951C0D">
              <w:rPr>
                <w:rFonts w:ascii="Times New Roman" w:hAnsi="Times New Roman" w:cs="Times New Roman"/>
                <w:kern w:val="0"/>
                <w:sz w:val="28"/>
                <w:szCs w:val="28"/>
              </w:rPr>
              <w:t>атлетический комплекс для занятия</w:t>
            </w:r>
          </w:p>
          <w:p w14:paraId="6E5B3778" w14:textId="77777777" w:rsidR="00951C0D" w:rsidRPr="00951C0D" w:rsidRDefault="00951C0D" w:rsidP="00951C0D">
            <w:pPr>
              <w:autoSpaceDE w:val="0"/>
              <w:autoSpaceDN w:val="0"/>
              <w:adjustRightInd w:val="0"/>
              <w:rPr>
                <w:rFonts w:ascii="Times New Roman" w:hAnsi="Times New Roman" w:cs="Times New Roman"/>
                <w:kern w:val="0"/>
                <w:sz w:val="28"/>
                <w:szCs w:val="28"/>
              </w:rPr>
            </w:pPr>
            <w:r w:rsidRPr="00951C0D">
              <w:rPr>
                <w:rFonts w:ascii="Times New Roman" w:hAnsi="Times New Roman" w:cs="Times New Roman"/>
                <w:kern w:val="0"/>
                <w:sz w:val="28"/>
                <w:szCs w:val="28"/>
              </w:rPr>
              <w:t>спортом взрослых и детей.</w:t>
            </w:r>
          </w:p>
          <w:p w14:paraId="3C6BFA8B" w14:textId="77777777" w:rsidR="00951C0D" w:rsidRPr="00951C0D" w:rsidRDefault="00951C0D" w:rsidP="00951C0D">
            <w:pPr>
              <w:autoSpaceDE w:val="0"/>
              <w:autoSpaceDN w:val="0"/>
              <w:adjustRightInd w:val="0"/>
              <w:rPr>
                <w:rFonts w:ascii="Times New Roman" w:hAnsi="Times New Roman" w:cs="Times New Roman"/>
                <w:kern w:val="0"/>
                <w:sz w:val="28"/>
                <w:szCs w:val="28"/>
              </w:rPr>
            </w:pPr>
            <w:r w:rsidRPr="00951C0D">
              <w:rPr>
                <w:rFonts w:ascii="Times New Roman" w:hAnsi="Times New Roman" w:cs="Times New Roman"/>
                <w:kern w:val="0"/>
                <w:sz w:val="28"/>
                <w:szCs w:val="28"/>
              </w:rPr>
              <w:t>Представляет собой навес на</w:t>
            </w:r>
          </w:p>
          <w:p w14:paraId="23C57D74" w14:textId="3AEB4723" w:rsidR="00951C0D" w:rsidRPr="00951C0D" w:rsidRDefault="00951C0D" w:rsidP="00951C0D">
            <w:pPr>
              <w:autoSpaceDE w:val="0"/>
              <w:autoSpaceDN w:val="0"/>
              <w:adjustRightInd w:val="0"/>
              <w:rPr>
                <w:rFonts w:ascii="Times New Roman" w:hAnsi="Times New Roman" w:cs="Times New Roman"/>
                <w:kern w:val="0"/>
                <w:sz w:val="28"/>
                <w:szCs w:val="28"/>
              </w:rPr>
            </w:pPr>
            <w:r w:rsidRPr="00951C0D">
              <w:rPr>
                <w:rFonts w:ascii="Times New Roman" w:hAnsi="Times New Roman" w:cs="Times New Roman"/>
                <w:kern w:val="0"/>
                <w:sz w:val="28"/>
                <w:szCs w:val="28"/>
              </w:rPr>
              <w:lastRenderedPageBreak/>
              <w:t>стальных стойках с крышей из</w:t>
            </w:r>
            <w:r>
              <w:rPr>
                <w:rFonts w:ascii="Times New Roman" w:hAnsi="Times New Roman" w:cs="Times New Roman"/>
                <w:kern w:val="0"/>
                <w:sz w:val="28"/>
                <w:szCs w:val="28"/>
              </w:rPr>
              <w:t xml:space="preserve"> </w:t>
            </w:r>
            <w:r w:rsidRPr="00951C0D">
              <w:rPr>
                <w:rFonts w:ascii="Times New Roman" w:hAnsi="Times New Roman" w:cs="Times New Roman"/>
                <w:kern w:val="0"/>
                <w:sz w:val="28"/>
                <w:szCs w:val="28"/>
              </w:rPr>
              <w:t>поликарбоната; однослойное</w:t>
            </w:r>
          </w:p>
          <w:p w14:paraId="12FB3FE6" w14:textId="6FF8D2A8" w:rsidR="00951C0D" w:rsidRPr="00951C0D" w:rsidRDefault="00951C0D" w:rsidP="00951C0D">
            <w:pPr>
              <w:autoSpaceDE w:val="0"/>
              <w:autoSpaceDN w:val="0"/>
              <w:adjustRightInd w:val="0"/>
              <w:rPr>
                <w:rFonts w:ascii="Times New Roman" w:hAnsi="Times New Roman" w:cs="Times New Roman"/>
                <w:kern w:val="0"/>
                <w:sz w:val="28"/>
                <w:szCs w:val="28"/>
              </w:rPr>
            </w:pPr>
            <w:r w:rsidRPr="00951C0D">
              <w:rPr>
                <w:rFonts w:ascii="Times New Roman" w:hAnsi="Times New Roman" w:cs="Times New Roman"/>
                <w:kern w:val="0"/>
                <w:sz w:val="28"/>
                <w:szCs w:val="28"/>
              </w:rPr>
              <w:t>водопроницаемое покрытие из</w:t>
            </w:r>
            <w:r>
              <w:rPr>
                <w:rFonts w:ascii="Times New Roman" w:hAnsi="Times New Roman" w:cs="Times New Roman"/>
                <w:kern w:val="0"/>
                <w:sz w:val="28"/>
                <w:szCs w:val="28"/>
              </w:rPr>
              <w:t xml:space="preserve"> </w:t>
            </w:r>
            <w:r w:rsidRPr="00951C0D">
              <w:rPr>
                <w:rFonts w:ascii="Times New Roman" w:hAnsi="Times New Roman" w:cs="Times New Roman"/>
                <w:kern w:val="0"/>
                <w:sz w:val="28"/>
                <w:szCs w:val="28"/>
              </w:rPr>
              <w:t>резиновой крошки; спортивное</w:t>
            </w:r>
          </w:p>
          <w:p w14:paraId="72C42315" w14:textId="5DDD7341" w:rsidR="007802C1" w:rsidRPr="00951C0D" w:rsidRDefault="00951C0D" w:rsidP="00951C0D">
            <w:pPr>
              <w:autoSpaceDE w:val="0"/>
              <w:autoSpaceDN w:val="0"/>
              <w:adjustRightInd w:val="0"/>
              <w:rPr>
                <w:rFonts w:ascii="Times New Roman" w:hAnsi="Times New Roman" w:cs="Times New Roman"/>
                <w:kern w:val="0"/>
                <w:sz w:val="28"/>
                <w:szCs w:val="28"/>
              </w:rPr>
            </w:pPr>
            <w:r w:rsidRPr="00951C0D">
              <w:rPr>
                <w:rFonts w:ascii="Times New Roman" w:hAnsi="Times New Roman" w:cs="Times New Roman"/>
                <w:kern w:val="0"/>
                <w:sz w:val="28"/>
                <w:szCs w:val="28"/>
              </w:rPr>
              <w:t>оборудование (тренажеры)</w:t>
            </w:r>
            <w:r>
              <w:rPr>
                <w:rFonts w:ascii="Times New Roman" w:hAnsi="Times New Roman" w:cs="Times New Roman"/>
                <w:kern w:val="0"/>
                <w:sz w:val="28"/>
                <w:szCs w:val="28"/>
              </w:rPr>
              <w:t>.</w:t>
            </w:r>
          </w:p>
        </w:tc>
      </w:tr>
      <w:tr w:rsidR="007802C1" w14:paraId="1F95BFF2" w14:textId="77777777" w:rsidTr="00FA0A12">
        <w:tc>
          <w:tcPr>
            <w:tcW w:w="594" w:type="dxa"/>
          </w:tcPr>
          <w:p w14:paraId="5B283717" w14:textId="77777777" w:rsidR="007802C1" w:rsidRDefault="00925D31"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lastRenderedPageBreak/>
              <w:t xml:space="preserve">4. </w:t>
            </w:r>
          </w:p>
        </w:tc>
        <w:tc>
          <w:tcPr>
            <w:tcW w:w="4930" w:type="dxa"/>
          </w:tcPr>
          <w:p w14:paraId="30D664CB" w14:textId="77777777" w:rsidR="007802C1" w:rsidRDefault="00925D31" w:rsidP="007802C1">
            <w:pPr>
              <w:tabs>
                <w:tab w:val="left" w:pos="3855"/>
              </w:tabs>
              <w:rPr>
                <w:rFonts w:ascii="Times New Roman" w:hAnsi="Times New Roman" w:cs="Times New Roman"/>
                <w:sz w:val="28"/>
                <w:szCs w:val="28"/>
              </w:rPr>
            </w:pPr>
            <w:r>
              <w:rPr>
                <w:rFonts w:ascii="Times New Roman" w:hAnsi="Times New Roman" w:cs="Times New Roman"/>
                <w:sz w:val="28"/>
                <w:szCs w:val="28"/>
              </w:rPr>
              <w:t>Предварительный расчет необходимых расходов на реализацию Проекта</w:t>
            </w:r>
          </w:p>
        </w:tc>
        <w:tc>
          <w:tcPr>
            <w:tcW w:w="3827" w:type="dxa"/>
          </w:tcPr>
          <w:p w14:paraId="2BE587C1" w14:textId="77777777" w:rsidR="007802C1" w:rsidRDefault="00925D31" w:rsidP="00AB3689">
            <w:pPr>
              <w:tabs>
                <w:tab w:val="left" w:pos="3855"/>
              </w:tabs>
              <w:jc w:val="center"/>
              <w:rPr>
                <w:rFonts w:ascii="Times New Roman" w:hAnsi="Times New Roman" w:cs="Times New Roman"/>
                <w:sz w:val="28"/>
                <w:szCs w:val="28"/>
              </w:rPr>
            </w:pPr>
            <w:r>
              <w:rPr>
                <w:rFonts w:ascii="Times New Roman" w:hAnsi="Times New Roman" w:cs="Times New Roman"/>
                <w:sz w:val="28"/>
                <w:szCs w:val="28"/>
              </w:rPr>
              <w:t>Не более 5 000,0 тыс. руб.</w:t>
            </w:r>
          </w:p>
        </w:tc>
      </w:tr>
      <w:tr w:rsidR="007802C1" w14:paraId="48971924" w14:textId="77777777" w:rsidTr="00FA0A12">
        <w:tc>
          <w:tcPr>
            <w:tcW w:w="594" w:type="dxa"/>
          </w:tcPr>
          <w:p w14:paraId="4EF16FAB" w14:textId="77777777" w:rsidR="007802C1" w:rsidRDefault="00925D31"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t>5.</w:t>
            </w:r>
          </w:p>
        </w:tc>
        <w:tc>
          <w:tcPr>
            <w:tcW w:w="4930" w:type="dxa"/>
          </w:tcPr>
          <w:p w14:paraId="1F55DB46" w14:textId="77777777" w:rsidR="007802C1" w:rsidRDefault="00925D31" w:rsidP="007802C1">
            <w:pPr>
              <w:tabs>
                <w:tab w:val="left" w:pos="3855"/>
              </w:tabs>
              <w:rPr>
                <w:rFonts w:ascii="Times New Roman" w:hAnsi="Times New Roman" w:cs="Times New Roman"/>
                <w:sz w:val="28"/>
                <w:szCs w:val="28"/>
              </w:rPr>
            </w:pPr>
            <w:r>
              <w:rPr>
                <w:rFonts w:ascii="Times New Roman" w:hAnsi="Times New Roman" w:cs="Times New Roman"/>
                <w:sz w:val="28"/>
                <w:szCs w:val="28"/>
              </w:rPr>
              <w:t>Предварительные сроки реализации Проекта</w:t>
            </w:r>
          </w:p>
        </w:tc>
        <w:tc>
          <w:tcPr>
            <w:tcW w:w="3827" w:type="dxa"/>
          </w:tcPr>
          <w:p w14:paraId="3BC9D257" w14:textId="73029963" w:rsidR="007802C1" w:rsidRDefault="00951C0D" w:rsidP="00951C0D">
            <w:pPr>
              <w:tabs>
                <w:tab w:val="left" w:pos="3855"/>
              </w:tabs>
              <w:rPr>
                <w:rFonts w:ascii="Times New Roman" w:hAnsi="Times New Roman" w:cs="Times New Roman"/>
                <w:sz w:val="28"/>
                <w:szCs w:val="28"/>
              </w:rPr>
            </w:pPr>
            <w:r>
              <w:rPr>
                <w:rFonts w:ascii="Times New Roman" w:hAnsi="Times New Roman" w:cs="Times New Roman"/>
                <w:sz w:val="28"/>
                <w:szCs w:val="28"/>
              </w:rPr>
              <w:t>С</w:t>
            </w:r>
            <w:r w:rsidR="00FE2F22">
              <w:rPr>
                <w:rFonts w:ascii="Times New Roman" w:hAnsi="Times New Roman" w:cs="Times New Roman"/>
                <w:sz w:val="28"/>
                <w:szCs w:val="28"/>
              </w:rPr>
              <w:t>ентябрь</w:t>
            </w:r>
            <w:r>
              <w:rPr>
                <w:rFonts w:ascii="Times New Roman" w:hAnsi="Times New Roman" w:cs="Times New Roman"/>
                <w:sz w:val="28"/>
                <w:szCs w:val="28"/>
              </w:rPr>
              <w:t xml:space="preserve">-октябрь </w:t>
            </w:r>
            <w:r w:rsidR="00FE2F22">
              <w:rPr>
                <w:rFonts w:ascii="Times New Roman" w:hAnsi="Times New Roman" w:cs="Times New Roman"/>
                <w:sz w:val="28"/>
                <w:szCs w:val="28"/>
              </w:rPr>
              <w:t xml:space="preserve"> </w:t>
            </w:r>
            <w:r w:rsidR="00AB3689">
              <w:rPr>
                <w:rFonts w:ascii="Times New Roman" w:hAnsi="Times New Roman" w:cs="Times New Roman"/>
                <w:sz w:val="28"/>
                <w:szCs w:val="28"/>
              </w:rPr>
              <w:t>202</w:t>
            </w:r>
            <w:r w:rsidR="00FE2F22">
              <w:rPr>
                <w:rFonts w:ascii="Times New Roman" w:hAnsi="Times New Roman" w:cs="Times New Roman"/>
                <w:sz w:val="28"/>
                <w:szCs w:val="28"/>
              </w:rPr>
              <w:t>7</w:t>
            </w:r>
            <w:r w:rsidR="00AB3689">
              <w:rPr>
                <w:rFonts w:ascii="Times New Roman" w:hAnsi="Times New Roman" w:cs="Times New Roman"/>
                <w:sz w:val="28"/>
                <w:szCs w:val="28"/>
              </w:rPr>
              <w:t xml:space="preserve"> год</w:t>
            </w:r>
          </w:p>
        </w:tc>
      </w:tr>
      <w:tr w:rsidR="007802C1" w14:paraId="4A0549C5" w14:textId="77777777" w:rsidTr="00FA0A12">
        <w:tc>
          <w:tcPr>
            <w:tcW w:w="594" w:type="dxa"/>
          </w:tcPr>
          <w:p w14:paraId="67AC4322" w14:textId="77777777" w:rsidR="007802C1" w:rsidRDefault="00925D31"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t>6.</w:t>
            </w:r>
          </w:p>
        </w:tc>
        <w:tc>
          <w:tcPr>
            <w:tcW w:w="4930" w:type="dxa"/>
          </w:tcPr>
          <w:p w14:paraId="56984D03" w14:textId="77777777" w:rsidR="007802C1" w:rsidRDefault="00881D94" w:rsidP="007802C1">
            <w:pPr>
              <w:tabs>
                <w:tab w:val="left" w:pos="3855"/>
              </w:tabs>
              <w:rPr>
                <w:rFonts w:ascii="Times New Roman" w:hAnsi="Times New Roman" w:cs="Times New Roman"/>
                <w:sz w:val="28"/>
                <w:szCs w:val="28"/>
              </w:rPr>
            </w:pPr>
            <w:r>
              <w:rPr>
                <w:rFonts w:ascii="Times New Roman" w:hAnsi="Times New Roman" w:cs="Times New Roman"/>
                <w:sz w:val="28"/>
                <w:szCs w:val="28"/>
              </w:rPr>
              <w:t>Сведения о планируемом (возможном) имущественном и трудовом участии заинтересованных лиц в реализации Проекта, таких как подготовка объекта к началу работ, уборка мусора, озеленение территории, посадка деревьев, а также в возможности предоставления строительных материалов, техники, обеспечения благоприятных условий для работы подрядной организации, выполняющей строительные работы и иное участие</w:t>
            </w:r>
          </w:p>
        </w:tc>
        <w:tc>
          <w:tcPr>
            <w:tcW w:w="3827" w:type="dxa"/>
          </w:tcPr>
          <w:p w14:paraId="2BCF47E1" w14:textId="52DB1596" w:rsidR="007802C1" w:rsidRDefault="00FE2F22" w:rsidP="007802C1">
            <w:pPr>
              <w:tabs>
                <w:tab w:val="left" w:pos="3855"/>
              </w:tabs>
              <w:rPr>
                <w:rFonts w:ascii="Times New Roman" w:hAnsi="Times New Roman" w:cs="Times New Roman"/>
                <w:sz w:val="28"/>
                <w:szCs w:val="28"/>
              </w:rPr>
            </w:pPr>
            <w:r>
              <w:rPr>
                <w:rFonts w:ascii="Times New Roman" w:hAnsi="Times New Roman" w:cs="Times New Roman"/>
                <w:sz w:val="28"/>
                <w:szCs w:val="28"/>
              </w:rPr>
              <w:t>Уборка мусора (содержание общественной территории)</w:t>
            </w:r>
          </w:p>
        </w:tc>
      </w:tr>
      <w:tr w:rsidR="007802C1" w14:paraId="1D1CEC02" w14:textId="77777777" w:rsidTr="00FA0A12">
        <w:tc>
          <w:tcPr>
            <w:tcW w:w="594" w:type="dxa"/>
          </w:tcPr>
          <w:p w14:paraId="47EBEBE6" w14:textId="77777777" w:rsidR="007802C1" w:rsidRDefault="00925D31"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t>7.</w:t>
            </w:r>
          </w:p>
        </w:tc>
        <w:tc>
          <w:tcPr>
            <w:tcW w:w="4930" w:type="dxa"/>
          </w:tcPr>
          <w:p w14:paraId="7AC50798" w14:textId="2D84F33A" w:rsidR="007802C1" w:rsidRDefault="00881D94" w:rsidP="007802C1">
            <w:pPr>
              <w:tabs>
                <w:tab w:val="left" w:pos="3855"/>
              </w:tabs>
              <w:rPr>
                <w:rFonts w:ascii="Times New Roman" w:hAnsi="Times New Roman" w:cs="Times New Roman"/>
                <w:sz w:val="28"/>
                <w:szCs w:val="28"/>
              </w:rPr>
            </w:pPr>
            <w:r>
              <w:rPr>
                <w:rFonts w:ascii="Times New Roman" w:hAnsi="Times New Roman" w:cs="Times New Roman"/>
                <w:sz w:val="28"/>
                <w:szCs w:val="28"/>
              </w:rPr>
              <w:t>Указание на объем средств бюджета муниципального образования городской округ «Охинский» на реализацию Проекта, за исключением планируемого объема инициативных платежей.</w:t>
            </w:r>
          </w:p>
        </w:tc>
        <w:tc>
          <w:tcPr>
            <w:tcW w:w="3827" w:type="dxa"/>
          </w:tcPr>
          <w:p w14:paraId="347C2A85" w14:textId="4B06F54F" w:rsidR="00881D94" w:rsidRDefault="006F34B9" w:rsidP="007802C1">
            <w:pPr>
              <w:tabs>
                <w:tab w:val="left" w:pos="3855"/>
              </w:tabs>
              <w:rPr>
                <w:rFonts w:ascii="Times New Roman" w:hAnsi="Times New Roman" w:cs="Times New Roman"/>
                <w:sz w:val="28"/>
                <w:szCs w:val="28"/>
              </w:rPr>
            </w:pPr>
            <w:r>
              <w:rPr>
                <w:rFonts w:ascii="Times New Roman" w:hAnsi="Times New Roman" w:cs="Times New Roman"/>
                <w:sz w:val="28"/>
                <w:szCs w:val="28"/>
              </w:rPr>
              <w:t>9</w:t>
            </w:r>
            <w:r w:rsidR="00FE2F22">
              <w:rPr>
                <w:rFonts w:ascii="Times New Roman" w:hAnsi="Times New Roman" w:cs="Times New Roman"/>
                <w:sz w:val="28"/>
                <w:szCs w:val="28"/>
              </w:rPr>
              <w:t>7</w:t>
            </w:r>
            <w:r>
              <w:rPr>
                <w:rFonts w:ascii="Times New Roman" w:hAnsi="Times New Roman" w:cs="Times New Roman"/>
                <w:sz w:val="28"/>
                <w:szCs w:val="28"/>
              </w:rPr>
              <w:t>,0 %</w:t>
            </w:r>
          </w:p>
          <w:p w14:paraId="58A3C081" w14:textId="76C6FDE3" w:rsidR="006F34B9" w:rsidRDefault="006F34B9" w:rsidP="007802C1">
            <w:pPr>
              <w:tabs>
                <w:tab w:val="left" w:pos="3855"/>
              </w:tabs>
              <w:rPr>
                <w:rFonts w:ascii="Times New Roman" w:hAnsi="Times New Roman" w:cs="Times New Roman"/>
                <w:sz w:val="28"/>
                <w:szCs w:val="28"/>
              </w:rPr>
            </w:pPr>
            <w:r>
              <w:rPr>
                <w:rFonts w:ascii="Times New Roman" w:hAnsi="Times New Roman" w:cs="Times New Roman"/>
                <w:sz w:val="28"/>
                <w:szCs w:val="28"/>
              </w:rPr>
              <w:t xml:space="preserve">Местный </w:t>
            </w:r>
            <w:r w:rsidR="00FE2F22">
              <w:rPr>
                <w:rFonts w:ascii="Times New Roman" w:hAnsi="Times New Roman" w:cs="Times New Roman"/>
                <w:sz w:val="28"/>
                <w:szCs w:val="28"/>
              </w:rPr>
              <w:t>3</w:t>
            </w:r>
            <w:r>
              <w:rPr>
                <w:rFonts w:ascii="Times New Roman" w:hAnsi="Times New Roman" w:cs="Times New Roman"/>
                <w:sz w:val="28"/>
                <w:szCs w:val="28"/>
              </w:rPr>
              <w:t>%</w:t>
            </w:r>
          </w:p>
        </w:tc>
      </w:tr>
      <w:tr w:rsidR="007802C1" w14:paraId="2AE2323D" w14:textId="77777777" w:rsidTr="00FA0A12">
        <w:tc>
          <w:tcPr>
            <w:tcW w:w="594" w:type="dxa"/>
          </w:tcPr>
          <w:p w14:paraId="7996C5B7" w14:textId="77777777" w:rsidR="007802C1" w:rsidRDefault="00925D31"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t>8.</w:t>
            </w:r>
          </w:p>
        </w:tc>
        <w:tc>
          <w:tcPr>
            <w:tcW w:w="4930" w:type="dxa"/>
          </w:tcPr>
          <w:p w14:paraId="282BF824" w14:textId="77777777" w:rsidR="007802C1" w:rsidRDefault="00881D94" w:rsidP="007802C1">
            <w:pPr>
              <w:tabs>
                <w:tab w:val="left" w:pos="3855"/>
              </w:tabs>
              <w:rPr>
                <w:rFonts w:ascii="Times New Roman" w:hAnsi="Times New Roman" w:cs="Times New Roman"/>
                <w:sz w:val="28"/>
                <w:szCs w:val="28"/>
              </w:rPr>
            </w:pPr>
            <w:r>
              <w:rPr>
                <w:rFonts w:ascii="Times New Roman" w:hAnsi="Times New Roman" w:cs="Times New Roman"/>
                <w:sz w:val="28"/>
                <w:szCs w:val="28"/>
              </w:rPr>
              <w:t>Указание на территорию или его часть, в границах которой будет реализация Проекта, в соответствии с порядком, установленным п. 3 настоящего Положения.</w:t>
            </w:r>
          </w:p>
        </w:tc>
        <w:tc>
          <w:tcPr>
            <w:tcW w:w="3827" w:type="dxa"/>
          </w:tcPr>
          <w:p w14:paraId="39DB3DE4" w14:textId="40225AA6" w:rsidR="007802C1" w:rsidRDefault="00FD5CB6" w:rsidP="007802C1">
            <w:pPr>
              <w:tabs>
                <w:tab w:val="left" w:pos="3855"/>
              </w:tabs>
              <w:rPr>
                <w:rFonts w:ascii="Times New Roman" w:hAnsi="Times New Roman" w:cs="Times New Roman"/>
                <w:sz w:val="28"/>
                <w:szCs w:val="28"/>
              </w:rPr>
            </w:pPr>
            <w:r>
              <w:rPr>
                <w:rFonts w:ascii="Times New Roman" w:hAnsi="Times New Roman" w:cs="Times New Roman"/>
                <w:sz w:val="28"/>
                <w:szCs w:val="28"/>
              </w:rPr>
              <w:t>Приложение № 1</w:t>
            </w:r>
          </w:p>
        </w:tc>
      </w:tr>
      <w:tr w:rsidR="00881D94" w14:paraId="4A8EB5D0" w14:textId="77777777" w:rsidTr="00FA0A12">
        <w:tc>
          <w:tcPr>
            <w:tcW w:w="594" w:type="dxa"/>
          </w:tcPr>
          <w:p w14:paraId="42AE22E7" w14:textId="77777777" w:rsidR="00881D94" w:rsidRDefault="00881D94"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t>9.</w:t>
            </w:r>
          </w:p>
        </w:tc>
        <w:tc>
          <w:tcPr>
            <w:tcW w:w="4930" w:type="dxa"/>
          </w:tcPr>
          <w:p w14:paraId="2D7DE278" w14:textId="77777777" w:rsidR="00881D94" w:rsidRDefault="007C1CBE" w:rsidP="007802C1">
            <w:pPr>
              <w:tabs>
                <w:tab w:val="left" w:pos="3855"/>
              </w:tabs>
              <w:rPr>
                <w:rFonts w:ascii="Times New Roman" w:hAnsi="Times New Roman" w:cs="Times New Roman"/>
                <w:sz w:val="28"/>
                <w:szCs w:val="28"/>
              </w:rPr>
            </w:pPr>
            <w:r>
              <w:rPr>
                <w:rFonts w:ascii="Times New Roman" w:hAnsi="Times New Roman" w:cs="Times New Roman"/>
                <w:sz w:val="28"/>
                <w:szCs w:val="28"/>
              </w:rPr>
              <w:t>Сведения о финансовом участии жителей (объем инициативных платежей)</w:t>
            </w:r>
          </w:p>
        </w:tc>
        <w:tc>
          <w:tcPr>
            <w:tcW w:w="3827" w:type="dxa"/>
          </w:tcPr>
          <w:p w14:paraId="5165D44F" w14:textId="4E021A3B" w:rsidR="00881D94" w:rsidRDefault="00FE2F22" w:rsidP="007802C1">
            <w:pPr>
              <w:tabs>
                <w:tab w:val="left" w:pos="3855"/>
              </w:tabs>
              <w:rPr>
                <w:rFonts w:ascii="Times New Roman" w:hAnsi="Times New Roman" w:cs="Times New Roman"/>
                <w:sz w:val="28"/>
                <w:szCs w:val="28"/>
              </w:rPr>
            </w:pPr>
            <w:r>
              <w:rPr>
                <w:rFonts w:ascii="Times New Roman" w:hAnsi="Times New Roman" w:cs="Times New Roman"/>
                <w:sz w:val="28"/>
                <w:szCs w:val="28"/>
              </w:rPr>
              <w:t xml:space="preserve">____ </w:t>
            </w:r>
            <w:r w:rsidR="00FD5CB6">
              <w:rPr>
                <w:rFonts w:ascii="Times New Roman" w:hAnsi="Times New Roman" w:cs="Times New Roman"/>
                <w:sz w:val="28"/>
                <w:szCs w:val="28"/>
              </w:rPr>
              <w:t>%</w:t>
            </w:r>
          </w:p>
        </w:tc>
      </w:tr>
      <w:tr w:rsidR="00881D94" w14:paraId="206786B6" w14:textId="77777777" w:rsidTr="00FA0A12">
        <w:tc>
          <w:tcPr>
            <w:tcW w:w="594" w:type="dxa"/>
          </w:tcPr>
          <w:p w14:paraId="5FE1C19B" w14:textId="77777777" w:rsidR="00881D94" w:rsidRDefault="00881D94" w:rsidP="007802C1">
            <w:pPr>
              <w:tabs>
                <w:tab w:val="left" w:pos="3855"/>
              </w:tabs>
              <w:jc w:val="center"/>
              <w:rPr>
                <w:rFonts w:ascii="Times New Roman" w:hAnsi="Times New Roman" w:cs="Times New Roman"/>
                <w:sz w:val="28"/>
                <w:szCs w:val="28"/>
              </w:rPr>
            </w:pPr>
            <w:r>
              <w:rPr>
                <w:rFonts w:ascii="Times New Roman" w:hAnsi="Times New Roman" w:cs="Times New Roman"/>
                <w:sz w:val="28"/>
                <w:szCs w:val="28"/>
              </w:rPr>
              <w:t>10.</w:t>
            </w:r>
          </w:p>
        </w:tc>
        <w:tc>
          <w:tcPr>
            <w:tcW w:w="4930" w:type="dxa"/>
          </w:tcPr>
          <w:p w14:paraId="72CD375D" w14:textId="77777777" w:rsidR="00881D94" w:rsidRDefault="007C1CBE" w:rsidP="007802C1">
            <w:pPr>
              <w:tabs>
                <w:tab w:val="left" w:pos="3855"/>
              </w:tabs>
              <w:rPr>
                <w:rFonts w:ascii="Times New Roman" w:hAnsi="Times New Roman" w:cs="Times New Roman"/>
                <w:sz w:val="28"/>
                <w:szCs w:val="28"/>
              </w:rPr>
            </w:pPr>
            <w:r>
              <w:rPr>
                <w:rFonts w:ascii="Times New Roman" w:hAnsi="Times New Roman" w:cs="Times New Roman"/>
                <w:sz w:val="28"/>
                <w:szCs w:val="28"/>
              </w:rPr>
              <w:t>Сведения, фотографии о текущем неудовлетворительном состоянии объекта</w:t>
            </w:r>
          </w:p>
        </w:tc>
        <w:tc>
          <w:tcPr>
            <w:tcW w:w="3827" w:type="dxa"/>
          </w:tcPr>
          <w:p w14:paraId="45D1E5BE" w14:textId="7AB8CC70" w:rsidR="00881D94" w:rsidRDefault="00FE2F22" w:rsidP="007802C1">
            <w:pPr>
              <w:tabs>
                <w:tab w:val="left" w:pos="3855"/>
              </w:tabs>
              <w:rPr>
                <w:rFonts w:ascii="Times New Roman" w:hAnsi="Times New Roman" w:cs="Times New Roman"/>
                <w:sz w:val="28"/>
                <w:szCs w:val="28"/>
              </w:rPr>
            </w:pPr>
            <w:r>
              <w:rPr>
                <w:rFonts w:ascii="Times New Roman" w:hAnsi="Times New Roman" w:cs="Times New Roman"/>
                <w:sz w:val="28"/>
                <w:szCs w:val="28"/>
              </w:rPr>
              <w:t xml:space="preserve">Приложение к заявлению в количестве </w:t>
            </w:r>
            <w:r w:rsidR="00951C0D">
              <w:rPr>
                <w:rFonts w:ascii="Times New Roman" w:hAnsi="Times New Roman" w:cs="Times New Roman"/>
                <w:sz w:val="28"/>
                <w:szCs w:val="28"/>
              </w:rPr>
              <w:t>5</w:t>
            </w:r>
            <w:r>
              <w:rPr>
                <w:rFonts w:ascii="Times New Roman" w:hAnsi="Times New Roman" w:cs="Times New Roman"/>
                <w:sz w:val="28"/>
                <w:szCs w:val="28"/>
              </w:rPr>
              <w:t xml:space="preserve"> шт.</w:t>
            </w:r>
          </w:p>
        </w:tc>
      </w:tr>
    </w:tbl>
    <w:p w14:paraId="3EA7C20B" w14:textId="77777777" w:rsidR="007802C1" w:rsidRDefault="007802C1" w:rsidP="007802C1">
      <w:pPr>
        <w:tabs>
          <w:tab w:val="left" w:pos="3855"/>
        </w:tabs>
        <w:rPr>
          <w:rFonts w:ascii="Times New Roman" w:hAnsi="Times New Roman" w:cs="Times New Roman"/>
          <w:sz w:val="28"/>
          <w:szCs w:val="28"/>
        </w:rPr>
      </w:pPr>
    </w:p>
    <w:p w14:paraId="5FB25E9F" w14:textId="77777777" w:rsidR="007C1CBE" w:rsidRDefault="007C1CBE" w:rsidP="007C1CBE">
      <w:pPr>
        <w:tabs>
          <w:tab w:val="left" w:pos="3855"/>
        </w:tabs>
        <w:spacing w:after="0"/>
        <w:rPr>
          <w:rFonts w:ascii="Times New Roman" w:hAnsi="Times New Roman" w:cs="Times New Roman"/>
          <w:sz w:val="28"/>
          <w:szCs w:val="28"/>
        </w:rPr>
      </w:pPr>
      <w:r>
        <w:rPr>
          <w:rFonts w:ascii="Times New Roman" w:hAnsi="Times New Roman" w:cs="Times New Roman"/>
          <w:sz w:val="28"/>
          <w:szCs w:val="28"/>
        </w:rPr>
        <w:t>Председатель</w:t>
      </w:r>
    </w:p>
    <w:p w14:paraId="58E4D925" w14:textId="77777777" w:rsidR="007C1CBE" w:rsidRDefault="007C1CBE" w:rsidP="007C1CBE">
      <w:pPr>
        <w:tabs>
          <w:tab w:val="left" w:pos="3855"/>
        </w:tabs>
        <w:spacing w:after="0"/>
        <w:rPr>
          <w:rFonts w:ascii="Times New Roman" w:hAnsi="Times New Roman" w:cs="Times New Roman"/>
          <w:sz w:val="28"/>
          <w:szCs w:val="28"/>
        </w:rPr>
      </w:pPr>
      <w:r>
        <w:rPr>
          <w:rFonts w:ascii="Times New Roman" w:hAnsi="Times New Roman" w:cs="Times New Roman"/>
          <w:sz w:val="28"/>
          <w:szCs w:val="28"/>
        </w:rPr>
        <w:t>инициативной группы ____________________             __________________</w:t>
      </w:r>
    </w:p>
    <w:p w14:paraId="5E6B430C" w14:textId="77777777" w:rsidR="007C1CBE" w:rsidRPr="007C1CBE" w:rsidRDefault="007C1CBE" w:rsidP="007C1CBE">
      <w:pPr>
        <w:tabs>
          <w:tab w:val="left" w:pos="3855"/>
          <w:tab w:val="left" w:pos="7635"/>
        </w:tabs>
        <w:rPr>
          <w:rFonts w:ascii="Times New Roman" w:hAnsi="Times New Roman" w:cs="Times New Roman"/>
          <w:sz w:val="28"/>
          <w:szCs w:val="28"/>
        </w:rPr>
      </w:pPr>
      <w:r>
        <w:rPr>
          <w:rFonts w:ascii="Times New Roman" w:hAnsi="Times New Roman" w:cs="Times New Roman"/>
          <w:sz w:val="28"/>
          <w:szCs w:val="28"/>
        </w:rPr>
        <w:tab/>
        <w:t>подпись</w:t>
      </w:r>
      <w:r>
        <w:rPr>
          <w:rFonts w:ascii="Times New Roman" w:hAnsi="Times New Roman" w:cs="Times New Roman"/>
          <w:sz w:val="28"/>
          <w:szCs w:val="28"/>
        </w:rPr>
        <w:tab/>
        <w:t>Ф.И.О.</w:t>
      </w:r>
    </w:p>
    <w:sectPr w:rsidR="007C1CBE" w:rsidRPr="007C1C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2C1"/>
    <w:rsid w:val="00130AD6"/>
    <w:rsid w:val="00301022"/>
    <w:rsid w:val="004446AE"/>
    <w:rsid w:val="00444F00"/>
    <w:rsid w:val="00525E14"/>
    <w:rsid w:val="00604B04"/>
    <w:rsid w:val="00665BBA"/>
    <w:rsid w:val="006F34B9"/>
    <w:rsid w:val="007802C1"/>
    <w:rsid w:val="007C1CBE"/>
    <w:rsid w:val="00846A17"/>
    <w:rsid w:val="00881D94"/>
    <w:rsid w:val="00925D31"/>
    <w:rsid w:val="00951C0D"/>
    <w:rsid w:val="009D1256"/>
    <w:rsid w:val="00AB3689"/>
    <w:rsid w:val="00BE0EC9"/>
    <w:rsid w:val="00C12462"/>
    <w:rsid w:val="00C76D3A"/>
    <w:rsid w:val="00D13D30"/>
    <w:rsid w:val="00D34CD1"/>
    <w:rsid w:val="00E07B2A"/>
    <w:rsid w:val="00E504F0"/>
    <w:rsid w:val="00E87AB9"/>
    <w:rsid w:val="00F50E52"/>
    <w:rsid w:val="00FA0A12"/>
    <w:rsid w:val="00FB2C3C"/>
    <w:rsid w:val="00FD5CB6"/>
    <w:rsid w:val="00FD7B12"/>
    <w:rsid w:val="00FE2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2DC9C"/>
  <w15:chartTrackingRefBased/>
  <w15:docId w15:val="{6D4DF718-77F7-4638-9D82-BD68C76E7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0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1186</TotalTime>
  <Pages>2</Pages>
  <Words>389</Words>
  <Characters>2222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Гринченко Елена Владимировна</dc:creator>
  <cp:keywords/>
  <dc:description/>
  <cp:lastModifiedBy>Гринченко Елена Владимировна</cp:lastModifiedBy>
  <cp:revision>13</cp:revision>
  <cp:lastPrinted>2025-12-02T23:36:00Z</cp:lastPrinted>
  <dcterms:created xsi:type="dcterms:W3CDTF">2023-08-10T23:09:00Z</dcterms:created>
  <dcterms:modified xsi:type="dcterms:W3CDTF">2026-07-29T04:24:00Z</dcterms:modified>
</cp:coreProperties>
</file>