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DF808" w14:textId="77777777" w:rsidR="006E286A" w:rsidRPr="006E286A" w:rsidRDefault="006E286A" w:rsidP="00CA055D">
      <w:pPr>
        <w:autoSpaceDE w:val="0"/>
        <w:autoSpaceDN w:val="0"/>
        <w:adjustRightInd w:val="0"/>
        <w:ind w:firstLine="567"/>
        <w:jc w:val="center"/>
        <w:outlineLvl w:val="0"/>
        <w:rPr>
          <w:i/>
          <w:iCs/>
        </w:rPr>
      </w:pPr>
      <w:r w:rsidRPr="006E286A">
        <w:t>СОБРАНИЕ</w:t>
      </w:r>
    </w:p>
    <w:p w14:paraId="12B148B7" w14:textId="77777777" w:rsidR="006E286A" w:rsidRPr="006E286A" w:rsidRDefault="006E286A" w:rsidP="00CA055D">
      <w:pPr>
        <w:autoSpaceDE w:val="0"/>
        <w:autoSpaceDN w:val="0"/>
        <w:adjustRightInd w:val="0"/>
        <w:ind w:firstLine="567"/>
        <w:jc w:val="center"/>
        <w:outlineLvl w:val="0"/>
        <w:rPr>
          <w:i/>
          <w:iCs/>
        </w:rPr>
      </w:pPr>
      <w:r w:rsidRPr="006E286A">
        <w:rPr>
          <w:i/>
          <w:iCs/>
        </w:rPr>
        <w:t>Охинского муниципального округа</w:t>
      </w:r>
    </w:p>
    <w:p w14:paraId="363F46FC" w14:textId="77777777" w:rsidR="006E286A" w:rsidRPr="006E286A" w:rsidRDefault="006E286A" w:rsidP="00CA055D">
      <w:pPr>
        <w:autoSpaceDE w:val="0"/>
        <w:autoSpaceDN w:val="0"/>
        <w:adjustRightInd w:val="0"/>
        <w:ind w:firstLine="567"/>
        <w:jc w:val="center"/>
        <w:outlineLvl w:val="0"/>
      </w:pPr>
      <w:r w:rsidRPr="006E286A">
        <w:t>2023-2028</w:t>
      </w:r>
    </w:p>
    <w:p w14:paraId="3492F55C" w14:textId="77777777" w:rsidR="006E286A" w:rsidRPr="006E286A" w:rsidRDefault="006E286A" w:rsidP="00CA055D">
      <w:pPr>
        <w:autoSpaceDE w:val="0"/>
        <w:autoSpaceDN w:val="0"/>
        <w:adjustRightInd w:val="0"/>
        <w:ind w:firstLine="567"/>
        <w:jc w:val="center"/>
      </w:pPr>
    </w:p>
    <w:p w14:paraId="04DB8CAA" w14:textId="77777777" w:rsidR="006E286A" w:rsidRPr="006E286A" w:rsidRDefault="006E286A" w:rsidP="00CA055D">
      <w:pPr>
        <w:autoSpaceDE w:val="0"/>
        <w:autoSpaceDN w:val="0"/>
        <w:adjustRightInd w:val="0"/>
        <w:ind w:firstLine="567"/>
        <w:jc w:val="center"/>
        <w:outlineLvl w:val="0"/>
      </w:pPr>
      <w:r w:rsidRPr="006E286A">
        <w:t>Р Е Ш Е Н И Е</w:t>
      </w:r>
    </w:p>
    <w:p w14:paraId="75AFF8BF" w14:textId="77777777" w:rsidR="006E286A" w:rsidRPr="006E286A" w:rsidRDefault="006E286A" w:rsidP="00CA055D">
      <w:pPr>
        <w:pBdr>
          <w:bottom w:val="thickThinLargeGap" w:sz="24" w:space="1" w:color="auto"/>
        </w:pBdr>
        <w:autoSpaceDE w:val="0"/>
        <w:autoSpaceDN w:val="0"/>
        <w:adjustRightInd w:val="0"/>
        <w:ind w:firstLine="567"/>
        <w:jc w:val="right"/>
        <w:rPr>
          <w:u w:val="single"/>
        </w:rPr>
      </w:pPr>
    </w:p>
    <w:p w14:paraId="7AE6B0EB" w14:textId="77777777" w:rsidR="006E286A" w:rsidRPr="006E286A" w:rsidRDefault="006E286A" w:rsidP="00CA055D">
      <w:pPr>
        <w:autoSpaceDE w:val="0"/>
        <w:autoSpaceDN w:val="0"/>
        <w:adjustRightInd w:val="0"/>
        <w:ind w:firstLine="567"/>
      </w:pPr>
    </w:p>
    <w:p w14:paraId="7F1E192F" w14:textId="77777777" w:rsidR="006E286A" w:rsidRPr="006E286A" w:rsidRDefault="006E286A" w:rsidP="00CA055D">
      <w:pPr>
        <w:autoSpaceDE w:val="0"/>
        <w:autoSpaceDN w:val="0"/>
        <w:adjustRightInd w:val="0"/>
        <w:ind w:firstLine="567"/>
      </w:pPr>
      <w:r w:rsidRPr="006E286A">
        <w:t>№  г.</w:t>
      </w:r>
      <w:r w:rsidRPr="006E286A">
        <w:tab/>
      </w:r>
      <w:r w:rsidRPr="006E286A">
        <w:tab/>
      </w:r>
      <w:r w:rsidRPr="006E286A">
        <w:tab/>
      </w:r>
      <w:r w:rsidRPr="006E286A">
        <w:tab/>
      </w:r>
      <w:r w:rsidRPr="006E286A">
        <w:tab/>
      </w:r>
      <w:r w:rsidRPr="006E286A">
        <w:tab/>
      </w:r>
      <w:r w:rsidRPr="006E286A">
        <w:tab/>
      </w:r>
      <w:r w:rsidRPr="006E286A">
        <w:tab/>
      </w:r>
      <w:r w:rsidRPr="006E286A">
        <w:tab/>
      </w:r>
      <w:r w:rsidRPr="006E286A">
        <w:tab/>
      </w:r>
      <w:r w:rsidRPr="006E286A">
        <w:tab/>
        <w:t>г. Оха</w:t>
      </w:r>
    </w:p>
    <w:p w14:paraId="40B91CFB" w14:textId="77777777" w:rsidR="006E286A" w:rsidRPr="006E286A" w:rsidRDefault="006E286A" w:rsidP="00CA055D">
      <w:pPr>
        <w:autoSpaceDE w:val="0"/>
        <w:autoSpaceDN w:val="0"/>
        <w:adjustRightInd w:val="0"/>
        <w:ind w:firstLine="567"/>
      </w:pPr>
      <w:r w:rsidRPr="006E286A">
        <w:t xml:space="preserve"> </w:t>
      </w:r>
    </w:p>
    <w:p w14:paraId="18999B3C" w14:textId="3B25481C" w:rsidR="006E286A" w:rsidRPr="00CA055D" w:rsidRDefault="006E286A" w:rsidP="00C814DB">
      <w:pPr>
        <w:tabs>
          <w:tab w:val="left" w:pos="4678"/>
          <w:tab w:val="left" w:pos="4820"/>
        </w:tabs>
        <w:autoSpaceDE w:val="0"/>
        <w:autoSpaceDN w:val="0"/>
        <w:adjustRightInd w:val="0"/>
        <w:ind w:right="4959"/>
        <w:jc w:val="both"/>
      </w:pPr>
      <w:r w:rsidRPr="00CA055D">
        <w:rPr>
          <w:iCs/>
        </w:rPr>
        <w:t xml:space="preserve">Об утверждении </w:t>
      </w:r>
      <w:r w:rsidRPr="00CA055D">
        <w:t xml:space="preserve">Положения </w:t>
      </w:r>
      <w:r w:rsidRPr="006E286A">
        <w:t xml:space="preserve">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w:t>
      </w:r>
    </w:p>
    <w:p w14:paraId="204C2960" w14:textId="4D5C4A74" w:rsidR="006E286A" w:rsidRPr="006E286A" w:rsidRDefault="006E286A" w:rsidP="00C814DB">
      <w:pPr>
        <w:tabs>
          <w:tab w:val="left" w:pos="4678"/>
          <w:tab w:val="left" w:pos="4820"/>
        </w:tabs>
        <w:autoSpaceDE w:val="0"/>
        <w:autoSpaceDN w:val="0"/>
        <w:adjustRightInd w:val="0"/>
        <w:ind w:right="4959"/>
        <w:jc w:val="both"/>
      </w:pPr>
      <w:r w:rsidRPr="00CA055D">
        <w:t>Охинского муниципального округа</w:t>
      </w:r>
    </w:p>
    <w:p w14:paraId="57E4FC4D" w14:textId="77777777" w:rsidR="006E286A" w:rsidRPr="006E286A" w:rsidRDefault="006E286A" w:rsidP="00CA055D">
      <w:pPr>
        <w:autoSpaceDE w:val="0"/>
        <w:autoSpaceDN w:val="0"/>
        <w:adjustRightInd w:val="0"/>
        <w:ind w:firstLine="567"/>
        <w:jc w:val="both"/>
      </w:pPr>
    </w:p>
    <w:p w14:paraId="06AFF5F6" w14:textId="77777777" w:rsidR="006E286A" w:rsidRPr="006E286A" w:rsidRDefault="006E286A" w:rsidP="00CA055D">
      <w:pPr>
        <w:autoSpaceDE w:val="0"/>
        <w:autoSpaceDN w:val="0"/>
        <w:adjustRightInd w:val="0"/>
        <w:ind w:firstLine="567"/>
        <w:jc w:val="both"/>
      </w:pPr>
    </w:p>
    <w:p w14:paraId="277B85A2" w14:textId="77777777" w:rsidR="006E286A" w:rsidRPr="006E286A" w:rsidRDefault="006E286A" w:rsidP="00CA055D">
      <w:pPr>
        <w:autoSpaceDE w:val="0"/>
        <w:autoSpaceDN w:val="0"/>
        <w:adjustRightInd w:val="0"/>
        <w:ind w:firstLine="567"/>
        <w:jc w:val="both"/>
      </w:pPr>
      <w:r w:rsidRPr="006E286A">
        <w:t>В соответствии с Уставом Охинского муниципального округа Сахалинской области</w:t>
      </w:r>
    </w:p>
    <w:p w14:paraId="48C25238" w14:textId="77777777" w:rsidR="006E286A" w:rsidRPr="006E286A" w:rsidRDefault="006E286A" w:rsidP="00CA055D">
      <w:pPr>
        <w:autoSpaceDE w:val="0"/>
        <w:autoSpaceDN w:val="0"/>
        <w:adjustRightInd w:val="0"/>
        <w:ind w:firstLine="567"/>
        <w:jc w:val="both"/>
      </w:pPr>
    </w:p>
    <w:p w14:paraId="61D91B4A" w14:textId="77777777" w:rsidR="006E286A" w:rsidRPr="006E286A" w:rsidRDefault="006E286A" w:rsidP="00CA055D">
      <w:pPr>
        <w:autoSpaceDE w:val="0"/>
        <w:autoSpaceDN w:val="0"/>
        <w:adjustRightInd w:val="0"/>
        <w:ind w:firstLine="567"/>
        <w:jc w:val="both"/>
      </w:pPr>
      <w:r w:rsidRPr="006E286A">
        <w:t xml:space="preserve"> </w:t>
      </w:r>
    </w:p>
    <w:p w14:paraId="60F8C3C4" w14:textId="77777777" w:rsidR="006E286A" w:rsidRDefault="006E286A" w:rsidP="00CA055D">
      <w:pPr>
        <w:autoSpaceDE w:val="0"/>
        <w:autoSpaceDN w:val="0"/>
        <w:adjustRightInd w:val="0"/>
        <w:ind w:firstLine="567"/>
        <w:jc w:val="center"/>
        <w:outlineLvl w:val="0"/>
      </w:pPr>
      <w:r w:rsidRPr="006E286A">
        <w:t>Собрание РЕШИЛО:</w:t>
      </w:r>
    </w:p>
    <w:p w14:paraId="365B1970" w14:textId="77777777" w:rsidR="00347D7B" w:rsidRPr="006E286A" w:rsidRDefault="00347D7B" w:rsidP="00CA055D">
      <w:pPr>
        <w:autoSpaceDE w:val="0"/>
        <w:autoSpaceDN w:val="0"/>
        <w:adjustRightInd w:val="0"/>
        <w:ind w:firstLine="567"/>
        <w:jc w:val="center"/>
        <w:outlineLvl w:val="0"/>
      </w:pPr>
    </w:p>
    <w:p w14:paraId="427B26E5" w14:textId="77777777" w:rsidR="006E286A" w:rsidRPr="006E286A" w:rsidRDefault="006E286A" w:rsidP="00CA055D">
      <w:pPr>
        <w:autoSpaceDE w:val="0"/>
        <w:autoSpaceDN w:val="0"/>
        <w:adjustRightInd w:val="0"/>
        <w:ind w:firstLine="567"/>
        <w:outlineLvl w:val="0"/>
      </w:pPr>
    </w:p>
    <w:p w14:paraId="193839CA" w14:textId="422C52BE" w:rsidR="006E286A" w:rsidRPr="00CA055D" w:rsidRDefault="006E286A" w:rsidP="00347D7B">
      <w:pPr>
        <w:pStyle w:val="ab"/>
        <w:numPr>
          <w:ilvl w:val="0"/>
          <w:numId w:val="2"/>
        </w:numPr>
        <w:tabs>
          <w:tab w:val="left" w:pos="993"/>
        </w:tabs>
        <w:autoSpaceDE w:val="0"/>
        <w:autoSpaceDN w:val="0"/>
        <w:adjustRightInd w:val="0"/>
        <w:ind w:left="0" w:firstLine="567"/>
        <w:jc w:val="both"/>
      </w:pPr>
      <w:r w:rsidRPr="00CA055D">
        <w:t xml:space="preserve">Утвердить  </w:t>
      </w:r>
      <w:hyperlink r:id="rId7" w:history="1">
        <w:r w:rsidRPr="00CA055D">
          <w:t>Положение</w:t>
        </w:r>
      </w:hyperlink>
      <w:r w:rsidRPr="00CA055D">
        <w:t xml:space="preserve">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Охинского муниципального округа</w:t>
      </w:r>
      <w:r w:rsidR="00FC2283" w:rsidRPr="00CA055D">
        <w:t xml:space="preserve"> (прилагается)</w:t>
      </w:r>
      <w:r w:rsidRPr="00CA055D">
        <w:t xml:space="preserve">. </w:t>
      </w:r>
    </w:p>
    <w:p w14:paraId="104A9789" w14:textId="77777777" w:rsidR="00A47CCF" w:rsidRPr="00CA055D" w:rsidRDefault="006E286A" w:rsidP="00347D7B">
      <w:pPr>
        <w:pStyle w:val="ab"/>
        <w:numPr>
          <w:ilvl w:val="0"/>
          <w:numId w:val="2"/>
        </w:numPr>
        <w:tabs>
          <w:tab w:val="left" w:pos="993"/>
        </w:tabs>
        <w:autoSpaceDE w:val="0"/>
        <w:autoSpaceDN w:val="0"/>
        <w:adjustRightInd w:val="0"/>
        <w:ind w:left="0" w:firstLine="567"/>
        <w:jc w:val="both"/>
      </w:pPr>
      <w:r w:rsidRPr="00CA055D">
        <w:t>Признать утратившими силу решения Собрания</w:t>
      </w:r>
      <w:r w:rsidR="00FC2283" w:rsidRPr="00CA055D">
        <w:t xml:space="preserve"> Охинского муниципального округа</w:t>
      </w:r>
      <w:r w:rsidR="00A47CCF" w:rsidRPr="00CA055D">
        <w:t>:</w:t>
      </w:r>
    </w:p>
    <w:p w14:paraId="4EFD1D9E" w14:textId="47890251" w:rsidR="00A47CCF" w:rsidRPr="00CA055D" w:rsidRDefault="00A47CCF" w:rsidP="00CA055D">
      <w:pPr>
        <w:pStyle w:val="ab"/>
        <w:autoSpaceDE w:val="0"/>
        <w:autoSpaceDN w:val="0"/>
        <w:adjustRightInd w:val="0"/>
        <w:ind w:left="0" w:firstLine="567"/>
        <w:jc w:val="both"/>
      </w:pPr>
      <w:r w:rsidRPr="00CA055D">
        <w:t xml:space="preserve">- </w:t>
      </w:r>
      <w:r w:rsidR="006E286A" w:rsidRPr="00CA055D">
        <w:t xml:space="preserve">от 25.06.2015 № 5.21-8 </w:t>
      </w:r>
      <w:r w:rsidR="00FC2283" w:rsidRPr="00CA055D">
        <w:t>«Об утверждении Положения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МО городской округ «Охинский»</w:t>
      </w:r>
      <w:r w:rsidRPr="00CA055D">
        <w:t>;</w:t>
      </w:r>
    </w:p>
    <w:p w14:paraId="13947A96" w14:textId="35D6756A" w:rsidR="00A47CCF" w:rsidRPr="00CA055D" w:rsidRDefault="00A47CCF" w:rsidP="00CA055D">
      <w:pPr>
        <w:pStyle w:val="ab"/>
        <w:autoSpaceDE w:val="0"/>
        <w:autoSpaceDN w:val="0"/>
        <w:adjustRightInd w:val="0"/>
        <w:ind w:left="0" w:firstLine="567"/>
        <w:jc w:val="both"/>
      </w:pPr>
      <w:r w:rsidRPr="00CA055D">
        <w:t xml:space="preserve">- </w:t>
      </w:r>
      <w:r w:rsidR="006E286A" w:rsidRPr="00CA055D">
        <w:t xml:space="preserve">от 31.03.2016 </w:t>
      </w:r>
      <w:hyperlink r:id="rId8" w:history="1">
        <w:r w:rsidRPr="00CA055D">
          <w:t xml:space="preserve">№ </w:t>
        </w:r>
        <w:r w:rsidR="006E286A" w:rsidRPr="00CA055D">
          <w:t>5.31-5</w:t>
        </w:r>
      </w:hyperlink>
      <w:r w:rsidR="00FC2283" w:rsidRPr="00CA055D">
        <w:t xml:space="preserve"> «О внесении изменений в Положение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МО городской округ «Охинский», утвержденное решением Собрания»</w:t>
      </w:r>
      <w:r w:rsidRPr="00CA055D">
        <w:t>;</w:t>
      </w:r>
    </w:p>
    <w:p w14:paraId="1FD6D07A" w14:textId="26C63ED1" w:rsidR="00A47CCF" w:rsidRPr="00CA055D" w:rsidRDefault="00A47CCF" w:rsidP="00CA055D">
      <w:pPr>
        <w:pStyle w:val="ab"/>
        <w:autoSpaceDE w:val="0"/>
        <w:autoSpaceDN w:val="0"/>
        <w:adjustRightInd w:val="0"/>
        <w:ind w:left="0" w:firstLine="567"/>
        <w:jc w:val="both"/>
      </w:pPr>
      <w:r w:rsidRPr="00CA055D">
        <w:t xml:space="preserve">- </w:t>
      </w:r>
      <w:r w:rsidR="006E286A" w:rsidRPr="00CA055D">
        <w:t xml:space="preserve">от 22.02.2023 </w:t>
      </w:r>
      <w:hyperlink r:id="rId9" w:history="1">
        <w:r w:rsidR="00FC2283" w:rsidRPr="00CA055D">
          <w:t>№</w:t>
        </w:r>
        <w:r w:rsidR="006E286A" w:rsidRPr="00CA055D">
          <w:t xml:space="preserve"> 6.68-1</w:t>
        </w:r>
      </w:hyperlink>
      <w:r w:rsidR="00FC2283" w:rsidRPr="00CA055D">
        <w:t xml:space="preserve"> «О внесении изменений и дополнений в Положение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муниципального образования городской округ «Охинский»</w:t>
      </w:r>
      <w:r w:rsidRPr="00CA055D">
        <w:t>;</w:t>
      </w:r>
    </w:p>
    <w:p w14:paraId="42C75109" w14:textId="1975E069" w:rsidR="006E286A" w:rsidRPr="00CA055D" w:rsidRDefault="00A47CCF" w:rsidP="00CA055D">
      <w:pPr>
        <w:pStyle w:val="ab"/>
        <w:autoSpaceDE w:val="0"/>
        <w:autoSpaceDN w:val="0"/>
        <w:adjustRightInd w:val="0"/>
        <w:ind w:left="0" w:firstLine="567"/>
        <w:jc w:val="both"/>
      </w:pPr>
      <w:r w:rsidRPr="00CA055D">
        <w:t xml:space="preserve"> - </w:t>
      </w:r>
      <w:r w:rsidR="006E286A" w:rsidRPr="00CA055D">
        <w:t>от 07.09.2023 № 6.77-1</w:t>
      </w:r>
      <w:r w:rsidR="00FC2283" w:rsidRPr="00CA055D">
        <w:t xml:space="preserve"> «О внесении изменений в Положение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муниципального образования городской округ «Охинский».</w:t>
      </w:r>
    </w:p>
    <w:p w14:paraId="695A6978" w14:textId="5ABA8748" w:rsidR="006E286A" w:rsidRDefault="00A47CCF" w:rsidP="00CA055D">
      <w:pPr>
        <w:autoSpaceDE w:val="0"/>
        <w:autoSpaceDN w:val="0"/>
        <w:ind w:firstLine="567"/>
        <w:jc w:val="both"/>
      </w:pPr>
      <w:r w:rsidRPr="00CA055D">
        <w:t>3</w:t>
      </w:r>
      <w:r w:rsidR="006E286A" w:rsidRPr="006E286A">
        <w:t xml:space="preserve">. Настоящее решение направить главе Охинского муниципального округа для подписания и дальнейшего опубликования в </w:t>
      </w:r>
      <w:r w:rsidR="00C814DB" w:rsidRPr="006E286A">
        <w:t xml:space="preserve">сетевом издании «Сахалинский нефтяник» </w:t>
      </w:r>
      <w:hyperlink r:id="rId10" w:history="1">
        <w:r w:rsidR="00C814DB" w:rsidRPr="00B63CBD">
          <w:rPr>
            <w:color w:val="000000" w:themeColor="text1"/>
          </w:rPr>
          <w:t>sakh-neftyanik.ru</w:t>
        </w:r>
      </w:hyperlink>
      <w:r w:rsidR="00C814DB" w:rsidRPr="006E286A">
        <w:t>.</w:t>
      </w:r>
    </w:p>
    <w:p w14:paraId="5CC5A891" w14:textId="420DE9E1" w:rsidR="006E286A" w:rsidRPr="006E286A" w:rsidRDefault="00C814DB" w:rsidP="00CA055D">
      <w:pPr>
        <w:autoSpaceDE w:val="0"/>
        <w:autoSpaceDN w:val="0"/>
        <w:adjustRightInd w:val="0"/>
        <w:ind w:firstLine="567"/>
        <w:jc w:val="both"/>
      </w:pPr>
      <w:r>
        <w:t>4</w:t>
      </w:r>
      <w:r w:rsidR="006E286A" w:rsidRPr="006E286A">
        <w:t xml:space="preserve">. Настоящее решение разместить на официальном сайте администрации Охинского муниципального округа </w:t>
      </w:r>
      <w:hyperlink r:id="rId11" w:history="1">
        <w:r w:rsidR="006E286A" w:rsidRPr="006E286A">
          <w:rPr>
            <w:color w:val="000000"/>
            <w:u w:val="single"/>
          </w:rPr>
          <w:t>www.adm-okha.ru</w:t>
        </w:r>
      </w:hyperlink>
      <w:r w:rsidR="006E286A" w:rsidRPr="006E286A">
        <w:t>.</w:t>
      </w:r>
    </w:p>
    <w:p w14:paraId="25E09B18" w14:textId="5C90486E" w:rsidR="006E286A" w:rsidRPr="006E286A" w:rsidRDefault="00C814DB" w:rsidP="00CA055D">
      <w:pPr>
        <w:autoSpaceDE w:val="0"/>
        <w:autoSpaceDN w:val="0"/>
        <w:adjustRightInd w:val="0"/>
        <w:ind w:firstLine="567"/>
        <w:jc w:val="both"/>
      </w:pPr>
      <w:r>
        <w:lastRenderedPageBreak/>
        <w:t>5</w:t>
      </w:r>
      <w:r w:rsidR="006E286A" w:rsidRPr="006E286A">
        <w:t>. Контроль за исполнением настоящего решения возложить на председателя Собрания Охинского муниципального округа Бибика Н.И.</w:t>
      </w:r>
    </w:p>
    <w:p w14:paraId="34AAA815" w14:textId="77777777" w:rsidR="006E286A" w:rsidRPr="006E286A" w:rsidRDefault="006E286A" w:rsidP="00CA055D">
      <w:pPr>
        <w:widowControl w:val="0"/>
        <w:tabs>
          <w:tab w:val="left" w:pos="851"/>
        </w:tabs>
        <w:autoSpaceDE w:val="0"/>
        <w:autoSpaceDN w:val="0"/>
        <w:ind w:firstLine="567"/>
        <w:jc w:val="both"/>
      </w:pPr>
    </w:p>
    <w:p w14:paraId="11FF0898" w14:textId="77777777" w:rsidR="006E286A" w:rsidRPr="006E286A" w:rsidRDefault="006E286A" w:rsidP="00CA055D">
      <w:pPr>
        <w:widowControl w:val="0"/>
        <w:autoSpaceDE w:val="0"/>
        <w:autoSpaceDN w:val="0"/>
        <w:ind w:firstLine="567"/>
        <w:jc w:val="both"/>
      </w:pPr>
    </w:p>
    <w:p w14:paraId="7FF97652" w14:textId="77777777" w:rsidR="006E286A" w:rsidRPr="006E286A" w:rsidRDefault="006E286A" w:rsidP="00CA055D">
      <w:pPr>
        <w:autoSpaceDE w:val="0"/>
        <w:autoSpaceDN w:val="0"/>
        <w:adjustRightInd w:val="0"/>
        <w:ind w:firstLine="567"/>
        <w:jc w:val="both"/>
      </w:pPr>
    </w:p>
    <w:p w14:paraId="203D3674" w14:textId="77777777" w:rsidR="006E286A" w:rsidRPr="006E286A" w:rsidRDefault="006E286A" w:rsidP="00CA055D">
      <w:pPr>
        <w:widowControl w:val="0"/>
        <w:shd w:val="clear" w:color="auto" w:fill="FFFFFF"/>
        <w:tabs>
          <w:tab w:val="left" w:pos="567"/>
        </w:tabs>
        <w:autoSpaceDE w:val="0"/>
        <w:autoSpaceDN w:val="0"/>
        <w:adjustRightInd w:val="0"/>
        <w:spacing w:before="139"/>
        <w:ind w:right="17" w:firstLine="567"/>
        <w:contextualSpacing/>
        <w:jc w:val="both"/>
      </w:pPr>
    </w:p>
    <w:p w14:paraId="675ED3FC" w14:textId="57F6DDDB" w:rsidR="006E286A" w:rsidRPr="006E286A" w:rsidRDefault="006E286A" w:rsidP="00CA055D">
      <w:pPr>
        <w:widowControl w:val="0"/>
        <w:autoSpaceDE w:val="0"/>
        <w:autoSpaceDN w:val="0"/>
        <w:adjustRightInd w:val="0"/>
        <w:ind w:firstLine="567"/>
        <w:rPr>
          <w:color w:val="000000"/>
        </w:rPr>
      </w:pPr>
      <w:r w:rsidRPr="006E286A">
        <w:rPr>
          <w:color w:val="000000"/>
        </w:rPr>
        <w:t>Председатель Собрания</w:t>
      </w:r>
      <w:r w:rsidR="00CA055D">
        <w:rPr>
          <w:color w:val="000000"/>
        </w:rPr>
        <w:tab/>
      </w:r>
      <w:r w:rsidR="00CA055D">
        <w:rPr>
          <w:color w:val="000000"/>
        </w:rPr>
        <w:tab/>
      </w:r>
      <w:r w:rsidR="00CA055D">
        <w:rPr>
          <w:color w:val="000000"/>
        </w:rPr>
        <w:tab/>
      </w:r>
      <w:r w:rsidRPr="006E286A">
        <w:rPr>
          <w:color w:val="000000"/>
        </w:rPr>
        <w:tab/>
        <w:t xml:space="preserve"> Глава</w:t>
      </w:r>
    </w:p>
    <w:p w14:paraId="3BF74E34" w14:textId="0F6E6719" w:rsidR="006E286A" w:rsidRPr="006E286A" w:rsidRDefault="006E286A" w:rsidP="00CA055D">
      <w:pPr>
        <w:widowControl w:val="0"/>
        <w:autoSpaceDE w:val="0"/>
        <w:autoSpaceDN w:val="0"/>
        <w:adjustRightInd w:val="0"/>
        <w:ind w:firstLine="567"/>
        <w:rPr>
          <w:color w:val="000000"/>
        </w:rPr>
      </w:pPr>
      <w:r w:rsidRPr="006E286A">
        <w:rPr>
          <w:color w:val="000000"/>
        </w:rPr>
        <w:t>Охинского муниципального округа</w:t>
      </w:r>
      <w:r w:rsidRPr="006E286A">
        <w:rPr>
          <w:color w:val="000000"/>
        </w:rPr>
        <w:tab/>
      </w:r>
      <w:r w:rsidR="00CA055D">
        <w:rPr>
          <w:color w:val="000000"/>
        </w:rPr>
        <w:tab/>
      </w:r>
      <w:r w:rsidR="00CA055D">
        <w:rPr>
          <w:color w:val="000000"/>
        </w:rPr>
        <w:tab/>
      </w:r>
      <w:r w:rsidRPr="006E286A">
        <w:rPr>
          <w:color w:val="000000"/>
        </w:rPr>
        <w:t>Охинского муниципального округа</w:t>
      </w:r>
    </w:p>
    <w:p w14:paraId="197FEAB3" w14:textId="77777777" w:rsidR="006E286A" w:rsidRPr="006E286A" w:rsidRDefault="006E286A" w:rsidP="00CA055D">
      <w:pPr>
        <w:widowControl w:val="0"/>
        <w:autoSpaceDE w:val="0"/>
        <w:autoSpaceDN w:val="0"/>
        <w:adjustRightInd w:val="0"/>
        <w:ind w:firstLine="567"/>
        <w:rPr>
          <w:color w:val="000000"/>
        </w:rPr>
      </w:pPr>
    </w:p>
    <w:p w14:paraId="5B5B8548" w14:textId="77777777" w:rsidR="006E286A" w:rsidRPr="006E286A" w:rsidRDefault="006E286A" w:rsidP="00CA055D">
      <w:pPr>
        <w:widowControl w:val="0"/>
        <w:autoSpaceDE w:val="0"/>
        <w:autoSpaceDN w:val="0"/>
        <w:adjustRightInd w:val="0"/>
        <w:ind w:firstLine="567"/>
      </w:pPr>
      <w:r w:rsidRPr="006E286A">
        <w:rPr>
          <w:color w:val="000000"/>
        </w:rPr>
        <w:t xml:space="preserve">________________Н.И. Бибик </w:t>
      </w:r>
      <w:r w:rsidRPr="006E286A">
        <w:rPr>
          <w:color w:val="000000"/>
        </w:rPr>
        <w:tab/>
      </w:r>
      <w:r w:rsidRPr="006E286A">
        <w:rPr>
          <w:color w:val="000000"/>
        </w:rPr>
        <w:tab/>
      </w:r>
      <w:r w:rsidRPr="006E286A">
        <w:rPr>
          <w:color w:val="000000"/>
        </w:rPr>
        <w:tab/>
      </w:r>
      <w:r w:rsidRPr="006E286A">
        <w:rPr>
          <w:color w:val="000000"/>
        </w:rPr>
        <w:tab/>
        <w:t>__________Е.Н. Михлик</w:t>
      </w:r>
    </w:p>
    <w:p w14:paraId="6114F418" w14:textId="77777777" w:rsidR="006E286A" w:rsidRPr="006E286A" w:rsidRDefault="006E286A" w:rsidP="00CA055D">
      <w:pPr>
        <w:autoSpaceDE w:val="0"/>
        <w:autoSpaceDN w:val="0"/>
        <w:adjustRightInd w:val="0"/>
        <w:ind w:firstLine="567"/>
        <w:jc w:val="both"/>
      </w:pPr>
    </w:p>
    <w:p w14:paraId="7BE52DDB" w14:textId="77777777" w:rsidR="006E286A" w:rsidRPr="006E286A" w:rsidRDefault="006E286A" w:rsidP="00CA055D">
      <w:pPr>
        <w:autoSpaceDE w:val="0"/>
        <w:autoSpaceDN w:val="0"/>
        <w:adjustRightInd w:val="0"/>
        <w:ind w:firstLine="567"/>
        <w:jc w:val="both"/>
      </w:pPr>
    </w:p>
    <w:p w14:paraId="27A53034" w14:textId="77777777" w:rsidR="006E286A" w:rsidRPr="00CA055D" w:rsidRDefault="006E286A" w:rsidP="00CA055D">
      <w:pPr>
        <w:ind w:left="4956" w:right="-15" w:firstLine="567"/>
        <w:jc w:val="both"/>
      </w:pPr>
    </w:p>
    <w:p w14:paraId="64433CB6" w14:textId="77777777" w:rsidR="006E286A" w:rsidRPr="00CA055D" w:rsidRDefault="006E286A" w:rsidP="00CA055D">
      <w:pPr>
        <w:ind w:left="4956" w:right="-15" w:firstLine="567"/>
        <w:jc w:val="both"/>
      </w:pPr>
    </w:p>
    <w:p w14:paraId="10438759" w14:textId="77777777" w:rsidR="006E286A" w:rsidRPr="00CA055D" w:rsidRDefault="006E286A" w:rsidP="00CA055D">
      <w:pPr>
        <w:ind w:left="4956" w:right="-15" w:firstLine="567"/>
        <w:jc w:val="both"/>
      </w:pPr>
    </w:p>
    <w:p w14:paraId="2A6AA915" w14:textId="77777777" w:rsidR="006E286A" w:rsidRPr="00CA055D" w:rsidRDefault="006E286A" w:rsidP="00CA055D">
      <w:pPr>
        <w:ind w:left="4956" w:right="-15" w:firstLine="567"/>
        <w:jc w:val="both"/>
      </w:pPr>
    </w:p>
    <w:p w14:paraId="0216E3C3" w14:textId="0F5B469E" w:rsidR="00E95995" w:rsidRPr="00CA055D" w:rsidRDefault="006E286A" w:rsidP="00CA055D">
      <w:pPr>
        <w:ind w:left="4956" w:right="-15" w:firstLine="567"/>
        <w:jc w:val="right"/>
      </w:pPr>
      <w:r w:rsidRPr="00CA055D">
        <w:t>УТВЕРЖДЕНО</w:t>
      </w:r>
      <w:r w:rsidR="00E95995" w:rsidRPr="00CA055D">
        <w:t xml:space="preserve"> </w:t>
      </w:r>
    </w:p>
    <w:p w14:paraId="18F94B75" w14:textId="6E2AAC06" w:rsidR="00E95995" w:rsidRPr="00CA055D" w:rsidRDefault="00E95995" w:rsidP="00CA055D">
      <w:pPr>
        <w:ind w:left="4956" w:right="-15" w:firstLine="567"/>
        <w:jc w:val="right"/>
      </w:pPr>
      <w:r w:rsidRPr="00CA055D">
        <w:t>решени</w:t>
      </w:r>
      <w:r w:rsidR="00A47CCF" w:rsidRPr="00CA055D">
        <w:t>е</w:t>
      </w:r>
      <w:r w:rsidR="006E286A" w:rsidRPr="00CA055D">
        <w:t>м</w:t>
      </w:r>
      <w:r w:rsidRPr="00CA055D">
        <w:t xml:space="preserve"> Собрания </w:t>
      </w:r>
      <w:r w:rsidR="006E286A" w:rsidRPr="00CA055D">
        <w:t>Охинского муниципального округа</w:t>
      </w:r>
    </w:p>
    <w:p w14:paraId="2ED07CEE" w14:textId="16FEFE71" w:rsidR="00E95995" w:rsidRPr="00CA055D" w:rsidRDefault="00E95995" w:rsidP="00CA055D">
      <w:pPr>
        <w:ind w:left="4956" w:right="-15" w:firstLine="567"/>
        <w:jc w:val="right"/>
      </w:pPr>
      <w:r w:rsidRPr="00CA055D">
        <w:t xml:space="preserve">от </w:t>
      </w:r>
      <w:r w:rsidR="00C6029C" w:rsidRPr="00CA055D">
        <w:t xml:space="preserve"> </w:t>
      </w:r>
      <w:r w:rsidRPr="00CA055D">
        <w:t>№</w:t>
      </w:r>
      <w:r w:rsidR="00C6029C" w:rsidRPr="00CA055D">
        <w:t xml:space="preserve"> </w:t>
      </w:r>
    </w:p>
    <w:p w14:paraId="0F068492" w14:textId="16E0AF11" w:rsidR="00121473" w:rsidRPr="00CA055D" w:rsidRDefault="00121473" w:rsidP="00CA055D">
      <w:pPr>
        <w:pStyle w:val="ConsTitle"/>
        <w:widowControl/>
        <w:ind w:right="0" w:firstLine="567"/>
        <w:jc w:val="center"/>
        <w:rPr>
          <w:rFonts w:ascii="Times New Roman" w:hAnsi="Times New Roman" w:cs="Times New Roman"/>
          <w:b w:val="0"/>
          <w:bCs w:val="0"/>
          <w:sz w:val="24"/>
          <w:szCs w:val="24"/>
        </w:rPr>
      </w:pPr>
    </w:p>
    <w:p w14:paraId="5DBC2C1B" w14:textId="77777777" w:rsidR="00E95995" w:rsidRPr="00CA055D" w:rsidRDefault="00E95995" w:rsidP="00CA055D">
      <w:pPr>
        <w:pStyle w:val="ConsTitle"/>
        <w:widowControl/>
        <w:ind w:right="0" w:firstLine="567"/>
        <w:jc w:val="center"/>
        <w:rPr>
          <w:rFonts w:ascii="Times New Roman" w:hAnsi="Times New Roman" w:cs="Times New Roman"/>
          <w:b w:val="0"/>
          <w:bCs w:val="0"/>
          <w:sz w:val="24"/>
          <w:szCs w:val="24"/>
        </w:rPr>
      </w:pPr>
    </w:p>
    <w:p w14:paraId="16F4DFC7" w14:textId="77777777" w:rsidR="00E95995" w:rsidRPr="00CA055D" w:rsidRDefault="00E95995" w:rsidP="00CA055D">
      <w:pPr>
        <w:pStyle w:val="ConsTitle"/>
        <w:widowControl/>
        <w:ind w:right="0" w:firstLine="567"/>
        <w:jc w:val="center"/>
        <w:rPr>
          <w:rFonts w:ascii="Times New Roman" w:hAnsi="Times New Roman" w:cs="Times New Roman"/>
          <w:b w:val="0"/>
          <w:bCs w:val="0"/>
          <w:sz w:val="24"/>
          <w:szCs w:val="24"/>
        </w:rPr>
      </w:pPr>
      <w:r w:rsidRPr="00CA055D">
        <w:rPr>
          <w:rFonts w:ascii="Times New Roman" w:hAnsi="Times New Roman" w:cs="Times New Roman"/>
          <w:b w:val="0"/>
          <w:bCs w:val="0"/>
          <w:sz w:val="24"/>
          <w:szCs w:val="24"/>
        </w:rPr>
        <w:t>ПОЛОЖЕНИЕ</w:t>
      </w:r>
    </w:p>
    <w:p w14:paraId="4B399236" w14:textId="77777777" w:rsidR="00E95995" w:rsidRPr="00CA055D" w:rsidRDefault="00E95995" w:rsidP="00CA055D">
      <w:pPr>
        <w:pStyle w:val="ConsTitle"/>
        <w:widowControl/>
        <w:ind w:right="0" w:firstLine="567"/>
        <w:jc w:val="center"/>
        <w:rPr>
          <w:rFonts w:ascii="Times New Roman" w:hAnsi="Times New Roman" w:cs="Times New Roman"/>
          <w:b w:val="0"/>
          <w:bCs w:val="0"/>
          <w:sz w:val="24"/>
          <w:szCs w:val="24"/>
        </w:rPr>
      </w:pPr>
      <w:r w:rsidRPr="00CA055D">
        <w:rPr>
          <w:rFonts w:ascii="Times New Roman" w:hAnsi="Times New Roman" w:cs="Times New Roman"/>
          <w:b w:val="0"/>
          <w:bCs w:val="0"/>
          <w:sz w:val="24"/>
          <w:szCs w:val="24"/>
        </w:rPr>
        <w:t>О ПОРЯДКЕ И РАЗМЕРАХ ВОЗМЕЩЕНИЯ РАСХОДОВ, СВЯЗАННЫХ СО СЛУЖЕБНЫМИ КОМАНДИРОВКАМИ</w:t>
      </w:r>
    </w:p>
    <w:p w14:paraId="7AAAEEF1" w14:textId="77777777" w:rsidR="00E95995" w:rsidRPr="00CA055D" w:rsidRDefault="00E95995" w:rsidP="00CA055D">
      <w:pPr>
        <w:pStyle w:val="ConsPlusTitle"/>
        <w:ind w:firstLine="567"/>
        <w:jc w:val="center"/>
        <w:rPr>
          <w:b w:val="0"/>
          <w:bCs w:val="0"/>
        </w:rPr>
      </w:pPr>
      <w:r w:rsidRPr="00CA055D">
        <w:rPr>
          <w:b w:val="0"/>
          <w:bCs w:val="0"/>
        </w:rPr>
        <w:t xml:space="preserve">РАБОТНИКОВ ОРГАНОВ МЕСТНОГО САМОУПРАВЛЕНИЯ </w:t>
      </w:r>
    </w:p>
    <w:p w14:paraId="0A9D7EC7" w14:textId="77777777" w:rsidR="00E95995" w:rsidRPr="00CA055D" w:rsidRDefault="00E95995" w:rsidP="00CA055D">
      <w:pPr>
        <w:pStyle w:val="ConsPlusTitle"/>
        <w:ind w:firstLine="567"/>
        <w:jc w:val="center"/>
        <w:rPr>
          <w:b w:val="0"/>
          <w:bCs w:val="0"/>
        </w:rPr>
      </w:pPr>
      <w:r w:rsidRPr="00CA055D">
        <w:rPr>
          <w:b w:val="0"/>
          <w:bCs w:val="0"/>
        </w:rPr>
        <w:t>И МУНИЦИПАЛЬНЫХ УЧРЕЖДЕНИЙ,</w:t>
      </w:r>
    </w:p>
    <w:p w14:paraId="66A11AE4" w14:textId="2A14612C" w:rsidR="00E95995" w:rsidRPr="00CA055D" w:rsidRDefault="00E95995" w:rsidP="00CA055D">
      <w:pPr>
        <w:pStyle w:val="ConsPlusTitle"/>
        <w:ind w:firstLine="567"/>
        <w:jc w:val="center"/>
        <w:rPr>
          <w:b w:val="0"/>
          <w:bCs w:val="0"/>
        </w:rPr>
      </w:pPr>
      <w:r w:rsidRPr="00CA055D">
        <w:rPr>
          <w:b w:val="0"/>
          <w:bCs w:val="0"/>
        </w:rPr>
        <w:t xml:space="preserve">ФИНАНСИРУЕМЫХ ИЗ БЮДЖЕТА </w:t>
      </w:r>
      <w:r w:rsidR="00C6029C" w:rsidRPr="00CA055D">
        <w:rPr>
          <w:b w:val="0"/>
          <w:bCs w:val="0"/>
        </w:rPr>
        <w:t>ОХИНСКОГО МУНИЦИПАЛЬНОГО ОКРУГА</w:t>
      </w:r>
    </w:p>
    <w:p w14:paraId="656D5725" w14:textId="77777777" w:rsidR="00E95995" w:rsidRPr="00CA055D" w:rsidRDefault="00E95995" w:rsidP="00CA055D">
      <w:pPr>
        <w:ind w:firstLine="567"/>
      </w:pPr>
    </w:p>
    <w:p w14:paraId="2EB5243F" w14:textId="159F7354" w:rsidR="00E95995" w:rsidRPr="00CA055D" w:rsidRDefault="00347D7B" w:rsidP="00347D7B">
      <w:pPr>
        <w:ind w:left="1287"/>
        <w:jc w:val="center"/>
        <w:outlineLvl w:val="0"/>
      </w:pPr>
      <w:r>
        <w:t xml:space="preserve">1. </w:t>
      </w:r>
      <w:r w:rsidR="00E95995" w:rsidRPr="00CA055D">
        <w:t>ОБЩИЕ ПОЛОЖЕНИЯ</w:t>
      </w:r>
    </w:p>
    <w:p w14:paraId="763C5DC0" w14:textId="62A6A89A" w:rsidR="00E95995" w:rsidRPr="00CA055D" w:rsidRDefault="00E95995" w:rsidP="00CA055D">
      <w:pPr>
        <w:widowControl w:val="0"/>
        <w:autoSpaceDE w:val="0"/>
        <w:autoSpaceDN w:val="0"/>
        <w:adjustRightInd w:val="0"/>
        <w:ind w:firstLine="567"/>
        <w:jc w:val="both"/>
      </w:pPr>
      <w:r w:rsidRPr="00CA055D">
        <w:t xml:space="preserve">1.1. Настоящее Положение разработано в соответствии со статьями 166-168 Трудового Кодекса Российской Федерации, Постановлением Правительства РФ от 13.10.2008 № 749 «Об особенностях направления работников в служебные командировки», устанавливает порядок и размеры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w:t>
      </w:r>
      <w:r w:rsidR="00C6029C" w:rsidRPr="00CA055D">
        <w:t xml:space="preserve">Охинского муниципального округа </w:t>
      </w:r>
      <w:r w:rsidRPr="00CA055D">
        <w:t>(далее – организаций).</w:t>
      </w:r>
    </w:p>
    <w:p w14:paraId="04E578ED" w14:textId="7928B77E" w:rsidR="00E95995" w:rsidRPr="00CA055D" w:rsidRDefault="00E95995" w:rsidP="00CA055D">
      <w:pPr>
        <w:ind w:firstLine="567"/>
        <w:jc w:val="both"/>
      </w:pPr>
      <w:r w:rsidRPr="00CA055D">
        <w:t xml:space="preserve"> 1.2. В служебные командировки направляются работники, состоящие в трудовых отношениях с работодателем. Служебная командировка – поездка работника по распоряжению работодателя или лица, его замещающего, на определенный срок для выполнения служебного поручения вне места постоянной работы (далее – командировка). </w:t>
      </w:r>
    </w:p>
    <w:p w14:paraId="725CDE68" w14:textId="7F632165" w:rsidR="00E95995" w:rsidRPr="00CA055D" w:rsidRDefault="00E95995" w:rsidP="00CA055D">
      <w:pPr>
        <w:ind w:firstLine="567"/>
        <w:jc w:val="both"/>
      </w:pPr>
      <w:r w:rsidRPr="00CA055D">
        <w:t>1.3. Не признаются командировкой служебные поездки работников, постоянная работа которых согласно условиям их трудового договора</w:t>
      </w:r>
      <w:r w:rsidR="002024E6">
        <w:t>,</w:t>
      </w:r>
      <w:r w:rsidRPr="00CA055D">
        <w:t xml:space="preserve"> осуществляется в пути или имеет разъездной характер.</w:t>
      </w:r>
    </w:p>
    <w:p w14:paraId="6FCD3277" w14:textId="77777777" w:rsidR="00E95995" w:rsidRPr="00CA055D" w:rsidRDefault="00E95995" w:rsidP="00CA055D">
      <w:pPr>
        <w:ind w:firstLine="567"/>
        <w:jc w:val="both"/>
      </w:pPr>
      <w:r w:rsidRPr="00CA055D">
        <w:t>1.4. Не допускается направление в командировку следующих категорий работников:</w:t>
      </w:r>
    </w:p>
    <w:p w14:paraId="2E15F4A5" w14:textId="77777777" w:rsidR="00E95995" w:rsidRPr="00CA055D" w:rsidRDefault="00E95995" w:rsidP="00CA055D">
      <w:pPr>
        <w:ind w:firstLine="567"/>
        <w:jc w:val="both"/>
      </w:pPr>
      <w:r w:rsidRPr="00CA055D">
        <w:t>- беременных женщин;</w:t>
      </w:r>
    </w:p>
    <w:p w14:paraId="1B5729B2" w14:textId="77777777" w:rsidR="00E95995" w:rsidRPr="00CA055D" w:rsidRDefault="00E95995" w:rsidP="00CA055D">
      <w:pPr>
        <w:ind w:firstLine="567"/>
        <w:jc w:val="both"/>
      </w:pPr>
      <w:r w:rsidRPr="00CA055D">
        <w:t>- работников в возрасте до 18 лет.</w:t>
      </w:r>
    </w:p>
    <w:p w14:paraId="79E75DA3" w14:textId="77777777" w:rsidR="00E95995" w:rsidRPr="00CA055D" w:rsidRDefault="00E95995" w:rsidP="00CA055D">
      <w:pPr>
        <w:ind w:firstLine="567"/>
        <w:jc w:val="both"/>
      </w:pPr>
    </w:p>
    <w:p w14:paraId="3C003D76" w14:textId="77777777" w:rsidR="00E95995" w:rsidRPr="00CA055D" w:rsidRDefault="00E95995" w:rsidP="00CA055D">
      <w:pPr>
        <w:ind w:firstLine="567"/>
        <w:jc w:val="center"/>
        <w:outlineLvl w:val="0"/>
      </w:pPr>
      <w:r w:rsidRPr="00CA055D">
        <w:t>2. ПОРЯДОК ОФОРМЛЕНИЯ КОМАНДИРОВКИ</w:t>
      </w:r>
    </w:p>
    <w:p w14:paraId="7042AC75" w14:textId="77342B8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2.1. Направление работника в командировку оформляется распоряжением (приказом) руководителя на основании письма, служебной записки, приглашения и других </w:t>
      </w:r>
      <w:r w:rsidRPr="00CA055D">
        <w:rPr>
          <w:rFonts w:ascii="Times New Roman" w:hAnsi="Times New Roman" w:cs="Times New Roman"/>
          <w:sz w:val="24"/>
          <w:szCs w:val="24"/>
        </w:rPr>
        <w:lastRenderedPageBreak/>
        <w:t xml:space="preserve">документов, устанавливающих необходимость командирования, с указанием точного наименования организации, в которую направляется работник (или нескольких организаций, если они расположены в разных населенных пунктах), сроков командировки с учетом времени на дорогу и </w:t>
      </w:r>
      <w:r w:rsidR="006F44F6" w:rsidRPr="00CA055D">
        <w:rPr>
          <w:rFonts w:ascii="Times New Roman" w:hAnsi="Times New Roman" w:cs="Times New Roman"/>
          <w:sz w:val="24"/>
          <w:szCs w:val="24"/>
        </w:rPr>
        <w:t>задания на</w:t>
      </w:r>
      <w:r w:rsidRPr="00CA055D">
        <w:rPr>
          <w:rFonts w:ascii="Times New Roman" w:hAnsi="Times New Roman" w:cs="Times New Roman"/>
          <w:sz w:val="24"/>
          <w:szCs w:val="24"/>
        </w:rPr>
        <w:t xml:space="preserve"> командировк</w:t>
      </w:r>
      <w:r w:rsidR="006F44F6" w:rsidRPr="00CA055D">
        <w:rPr>
          <w:rFonts w:ascii="Times New Roman" w:hAnsi="Times New Roman" w:cs="Times New Roman"/>
          <w:sz w:val="24"/>
          <w:szCs w:val="24"/>
        </w:rPr>
        <w:t>у</w:t>
      </w:r>
      <w:r w:rsidRPr="00CA055D">
        <w:rPr>
          <w:rFonts w:ascii="Times New Roman" w:hAnsi="Times New Roman" w:cs="Times New Roman"/>
          <w:sz w:val="24"/>
          <w:szCs w:val="24"/>
        </w:rPr>
        <w:t>.</w:t>
      </w:r>
    </w:p>
    <w:p w14:paraId="48DF077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2.2. Ознакомление работника с распоряжением (приказом) о направлении в командировку производится не позднее дня </w:t>
      </w:r>
      <w:r w:rsidR="00D62A51" w:rsidRPr="00CA055D">
        <w:rPr>
          <w:rFonts w:ascii="Times New Roman" w:hAnsi="Times New Roman" w:cs="Times New Roman"/>
          <w:sz w:val="24"/>
          <w:szCs w:val="24"/>
        </w:rPr>
        <w:t>начала</w:t>
      </w:r>
      <w:r w:rsidRPr="00CA055D">
        <w:rPr>
          <w:rFonts w:ascii="Times New Roman" w:hAnsi="Times New Roman" w:cs="Times New Roman"/>
          <w:sz w:val="24"/>
          <w:szCs w:val="24"/>
        </w:rPr>
        <w:t xml:space="preserve"> командировк</w:t>
      </w:r>
      <w:r w:rsidR="00D62A51" w:rsidRPr="00CA055D">
        <w:rPr>
          <w:rFonts w:ascii="Times New Roman" w:hAnsi="Times New Roman" w:cs="Times New Roman"/>
          <w:sz w:val="24"/>
          <w:szCs w:val="24"/>
        </w:rPr>
        <w:t>и</w:t>
      </w:r>
      <w:r w:rsidR="00535A9A" w:rsidRPr="00CA055D">
        <w:rPr>
          <w:rFonts w:ascii="Times New Roman" w:hAnsi="Times New Roman" w:cs="Times New Roman"/>
          <w:sz w:val="24"/>
          <w:szCs w:val="24"/>
        </w:rPr>
        <w:t>.</w:t>
      </w:r>
    </w:p>
    <w:p w14:paraId="2F2EC0A4" w14:textId="77777777" w:rsidR="00E6140B" w:rsidRPr="00CA055D" w:rsidRDefault="00E6140B"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2.3. В случае совпадения дня отъезда в командировку (дня приезда из командировки) с выходным или нерабочим праздничным днем одновременно с распоряжением (приказом) о командировании издается организационно-распорядительный документ о привлечении командируемого работника к работе в выходной или нерабочий праздничный день в порядке, предусмотренном </w:t>
      </w:r>
      <w:hyperlink r:id="rId12" w:history="1">
        <w:r w:rsidRPr="00CA055D">
          <w:rPr>
            <w:rStyle w:val="aa"/>
            <w:rFonts w:ascii="Times New Roman" w:hAnsi="Times New Roman" w:cs="Times New Roman"/>
            <w:color w:val="auto"/>
            <w:sz w:val="24"/>
            <w:szCs w:val="24"/>
            <w:u w:val="none"/>
          </w:rPr>
          <w:t>статьей 113 Трудового кодекса Российской Федерации</w:t>
        </w:r>
      </w:hyperlink>
      <w:r w:rsidRPr="00CA055D">
        <w:rPr>
          <w:rFonts w:ascii="Times New Roman" w:hAnsi="Times New Roman" w:cs="Times New Roman"/>
          <w:sz w:val="24"/>
          <w:szCs w:val="24"/>
        </w:rPr>
        <w:t>.</w:t>
      </w:r>
    </w:p>
    <w:p w14:paraId="2FA12DF1" w14:textId="77777777" w:rsidR="00E95995" w:rsidRPr="00CA055D" w:rsidRDefault="00E95995" w:rsidP="00CA055D">
      <w:pPr>
        <w:ind w:firstLine="567"/>
        <w:jc w:val="center"/>
        <w:outlineLvl w:val="0"/>
      </w:pPr>
    </w:p>
    <w:p w14:paraId="556C52A3" w14:textId="77777777" w:rsidR="00E95995" w:rsidRPr="00CA055D" w:rsidRDefault="00E95995" w:rsidP="00CA055D">
      <w:pPr>
        <w:ind w:firstLine="567"/>
        <w:jc w:val="center"/>
        <w:outlineLvl w:val="0"/>
      </w:pPr>
      <w:r w:rsidRPr="00CA055D">
        <w:t>3. СРОК КОМАНДИРОВКИ</w:t>
      </w:r>
    </w:p>
    <w:p w14:paraId="37AB1A1F" w14:textId="2776DFB8"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3.1. Срок командировки работника определяется руководителем организации с учетом объема, сложности и других особенностей служебного поручения.</w:t>
      </w:r>
    </w:p>
    <w:p w14:paraId="3A15E81C"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3.2. 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14:paraId="757653A2"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3.3. Днем выезда в командировку считается дата отправления автобуса, поезда, самолета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выезда в командировку считаются текущие сутки, а с 00 часов и позднее - последующие сутки.</w:t>
      </w:r>
    </w:p>
    <w:p w14:paraId="57736968"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3.4. Если место отправления транспортного средства находится за чертой населенного пункта, учитывается время, необходимое для проезда до данного места. Аналогично определяется день приезда работника в место постоянной работы. </w:t>
      </w:r>
    </w:p>
    <w:p w14:paraId="019FA8D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3.5. Вопрос о явке работника на место постоянной работы в день выезда в командировку и в день приезда из командировки решается по договоренности с руководителем организации.</w:t>
      </w:r>
    </w:p>
    <w:p w14:paraId="651D868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3.6. Фактический срок пребывания в месте командирования определяется по проездным документам, предоставляемым работником по возвращении из командировки.</w:t>
      </w:r>
    </w:p>
    <w:p w14:paraId="38BE4F32" w14:textId="6E8B82E0"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3.7. В случае производственной необходимости в целях выполнения служебного поручения срок командировки может быть изменен.</w:t>
      </w:r>
    </w:p>
    <w:p w14:paraId="77F0FCE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Для этого руководитель структурного подразделения, в котором работает командированный работник, пишет на имя руководителя организации служебную записку о необходимости изменения срока служебной командировки.</w:t>
      </w:r>
    </w:p>
    <w:p w14:paraId="73238F58"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363F2A5D" w14:textId="77777777" w:rsidR="00E95995" w:rsidRPr="00CA055D" w:rsidRDefault="00E95995" w:rsidP="00CA055D">
      <w:pPr>
        <w:ind w:firstLine="567"/>
        <w:jc w:val="center"/>
        <w:outlineLvl w:val="0"/>
      </w:pPr>
      <w:r w:rsidRPr="00CA055D">
        <w:t>4. РАСХОДЫ, СВЯЗАННЫЕ С КОМАНДИРОВКОЙ</w:t>
      </w:r>
    </w:p>
    <w:p w14:paraId="30491451"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4.1. При направлении работника в командировку ему гарантируются сохранение места работы (должности) и среднего заработка, а также возмещение расходов, связанных с командировкой, а именно:</w:t>
      </w:r>
    </w:p>
    <w:p w14:paraId="7E9D3BC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а) расходы по проезду;</w:t>
      </w:r>
    </w:p>
    <w:p w14:paraId="710BC8D0"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б) расходы по найму жилого помещения;</w:t>
      </w:r>
    </w:p>
    <w:p w14:paraId="6C23CD52"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в) дополнительные расходы, связанные с проживанием вне места постоянного жительства (суточные);</w:t>
      </w:r>
    </w:p>
    <w:p w14:paraId="3488A31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г) иные расходы (при условии, что они произведены с письменного разрешения руководителя организации).</w:t>
      </w:r>
    </w:p>
    <w:p w14:paraId="78E4D31C" w14:textId="1905213F"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4.2. Возмещение расходов, связанных с командировками, осуществляется в пределах средств, предусмотренных в бюджетных сметах, планах финансово-хозяйственной деятельности на командировки командирующей организации за счет средств бюджета </w:t>
      </w:r>
      <w:r w:rsidR="00C6029C" w:rsidRPr="00CA055D">
        <w:rPr>
          <w:rFonts w:ascii="Times New Roman" w:hAnsi="Times New Roman" w:cs="Times New Roman"/>
          <w:sz w:val="24"/>
          <w:szCs w:val="24"/>
        </w:rPr>
        <w:lastRenderedPageBreak/>
        <w:t>Охинского муниципального округа</w:t>
      </w:r>
      <w:r w:rsidRPr="00CA055D">
        <w:rPr>
          <w:rFonts w:ascii="Times New Roman" w:hAnsi="Times New Roman" w:cs="Times New Roman"/>
          <w:sz w:val="24"/>
          <w:szCs w:val="24"/>
        </w:rPr>
        <w:t>, а также за счет средств, полученных от приносящей доход деятельности.</w:t>
      </w:r>
    </w:p>
    <w:p w14:paraId="7D83D6C0"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4.3.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письменного заявления с указанием назначения аванса. Заявление о получении аванса подается в бухгалтерию соответствующей организации не менее чем за три рабочих дня до планируемой даты начала командировки.</w:t>
      </w:r>
    </w:p>
    <w:p w14:paraId="45D26E1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4.4. При изменении срока командировки перечисление денежных средств производится на основании распоряжения (приказа) об изменении сроков командировки и заявления командированного работника, согласованного с руководителем организации (по факсу, электронной почте). Размер денежного аванса в этом случае определяется в соответствии с разделами 5, 6, 7 настоящего Положения.</w:t>
      </w:r>
    </w:p>
    <w:p w14:paraId="34D59F27" w14:textId="3CB095A2"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4.5. Выплаты расходов, связанных с</w:t>
      </w:r>
      <w:r w:rsidR="00CA055D">
        <w:rPr>
          <w:rFonts w:ascii="Times New Roman" w:hAnsi="Times New Roman" w:cs="Times New Roman"/>
          <w:sz w:val="24"/>
          <w:szCs w:val="24"/>
        </w:rPr>
        <w:t xml:space="preserve"> </w:t>
      </w:r>
      <w:r w:rsidRPr="00CA055D">
        <w:rPr>
          <w:rFonts w:ascii="Times New Roman" w:hAnsi="Times New Roman" w:cs="Times New Roman"/>
          <w:sz w:val="24"/>
          <w:szCs w:val="24"/>
        </w:rPr>
        <w:t>командировками</w:t>
      </w:r>
      <w:r w:rsidR="00CA055D">
        <w:rPr>
          <w:rFonts w:ascii="Times New Roman" w:hAnsi="Times New Roman" w:cs="Times New Roman"/>
          <w:sz w:val="24"/>
          <w:szCs w:val="24"/>
        </w:rPr>
        <w:t>,</w:t>
      </w:r>
      <w:r w:rsidRPr="00CA055D">
        <w:rPr>
          <w:rFonts w:ascii="Times New Roman" w:hAnsi="Times New Roman" w:cs="Times New Roman"/>
          <w:sz w:val="24"/>
          <w:szCs w:val="24"/>
        </w:rPr>
        <w:t xml:space="preserve"> могут осуществляться как наличным способом через кассу организации, так и безналичным способом, путем перечисления на банковские счета работников, открытые соответствующим Банком в рамках зарплатного проекта, или в кредитную организацию, указанную в заявлении работника.</w:t>
      </w:r>
    </w:p>
    <w:p w14:paraId="02476341"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4.6.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организации, направляющей работника в командировку</w:t>
      </w:r>
      <w:r w:rsidR="00D62A51" w:rsidRPr="00CA055D">
        <w:rPr>
          <w:rFonts w:ascii="Times New Roman" w:hAnsi="Times New Roman" w:cs="Times New Roman"/>
          <w:sz w:val="24"/>
          <w:szCs w:val="24"/>
        </w:rPr>
        <w:t>.</w:t>
      </w:r>
    </w:p>
    <w:p w14:paraId="07B75E0D" w14:textId="29A55980" w:rsidR="00E6140B" w:rsidRPr="00CA055D" w:rsidRDefault="00E6140B" w:rsidP="00CA055D">
      <w:pPr>
        <w:autoSpaceDE w:val="0"/>
        <w:autoSpaceDN w:val="0"/>
        <w:adjustRightInd w:val="0"/>
        <w:ind w:firstLine="567"/>
        <w:jc w:val="both"/>
      </w:pPr>
      <w:r w:rsidRPr="00CA055D">
        <w:t>Дни отъезда, приезда, а также дни нахождения в пути в период командировки, приходящиеся на выходные или нерабочие праздничные дни, подлежат оплате в двойном размере:</w:t>
      </w:r>
    </w:p>
    <w:p w14:paraId="209FDD5D" w14:textId="77777777" w:rsidR="00E6140B" w:rsidRPr="00CA055D" w:rsidRDefault="00E6140B" w:rsidP="00CA055D">
      <w:pPr>
        <w:autoSpaceDE w:val="0"/>
        <w:autoSpaceDN w:val="0"/>
        <w:adjustRightInd w:val="0"/>
        <w:ind w:firstLine="567"/>
        <w:jc w:val="both"/>
      </w:pPr>
      <w:r w:rsidRPr="00CA055D">
        <w:t>сдельщикам - по двойным сдельным расценкам;</w:t>
      </w:r>
    </w:p>
    <w:p w14:paraId="2FFBEB94" w14:textId="77777777" w:rsidR="00E6140B" w:rsidRPr="00CA055D" w:rsidRDefault="00E6140B" w:rsidP="00CA055D">
      <w:pPr>
        <w:autoSpaceDE w:val="0"/>
        <w:autoSpaceDN w:val="0"/>
        <w:adjustRightInd w:val="0"/>
        <w:ind w:firstLine="567"/>
        <w:jc w:val="both"/>
      </w:pPr>
      <w:r w:rsidRPr="00CA055D">
        <w:t>работникам, труд которых оплачивается по дневным и часовым тарифным ставкам, - в размере двойной дневной или часовой тарифной ставки;</w:t>
      </w:r>
    </w:p>
    <w:p w14:paraId="6E895D33" w14:textId="77777777" w:rsidR="00E6140B" w:rsidRPr="00CA055D" w:rsidRDefault="00E6140B" w:rsidP="00CA055D">
      <w:pPr>
        <w:autoSpaceDE w:val="0"/>
        <w:autoSpaceDN w:val="0"/>
        <w:adjustRightInd w:val="0"/>
        <w:ind w:firstLine="567"/>
        <w:jc w:val="both"/>
      </w:pPr>
      <w:r w:rsidRPr="00CA055D">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26C95A36" w14:textId="77777777" w:rsidR="00E95995" w:rsidRPr="00CA055D" w:rsidRDefault="00E6140B" w:rsidP="00CA055D">
      <w:pPr>
        <w:autoSpaceDE w:val="0"/>
        <w:autoSpaceDN w:val="0"/>
        <w:adjustRightInd w:val="0"/>
        <w:ind w:firstLine="567"/>
        <w:jc w:val="both"/>
      </w:pPr>
      <w:r w:rsidRPr="00CA055D">
        <w:t>По желанию работника, ему может быть предоставлен другой день отдыха. В этом случае дни отъезда, приезда, а также дни нахождения в пути в период командировки, приходящиеся на выходные или нерабочие праздничные дни, оплачиваются в одинарном размере, а день отдыха оплате не подлежит</w:t>
      </w:r>
      <w:r w:rsidR="00D62A51" w:rsidRPr="00CA055D">
        <w:t>.</w:t>
      </w:r>
    </w:p>
    <w:p w14:paraId="1596A269"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4.7. Если командированный работник не исполняет трудовых обязанностей по причине болезни, подтвержденной листком нетрудоспособности, работнику выплачивается пособие по временной нетрудоспособности согласно действующему законодательству Российской Федерации, средний заработок при этом не сохраняется. </w:t>
      </w:r>
    </w:p>
    <w:p w14:paraId="4EE152FC"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находился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35397A45"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4.8. За время задержки в пути без уважительных причин командированному работнику не выплачивается средний заработок, не возмещаются расходы по проезду, </w:t>
      </w:r>
      <w:r w:rsidRPr="00CA055D">
        <w:rPr>
          <w:rFonts w:ascii="Times New Roman" w:hAnsi="Times New Roman" w:cs="Times New Roman"/>
          <w:sz w:val="24"/>
          <w:szCs w:val="24"/>
        </w:rPr>
        <w:lastRenderedPageBreak/>
        <w:t>найму жилого помещения, дополнительные расходы, связанные с проживанием вне места постоянного жительства (суточные) и иные расходы.</w:t>
      </w:r>
    </w:p>
    <w:p w14:paraId="7914720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20680D0E" w14:textId="77777777" w:rsidR="00E95995" w:rsidRPr="00CA055D" w:rsidRDefault="00E95995" w:rsidP="00CA055D">
      <w:pPr>
        <w:ind w:firstLine="567"/>
        <w:jc w:val="center"/>
      </w:pPr>
      <w:r w:rsidRPr="00CA055D">
        <w:t xml:space="preserve">5. ВОЗМЕЩЕНИЕ РАСХОДОВ ПО ПРОЕЗДУ </w:t>
      </w:r>
    </w:p>
    <w:p w14:paraId="78239233" w14:textId="476753AC" w:rsidR="007B1067" w:rsidRPr="00CA055D" w:rsidRDefault="00E95995" w:rsidP="00CA055D">
      <w:pPr>
        <w:ind w:firstLine="567"/>
        <w:jc w:val="both"/>
      </w:pPr>
      <w:r w:rsidRPr="00CA055D">
        <w:t xml:space="preserve"> 5.1. </w:t>
      </w:r>
      <w:r w:rsidR="007B1067" w:rsidRPr="00CA055D">
        <w:t>Расходы по проезду к месту командировки и обратно к месту постоянной работы, а также на проезд из одного населенного пункта в другой, если работник направлен в несколько организаций, расположенных в разных населенных пунктах (включая оплату обязательного страхового взноса пассажиров на транспорте, оплату услуг по оформлению и бронированию проездных документов, расходы за пользование в поездах постельными принадлежностями), оплачиваются в размере фактических расходов, подтвержденных проездными документами, но не выше стоимости проезда:</w:t>
      </w:r>
    </w:p>
    <w:p w14:paraId="07ACA751" w14:textId="3E96348F" w:rsidR="007B1067" w:rsidRPr="00CA055D" w:rsidRDefault="007B1067" w:rsidP="00CA055D">
      <w:pPr>
        <w:autoSpaceDE w:val="0"/>
        <w:autoSpaceDN w:val="0"/>
        <w:adjustRightInd w:val="0"/>
        <w:ind w:firstLine="567"/>
        <w:contextualSpacing/>
        <w:jc w:val="both"/>
      </w:pPr>
      <w:r w:rsidRPr="00CA055D">
        <w:tab/>
        <w:t xml:space="preserve">а) </w:t>
      </w:r>
      <w:r w:rsidR="00C6029C" w:rsidRPr="00CA055D">
        <w:t xml:space="preserve">главе Охинского муниципального округа, председателю </w:t>
      </w:r>
      <w:r w:rsidR="00F30EEF" w:rsidRPr="00CA055D">
        <w:t>Собрания Охинского муниципального округа,</w:t>
      </w:r>
      <w:r w:rsidR="00C6029C" w:rsidRPr="00CA055D">
        <w:t xml:space="preserve"> </w:t>
      </w:r>
      <w:r w:rsidRPr="00CA055D">
        <w:t>первому заместителю главы администрации, заместителю главы администрации:</w:t>
      </w:r>
    </w:p>
    <w:p w14:paraId="059B7A6A" w14:textId="77777777" w:rsidR="007B1067" w:rsidRPr="00CA055D" w:rsidRDefault="007B1067" w:rsidP="00CA055D">
      <w:pPr>
        <w:autoSpaceDE w:val="0"/>
        <w:autoSpaceDN w:val="0"/>
        <w:adjustRightInd w:val="0"/>
        <w:spacing w:before="220"/>
        <w:ind w:firstLine="567"/>
        <w:contextualSpacing/>
        <w:jc w:val="both"/>
      </w:pPr>
      <w:r w:rsidRPr="00CA055D">
        <w:t>- воздушным транспортом - в салоне экономического класса;</w:t>
      </w:r>
    </w:p>
    <w:p w14:paraId="38B3D986" w14:textId="77777777" w:rsidR="007B1067" w:rsidRPr="00CA055D" w:rsidRDefault="007B1067" w:rsidP="00CA055D">
      <w:pPr>
        <w:autoSpaceDE w:val="0"/>
        <w:autoSpaceDN w:val="0"/>
        <w:adjustRightInd w:val="0"/>
        <w:ind w:firstLine="567"/>
        <w:contextualSpacing/>
        <w:jc w:val="both"/>
      </w:pPr>
      <w:r w:rsidRPr="00CA055D">
        <w:t>- железнодорожным транспортом - в вагоне с 2-местными купе категории «СВ» скорых фирменных поездов;</w:t>
      </w:r>
    </w:p>
    <w:p w14:paraId="66ACB92D" w14:textId="77777777" w:rsidR="007B1067" w:rsidRPr="00CA055D" w:rsidRDefault="007B1067" w:rsidP="00CA055D">
      <w:pPr>
        <w:autoSpaceDE w:val="0"/>
        <w:autoSpaceDN w:val="0"/>
        <w:adjustRightInd w:val="0"/>
        <w:spacing w:before="220"/>
        <w:ind w:firstLine="567"/>
        <w:contextualSpacing/>
        <w:jc w:val="both"/>
      </w:pPr>
      <w:r w:rsidRPr="00CA055D">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0B48E8D7" w14:textId="77777777" w:rsidR="007B1067" w:rsidRPr="00CA055D" w:rsidRDefault="007B1067" w:rsidP="00CA055D">
      <w:pPr>
        <w:autoSpaceDE w:val="0"/>
        <w:autoSpaceDN w:val="0"/>
        <w:adjustRightInd w:val="0"/>
        <w:spacing w:before="220"/>
        <w:ind w:firstLine="567"/>
        <w:contextualSpacing/>
        <w:jc w:val="both"/>
      </w:pPr>
      <w:r w:rsidRPr="00CA055D">
        <w:t>- автомобильным транспортом (кроме такси, за исключением случаев, когда отсутствует транспорт общего пользования) - по существующей в данной местности стоимости проезда.</w:t>
      </w:r>
    </w:p>
    <w:p w14:paraId="07192C64" w14:textId="3B6220EF" w:rsidR="007B1067" w:rsidRPr="00CA055D" w:rsidRDefault="007B1067" w:rsidP="00CA055D">
      <w:pPr>
        <w:autoSpaceDE w:val="0"/>
        <w:autoSpaceDN w:val="0"/>
        <w:adjustRightInd w:val="0"/>
        <w:ind w:firstLine="567"/>
        <w:contextualSpacing/>
        <w:jc w:val="both"/>
      </w:pPr>
      <w:r w:rsidRPr="00CA055D">
        <w:tab/>
        <w:t xml:space="preserve"> б) работникам органов местного самоуправления и муниципальных учреждений, финансируемых из бюджета </w:t>
      </w:r>
      <w:r w:rsidR="00F30EEF" w:rsidRPr="00CA055D">
        <w:t>Охинского муниципального округа:</w:t>
      </w:r>
    </w:p>
    <w:p w14:paraId="6BC8B937" w14:textId="77777777" w:rsidR="007B1067" w:rsidRPr="00CA055D" w:rsidRDefault="007B1067" w:rsidP="00CA055D">
      <w:pPr>
        <w:autoSpaceDE w:val="0"/>
        <w:autoSpaceDN w:val="0"/>
        <w:adjustRightInd w:val="0"/>
        <w:ind w:firstLine="567"/>
        <w:contextualSpacing/>
        <w:jc w:val="both"/>
      </w:pPr>
      <w:r w:rsidRPr="00CA055D">
        <w:t>- воздушным транспортом - в салоне экономического класса;</w:t>
      </w:r>
    </w:p>
    <w:p w14:paraId="0E76585D" w14:textId="77777777" w:rsidR="007B1067" w:rsidRPr="00CA055D" w:rsidRDefault="007B1067" w:rsidP="00CA055D">
      <w:pPr>
        <w:autoSpaceDE w:val="0"/>
        <w:autoSpaceDN w:val="0"/>
        <w:adjustRightInd w:val="0"/>
        <w:spacing w:before="280"/>
        <w:ind w:firstLine="567"/>
        <w:contextualSpacing/>
        <w:jc w:val="both"/>
      </w:pPr>
      <w:r w:rsidRPr="00CA055D">
        <w:t>- железнодорожным транспортом - в купейном вагоне скоростного фирменного поезда;</w:t>
      </w:r>
    </w:p>
    <w:p w14:paraId="6D28921E" w14:textId="77777777" w:rsidR="007B1067" w:rsidRPr="00CA055D" w:rsidRDefault="007B1067" w:rsidP="00CA055D">
      <w:pPr>
        <w:autoSpaceDE w:val="0"/>
        <w:autoSpaceDN w:val="0"/>
        <w:adjustRightInd w:val="0"/>
        <w:spacing w:before="280"/>
        <w:ind w:firstLine="567"/>
        <w:contextualSpacing/>
        <w:jc w:val="both"/>
      </w:pPr>
      <w:r w:rsidRPr="00CA055D">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44472357" w14:textId="73D3C4A2" w:rsidR="007B1067" w:rsidRPr="00CA055D" w:rsidRDefault="007B1067" w:rsidP="00CA055D">
      <w:pPr>
        <w:autoSpaceDE w:val="0"/>
        <w:autoSpaceDN w:val="0"/>
        <w:adjustRightInd w:val="0"/>
        <w:spacing w:before="280"/>
        <w:ind w:firstLine="567"/>
        <w:contextualSpacing/>
        <w:jc w:val="both"/>
      </w:pPr>
      <w:r w:rsidRPr="00CA055D">
        <w:t>- автомобильным транспортом (кроме такси, за исключением случаев, когда отсутствует транспорт общего пользования) - по существующей в данной местности стоимости проезда.</w:t>
      </w:r>
    </w:p>
    <w:p w14:paraId="08A3C9A6" w14:textId="3C91E691" w:rsidR="00E95995" w:rsidRPr="00CA055D" w:rsidRDefault="00E95995" w:rsidP="00CA055D">
      <w:pPr>
        <w:tabs>
          <w:tab w:val="left" w:pos="2220"/>
        </w:tabs>
        <w:suppressAutoHyphens/>
        <w:ind w:firstLine="567"/>
        <w:jc w:val="both"/>
      </w:pPr>
      <w:r w:rsidRPr="00CA055D">
        <w:t>5.2. Работнику, направленному в командировку, оплачиваются расходы по проезду к (от) железнодорожной станции, пристани, аэропорту и автовокзалу при наличии проездных документов, подтверждающих эти расходы.</w:t>
      </w:r>
    </w:p>
    <w:p w14:paraId="0E7B9FF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5.3. При отсутствии проездных билетов (документов), подтверждающих проезд к месту командирования и обратно, возмещение расходов производится в соответствии с установленными в пункте 5.1. настоящего Положения нормами на основании справок, выданных транспортными организациями и подтверждающих информацию, содержащуюся в указанных (утерян</w:t>
      </w:r>
      <w:r w:rsidR="006F44F6" w:rsidRPr="00CA055D">
        <w:rPr>
          <w:rFonts w:ascii="Times New Roman" w:hAnsi="Times New Roman" w:cs="Times New Roman"/>
          <w:sz w:val="24"/>
          <w:szCs w:val="24"/>
        </w:rPr>
        <w:t>н</w:t>
      </w:r>
      <w:r w:rsidRPr="00CA055D">
        <w:rPr>
          <w:rFonts w:ascii="Times New Roman" w:hAnsi="Times New Roman" w:cs="Times New Roman"/>
          <w:sz w:val="24"/>
          <w:szCs w:val="24"/>
        </w:rPr>
        <w:t>ых) проездных документах.</w:t>
      </w:r>
    </w:p>
    <w:p w14:paraId="37B4F5E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Работник должен самостоятельно получить справку у транспортной организации. Расходы, связанные с получением работником у транспортных организаций таких справок, возмещению не подлежат.</w:t>
      </w:r>
    </w:p>
    <w:p w14:paraId="344ADF69" w14:textId="74D9239B"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5.4. 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(счета, квитанции, кассовые чеки и др.).</w:t>
      </w:r>
    </w:p>
    <w:p w14:paraId="37698AF9" w14:textId="77777777" w:rsidR="00E95995" w:rsidRPr="00CA055D" w:rsidRDefault="00E95995" w:rsidP="00CA055D">
      <w:pPr>
        <w:pStyle w:val="ConsNormal"/>
        <w:widowControl/>
        <w:ind w:right="0" w:firstLine="567"/>
        <w:jc w:val="both"/>
        <w:rPr>
          <w:rFonts w:ascii="Times New Roman" w:hAnsi="Times New Roman" w:cs="Times New Roman"/>
          <w:color w:val="FF0000"/>
          <w:sz w:val="24"/>
          <w:szCs w:val="24"/>
        </w:rPr>
      </w:pPr>
    </w:p>
    <w:p w14:paraId="67054567" w14:textId="77777777" w:rsidR="00E95995" w:rsidRPr="00CA055D" w:rsidRDefault="00E95995" w:rsidP="00CA055D">
      <w:pPr>
        <w:ind w:firstLine="567"/>
        <w:jc w:val="center"/>
        <w:outlineLvl w:val="0"/>
      </w:pPr>
      <w:r w:rsidRPr="00CA055D">
        <w:t>6. ВОЗМЕЩЕНИЕ РАСХОДОВ ПО НАЙМУ ЖИЛОГО ПОМЕЩЕНИЯ</w:t>
      </w:r>
    </w:p>
    <w:p w14:paraId="50445D2E" w14:textId="7E8FAB3A" w:rsidR="00E95995" w:rsidRPr="00CA055D" w:rsidRDefault="00E95995" w:rsidP="00CA055D">
      <w:pPr>
        <w:ind w:firstLine="567"/>
        <w:jc w:val="both"/>
      </w:pPr>
      <w:r w:rsidRPr="00CA055D">
        <w:t>6.1. Расходы по найму жилого помещения (кроме случая, когда работнику, направленному в командировку, предоставляется бесплатное помещение) оплачиваются в размере фактических расходов, подтвержденных соответствующими документами, но не более стоимости проживания в стандартном од</w:t>
      </w:r>
      <w:r w:rsidR="0094327F">
        <w:t>нокомнатном одноместном номере.</w:t>
      </w:r>
      <w:bookmarkStart w:id="0" w:name="_GoBack"/>
      <w:bookmarkEnd w:id="0"/>
    </w:p>
    <w:p w14:paraId="69B7829A" w14:textId="77777777" w:rsidR="00E95995" w:rsidRPr="00CA055D" w:rsidRDefault="00E95995" w:rsidP="00CA055D">
      <w:pPr>
        <w:ind w:firstLine="567"/>
        <w:jc w:val="both"/>
      </w:pPr>
      <w:r w:rsidRPr="00CA055D">
        <w:t>6.2. Работнику, направленному в командировку, возмещаются расходы по бронированию номера (места в номере) в гостинице в размере не более 50 процентов от его стоимости за сутки.</w:t>
      </w:r>
    </w:p>
    <w:p w14:paraId="401A466E" w14:textId="77777777" w:rsidR="00E95995" w:rsidRPr="00CA055D" w:rsidRDefault="00E95995" w:rsidP="00CA055D">
      <w:pPr>
        <w:ind w:firstLine="567"/>
        <w:jc w:val="both"/>
      </w:pPr>
    </w:p>
    <w:p w14:paraId="4B0CC6CC" w14:textId="77777777" w:rsidR="00E95995" w:rsidRPr="00CA055D" w:rsidRDefault="00E95995" w:rsidP="00CA055D">
      <w:pPr>
        <w:ind w:firstLine="567"/>
        <w:jc w:val="center"/>
      </w:pPr>
      <w:r w:rsidRPr="00CA055D">
        <w:t xml:space="preserve">7. ВОЗМЕЩЕНИЕ ДОПОЛНИТЕЛЬНЫХ РАСХОДОВ, </w:t>
      </w:r>
    </w:p>
    <w:p w14:paraId="44335BF9" w14:textId="77777777" w:rsidR="00E95995" w:rsidRPr="00CA055D" w:rsidRDefault="00E95995" w:rsidP="00CA055D">
      <w:pPr>
        <w:ind w:firstLine="567"/>
        <w:jc w:val="center"/>
      </w:pPr>
      <w:r w:rsidRPr="00CA055D">
        <w:t>СВЯЗАННЫХ С ПРОЖИВАНИЕМ ВНЕ МЕСТА ПОСТОЯННОГО ЖИТЕЛЬСТВА (СУТОЧНЫХ)</w:t>
      </w:r>
    </w:p>
    <w:p w14:paraId="015C2D76"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7.1. Дополнительные расходы, связанные с проживанием вне места постоянного жительства (суточные), выплачиваются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14:paraId="4848BEB7"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первые 14 календарных дней командировки: за пределами Сахалинской области – 700 рублей, в пределах Сахалинской области – 500 рублей; последующие дни – 300 рублей и 200 рублей соответственно;</w:t>
      </w:r>
    </w:p>
    <w:p w14:paraId="29C94AD3"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 по истечении 30 календарных дней командировки, целью которой является профессиональная переподготовка, переквалификация или повышение квалификации, как в пределах Сахалинской области, так и за её пределами – 100 рублей. </w:t>
      </w:r>
    </w:p>
    <w:p w14:paraId="2A484583" w14:textId="77777777" w:rsidR="00E95995" w:rsidRPr="00CA055D" w:rsidRDefault="00E95995" w:rsidP="00CA055D">
      <w:pPr>
        <w:autoSpaceDE w:val="0"/>
        <w:autoSpaceDN w:val="0"/>
        <w:adjustRightInd w:val="0"/>
        <w:ind w:firstLine="567"/>
        <w:jc w:val="both"/>
      </w:pPr>
      <w:r w:rsidRPr="00CA055D">
        <w:t>7.2.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14:paraId="319F89A8"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7.3.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по согласованию с работником с учетом дальности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14:paraId="5070CE6B"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7.4. При следовании работника в командировку с территории Сахалинской области, дата выезда за пределы Сахалинской области включается в дни, за которые суточные выплачиваются по нормам, установленным при командировке за пределами Сахалинской области</w:t>
      </w:r>
      <w:r w:rsidR="00D62A51" w:rsidRPr="00CA055D">
        <w:rPr>
          <w:rFonts w:ascii="Times New Roman" w:hAnsi="Times New Roman" w:cs="Times New Roman"/>
          <w:sz w:val="24"/>
          <w:szCs w:val="24"/>
        </w:rPr>
        <w:t>. П</w:t>
      </w:r>
      <w:r w:rsidRPr="00CA055D">
        <w:rPr>
          <w:rFonts w:ascii="Times New Roman" w:hAnsi="Times New Roman" w:cs="Times New Roman"/>
          <w:sz w:val="24"/>
          <w:szCs w:val="24"/>
        </w:rPr>
        <w:t xml:space="preserve">ри следовании на территорию Сахалинской области, дата </w:t>
      </w:r>
      <w:r w:rsidR="00D62A51" w:rsidRPr="00CA055D">
        <w:rPr>
          <w:rFonts w:ascii="Times New Roman" w:hAnsi="Times New Roman" w:cs="Times New Roman"/>
          <w:sz w:val="24"/>
          <w:szCs w:val="24"/>
        </w:rPr>
        <w:t xml:space="preserve">выезда </w:t>
      </w:r>
      <w:r w:rsidR="00940663" w:rsidRPr="00CA055D">
        <w:rPr>
          <w:rFonts w:ascii="Times New Roman" w:hAnsi="Times New Roman" w:cs="Times New Roman"/>
          <w:sz w:val="24"/>
          <w:szCs w:val="24"/>
        </w:rPr>
        <w:t xml:space="preserve">с пункта отправления </w:t>
      </w:r>
      <w:r w:rsidRPr="00CA055D">
        <w:rPr>
          <w:rFonts w:ascii="Times New Roman" w:hAnsi="Times New Roman" w:cs="Times New Roman"/>
          <w:sz w:val="24"/>
          <w:szCs w:val="24"/>
        </w:rPr>
        <w:t>на территорию Сахалинской области включается в дни, за которые суточные выплачиваются в размере, установленном при командировке в пределах Сахалинской области.</w:t>
      </w:r>
    </w:p>
    <w:p w14:paraId="12ABB74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60A3523F" w14:textId="77777777" w:rsidR="00E95995" w:rsidRPr="00CA055D" w:rsidRDefault="00E95995" w:rsidP="00CA055D">
      <w:pPr>
        <w:ind w:firstLine="567"/>
        <w:jc w:val="center"/>
      </w:pPr>
      <w:r w:rsidRPr="00CA055D">
        <w:t>8. ВОЗМЕЩЕНИЕ ИНЫХ РАСХОДОВ, СВЯЗАННЫХ С КОМАНДИРОВКОЙ</w:t>
      </w:r>
    </w:p>
    <w:p w14:paraId="749715D9" w14:textId="479BB456"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8.1. Оплата иных подтвержденных расходов, связанных с командировкой, производится с письменного разрешения руководителя организации на основании личного заявления работника (с обоснованием дополнительных расходов). Возмещение расходов работнику производится в пределах средств, предусмотренных в бюджетных сметах, планах финансово-хозяйственной деятельности на командировки командирующей организации за счет средств бюджета </w:t>
      </w:r>
      <w:r w:rsidR="00F30EEF" w:rsidRPr="00CA055D">
        <w:rPr>
          <w:rFonts w:ascii="Times New Roman" w:hAnsi="Times New Roman" w:cs="Times New Roman"/>
          <w:sz w:val="24"/>
          <w:szCs w:val="24"/>
        </w:rPr>
        <w:t>Охинского муниципального округа</w:t>
      </w:r>
      <w:r w:rsidRPr="00CA055D">
        <w:rPr>
          <w:rFonts w:ascii="Times New Roman" w:hAnsi="Times New Roman" w:cs="Times New Roman"/>
          <w:sz w:val="24"/>
          <w:szCs w:val="24"/>
        </w:rPr>
        <w:t>, а также за счет средств, полученных от приносящей доход деятельности.</w:t>
      </w:r>
    </w:p>
    <w:p w14:paraId="632E134D"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79A75958" w14:textId="77777777" w:rsidR="00E95995" w:rsidRPr="00CA055D" w:rsidRDefault="00E95995" w:rsidP="00CA055D">
      <w:pPr>
        <w:ind w:firstLine="567"/>
        <w:jc w:val="center"/>
      </w:pPr>
      <w:r w:rsidRPr="00CA055D">
        <w:t>9. РЕЖИМ РАБОТЫ КОМАНДИРОВАННЫХ РАБОТНИКОВ</w:t>
      </w:r>
    </w:p>
    <w:p w14:paraId="241B8626" w14:textId="77777777" w:rsidR="00E95995" w:rsidRPr="00CA055D" w:rsidRDefault="00E95995" w:rsidP="00347D7B">
      <w:pPr>
        <w:pStyle w:val="ConsNormal"/>
        <w:widowControl/>
        <w:tabs>
          <w:tab w:val="left" w:pos="851"/>
          <w:tab w:val="left" w:pos="993"/>
        </w:tabs>
        <w:ind w:right="0" w:firstLine="567"/>
        <w:jc w:val="both"/>
        <w:rPr>
          <w:rFonts w:ascii="Times New Roman" w:hAnsi="Times New Roman" w:cs="Times New Roman"/>
          <w:sz w:val="24"/>
          <w:szCs w:val="24"/>
        </w:rPr>
      </w:pPr>
      <w:r w:rsidRPr="00CA055D">
        <w:rPr>
          <w:rFonts w:ascii="Times New Roman" w:hAnsi="Times New Roman" w:cs="Times New Roman"/>
          <w:sz w:val="24"/>
          <w:szCs w:val="24"/>
        </w:rPr>
        <w:t>9.1. На командированных работников, направленных в командировку, распространяется режим работы тех организаций, в которые они командированы.</w:t>
      </w:r>
    </w:p>
    <w:p w14:paraId="4EF618F9"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p>
    <w:p w14:paraId="5228F900" w14:textId="77777777" w:rsidR="00E95995" w:rsidRPr="00CA055D" w:rsidRDefault="00E95995" w:rsidP="00CA055D">
      <w:pPr>
        <w:ind w:firstLine="567"/>
        <w:jc w:val="center"/>
      </w:pPr>
      <w:r w:rsidRPr="00CA055D">
        <w:t xml:space="preserve">10. ОБЯЗАННОСТИ КОМАНДИРОВАННОГО РАБОТНИКА </w:t>
      </w:r>
    </w:p>
    <w:p w14:paraId="08E54819" w14:textId="77777777" w:rsidR="00E95995" w:rsidRPr="00CA055D" w:rsidRDefault="00E95995" w:rsidP="00CA055D">
      <w:pPr>
        <w:ind w:firstLine="567"/>
        <w:jc w:val="center"/>
      </w:pPr>
      <w:r w:rsidRPr="00CA055D">
        <w:t>ПО ВОЗВРАЩЕНИИ ИЗ КОМАНДИРОВКИ</w:t>
      </w:r>
    </w:p>
    <w:p w14:paraId="5F0BAB6A" w14:textId="77777777" w:rsidR="00E95995" w:rsidRPr="00CA055D" w:rsidRDefault="00E95995" w:rsidP="00CA055D">
      <w:pPr>
        <w:pStyle w:val="ConsNormal"/>
        <w:widowControl/>
        <w:ind w:right="0" w:firstLine="567"/>
        <w:jc w:val="both"/>
        <w:rPr>
          <w:rFonts w:ascii="Times New Roman" w:hAnsi="Times New Roman" w:cs="Times New Roman"/>
          <w:sz w:val="24"/>
          <w:szCs w:val="24"/>
        </w:rPr>
      </w:pPr>
      <w:r w:rsidRPr="00CA055D">
        <w:rPr>
          <w:rFonts w:ascii="Times New Roman" w:hAnsi="Times New Roman" w:cs="Times New Roman"/>
          <w:sz w:val="24"/>
          <w:szCs w:val="24"/>
        </w:rPr>
        <w:t xml:space="preserve">10.1. По возвращении из командировки работник обязан в течение трех рабочих дней представить в бухгалтерию командирующей организации утвержденный руководителем организации отчет о выполнении задания (приложение № 1) и авансовый отчет об израсходованных в связи с командировкой денежных средств по утвержденной форме и произвести окончательный расчет по выданному ему перед отъездом в командировку денежному авансу на командировочные расходы. </w:t>
      </w:r>
    </w:p>
    <w:p w14:paraId="1624F320" w14:textId="6009B7D0" w:rsidR="00B63CBD" w:rsidRPr="00CA055D" w:rsidRDefault="00E95995" w:rsidP="00B63CBD">
      <w:pPr>
        <w:autoSpaceDE w:val="0"/>
        <w:autoSpaceDN w:val="0"/>
        <w:adjustRightInd w:val="0"/>
        <w:ind w:firstLine="567"/>
        <w:jc w:val="both"/>
      </w:pPr>
      <w:r w:rsidRPr="00CA055D">
        <w:t xml:space="preserve">10.2. </w:t>
      </w:r>
      <w:r w:rsidR="00B63CBD" w:rsidRPr="00CA055D">
        <w:t>В случае невозвращения работником остатка денежных средств в срок, указанный в п</w:t>
      </w:r>
      <w:r w:rsidR="00B63CBD">
        <w:t>ункте 10.1</w:t>
      </w:r>
      <w:r w:rsidR="00B63CBD" w:rsidRPr="00CA055D">
        <w:t xml:space="preserve">, работодатель </w:t>
      </w:r>
      <w:r w:rsidR="00085CE6">
        <w:t>в соответствии со</w:t>
      </w:r>
      <w:r w:rsidR="00B63CBD" w:rsidRPr="00CA055D">
        <w:t xml:space="preserve"> стать</w:t>
      </w:r>
      <w:r w:rsidR="00085CE6">
        <w:t>ей</w:t>
      </w:r>
      <w:r w:rsidR="00B63CBD" w:rsidRPr="00CA055D">
        <w:t xml:space="preserve"> 137 Трудового кодекса Российской Федерации вправе удержать из заработной платы работника данную сумму с учетом предельной суммы удержания, установленной статьей 138 Трудового кодекса Российской Федерации.</w:t>
      </w:r>
    </w:p>
    <w:p w14:paraId="5DBBF485" w14:textId="228FBE29" w:rsidR="00E95995" w:rsidRPr="00CA055D" w:rsidRDefault="00B63CBD" w:rsidP="00CA055D">
      <w:pPr>
        <w:autoSpaceDE w:val="0"/>
        <w:autoSpaceDN w:val="0"/>
        <w:adjustRightInd w:val="0"/>
        <w:ind w:firstLine="567"/>
        <w:jc w:val="both"/>
      </w:pPr>
      <w:r>
        <w:t xml:space="preserve">10.3 </w:t>
      </w:r>
      <w:r w:rsidR="00E95995" w:rsidRPr="00CA055D">
        <w:t>К авансовому отчету прилагаются документы о найме жилого помещения, фактических расходах по проезду (включая страховой взнос на обязательное страхование пассажиров на транспорте, оплату услуг по оформлению и бронированию проездных документов и предоставлению в поездах постельных принадлежностей) и об иных расходах, связанных с командировкой.</w:t>
      </w:r>
    </w:p>
    <w:p w14:paraId="38BA5078" w14:textId="77777777" w:rsidR="00E95995" w:rsidRPr="00CA055D" w:rsidRDefault="00E95995" w:rsidP="00CA055D">
      <w:pPr>
        <w:ind w:firstLine="567"/>
        <w:jc w:val="center"/>
      </w:pPr>
    </w:p>
    <w:p w14:paraId="5EADDD57" w14:textId="77777777" w:rsidR="00E95995" w:rsidRPr="00CA055D" w:rsidRDefault="00E95995" w:rsidP="00CA055D">
      <w:pPr>
        <w:ind w:firstLine="567"/>
        <w:jc w:val="center"/>
      </w:pPr>
      <w:r w:rsidRPr="00CA055D">
        <w:t>11. ОСОБЕННОСТИ НАПРАВЛЕНИЯ РАБОТНИКА</w:t>
      </w:r>
    </w:p>
    <w:p w14:paraId="4F1132F6" w14:textId="77777777" w:rsidR="00E95995" w:rsidRPr="00CA055D" w:rsidRDefault="00E95995" w:rsidP="00CA055D">
      <w:pPr>
        <w:ind w:firstLine="567"/>
        <w:jc w:val="center"/>
      </w:pPr>
      <w:r w:rsidRPr="00CA055D">
        <w:t>В КОМАНДИРОВКУ ЗА ПРЕДЕЛЫ ТЕРРИТОРИИ</w:t>
      </w:r>
    </w:p>
    <w:p w14:paraId="751C98DE" w14:textId="110557E9" w:rsidR="00E95995" w:rsidRPr="00CA055D" w:rsidRDefault="00E95995" w:rsidP="00B63CBD">
      <w:pPr>
        <w:ind w:firstLine="567"/>
        <w:jc w:val="center"/>
      </w:pPr>
      <w:r w:rsidRPr="00CA055D">
        <w:t>РОССИЙСКОЙ ФЕДЕРАЦИИ</w:t>
      </w:r>
    </w:p>
    <w:p w14:paraId="65216B77" w14:textId="77777777" w:rsidR="00E95995" w:rsidRPr="00CA055D" w:rsidRDefault="00E95995" w:rsidP="00CA055D">
      <w:pPr>
        <w:ind w:firstLine="567"/>
        <w:jc w:val="both"/>
      </w:pPr>
      <w:r w:rsidRPr="00CA055D">
        <w:t>11.1. При направлении работника в командировку за пределы территории Российской Федерации ему дополнительно возмещаются:</w:t>
      </w:r>
    </w:p>
    <w:p w14:paraId="4E24A6F2" w14:textId="4937FA94" w:rsidR="00E95995" w:rsidRPr="00CA055D" w:rsidRDefault="00E95995" w:rsidP="00CA055D">
      <w:pPr>
        <w:ind w:firstLine="567"/>
        <w:jc w:val="both"/>
      </w:pPr>
      <w:r w:rsidRPr="00CA055D">
        <w:t>а) расходы на оформление заграничного паспорта, визы, ваучеров, приглашений и иных аналогичных выездных документов;</w:t>
      </w:r>
    </w:p>
    <w:p w14:paraId="6F256F46" w14:textId="77777777" w:rsidR="00E95995" w:rsidRPr="00CA055D" w:rsidRDefault="00E95995" w:rsidP="00CA055D">
      <w:pPr>
        <w:ind w:firstLine="567"/>
        <w:jc w:val="both"/>
      </w:pPr>
      <w:r w:rsidRPr="00CA055D">
        <w:t>б) обязательные консульские и аэродромные сборы;</w:t>
      </w:r>
    </w:p>
    <w:p w14:paraId="0A2AB6B6" w14:textId="0394D09E" w:rsidR="00E95995" w:rsidRPr="00CA055D" w:rsidRDefault="00E95995" w:rsidP="00CA055D">
      <w:pPr>
        <w:ind w:firstLine="567"/>
        <w:jc w:val="both"/>
      </w:pPr>
      <w:r w:rsidRPr="00CA055D">
        <w:t>в) сборы за право въезда, прохода, транзита автомобильного и иного транспорта, за пользование морскими каналами, другими подобными сооружениями</w:t>
      </w:r>
      <w:r w:rsidR="002024E6">
        <w:t>,</w:t>
      </w:r>
      <w:r w:rsidRPr="00CA055D">
        <w:t xml:space="preserve"> и иные аналогичные платежи и сборы;</w:t>
      </w:r>
    </w:p>
    <w:p w14:paraId="23B01559" w14:textId="77777777" w:rsidR="00E95995" w:rsidRPr="00CA055D" w:rsidRDefault="00E95995" w:rsidP="00CA055D">
      <w:pPr>
        <w:ind w:firstLine="567"/>
        <w:jc w:val="both"/>
      </w:pPr>
      <w:r w:rsidRPr="00CA055D">
        <w:t>г) расходы на оформление обязательной медицинской страховки;</w:t>
      </w:r>
    </w:p>
    <w:p w14:paraId="352FB7C5" w14:textId="77777777" w:rsidR="00E95995" w:rsidRPr="00CA055D" w:rsidRDefault="00E95995" w:rsidP="00CA055D">
      <w:pPr>
        <w:ind w:firstLine="567"/>
        <w:jc w:val="both"/>
      </w:pPr>
      <w:r w:rsidRPr="00CA055D">
        <w:t>д) иные обязательные платежи и сборы,</w:t>
      </w:r>
    </w:p>
    <w:p w14:paraId="02A9E280" w14:textId="3CB2DB69" w:rsidR="00E95995" w:rsidRPr="00CA055D" w:rsidRDefault="00E95995" w:rsidP="00CA055D">
      <w:pPr>
        <w:ind w:firstLine="567"/>
        <w:jc w:val="both"/>
      </w:pPr>
      <w:r w:rsidRPr="00CA055D">
        <w:t>е) работникам, выезжающим в составе делегаций - стоимость трансферта и транспортных расходов по перемещению на территории иностранного государства.</w:t>
      </w:r>
    </w:p>
    <w:p w14:paraId="4A630B7C" w14:textId="77777777" w:rsidR="00E95995" w:rsidRPr="00CA055D" w:rsidRDefault="00E95995" w:rsidP="00CA055D">
      <w:pPr>
        <w:ind w:firstLine="567"/>
        <w:jc w:val="both"/>
      </w:pPr>
      <w:r w:rsidRPr="00CA055D">
        <w:t>11.2. Направление работника в командировку за пределы территории Российской Федерации производится в порядке, установленном разделом 2 настоящего Положения.</w:t>
      </w:r>
    </w:p>
    <w:p w14:paraId="54BC7CB9" w14:textId="77777777" w:rsidR="00E95995" w:rsidRPr="00CA055D" w:rsidRDefault="00E95995" w:rsidP="00CA055D">
      <w:pPr>
        <w:ind w:firstLine="567"/>
        <w:jc w:val="both"/>
      </w:pPr>
      <w:r w:rsidRPr="00CA055D">
        <w:t>При направлении работника в командировку за пределы территории Российской Федерации суточные выплачиваются в российских рублях в пересчете на иностранную валюту по курсу, установленному Центральным банком Российской Федерации на дату пересечения государственной границы Российской Федерации.</w:t>
      </w:r>
    </w:p>
    <w:p w14:paraId="5E09AC88" w14:textId="77777777" w:rsidR="00E95995" w:rsidRPr="00CA055D" w:rsidRDefault="00E95995" w:rsidP="00CA055D">
      <w:pPr>
        <w:ind w:firstLine="567"/>
        <w:jc w:val="both"/>
      </w:pPr>
      <w:r w:rsidRPr="00CA055D">
        <w:t>11.3.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 направленного в командировку.</w:t>
      </w:r>
    </w:p>
    <w:p w14:paraId="342CC9C1" w14:textId="77777777" w:rsidR="00E95995" w:rsidRPr="00CA055D" w:rsidRDefault="00E95995" w:rsidP="00CA055D">
      <w:pPr>
        <w:ind w:firstLine="567"/>
        <w:jc w:val="both"/>
      </w:pPr>
      <w:r w:rsidRPr="00CA055D">
        <w:t>11.4. За время нахождения в пути работника, направляемого в командировку за пределы территории Российской Федерации, суточные выплачиваются:</w:t>
      </w:r>
    </w:p>
    <w:p w14:paraId="3544BD9E" w14:textId="77777777" w:rsidR="00E95995" w:rsidRPr="00CA055D" w:rsidRDefault="00E95995" w:rsidP="00CA055D">
      <w:pPr>
        <w:ind w:firstLine="567"/>
        <w:jc w:val="both"/>
      </w:pPr>
      <w:r w:rsidRPr="00CA055D">
        <w:t>а) при проезде по территории Российской Федерации – в порядке и размерах, установленных разделом 7 настоящего Положения;</w:t>
      </w:r>
    </w:p>
    <w:p w14:paraId="292B1B56" w14:textId="3A016B89" w:rsidR="00E95995" w:rsidRPr="00CA055D" w:rsidRDefault="00E95995" w:rsidP="00CA055D">
      <w:pPr>
        <w:ind w:firstLine="567"/>
        <w:jc w:val="both"/>
      </w:pPr>
      <w:r w:rsidRPr="00CA055D">
        <w:t xml:space="preserve">б) при проезде по территории иностранного государства – в порядке и размерах, установленных Постановлением Правительства Российской Федерации от 26.12.2005 № 812 </w:t>
      </w:r>
      <w:r w:rsidR="00085CE6">
        <w:t>«</w:t>
      </w:r>
      <w:r w:rsidR="00085CE6" w:rsidRPr="00085CE6">
        <w:t xml:space="preserve">О размере и порядке выплаты суточных и надбавок к суточным при служебных </w:t>
      </w:r>
      <w:r w:rsidR="00085CE6" w:rsidRPr="00085CE6">
        <w:lastRenderedPageBreak/>
        <w:t>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w:t>
      </w:r>
      <w:r w:rsidR="00085CE6">
        <w:t xml:space="preserve">рритории иностранных государств» </w:t>
      </w:r>
      <w:r w:rsidRPr="00CA055D">
        <w:t>для командировок на территории иностранных государств.</w:t>
      </w:r>
    </w:p>
    <w:p w14:paraId="75C469E9" w14:textId="77777777" w:rsidR="00E95995" w:rsidRPr="00CA055D" w:rsidRDefault="00E95995" w:rsidP="00CA055D">
      <w:pPr>
        <w:ind w:firstLine="567"/>
        <w:jc w:val="both"/>
      </w:pPr>
      <w:r w:rsidRPr="00CA055D">
        <w:t>11.5. 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по нормам, установленным при проезде по территории иностранного государства,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при проезде по территории Российской Федерации.</w:t>
      </w:r>
    </w:p>
    <w:p w14:paraId="0B200E47" w14:textId="77777777" w:rsidR="00E95995" w:rsidRPr="00CA055D" w:rsidRDefault="00E95995" w:rsidP="00CA055D">
      <w:pPr>
        <w:ind w:firstLine="567"/>
        <w:jc w:val="both"/>
      </w:pPr>
      <w:r w:rsidRPr="00CA055D">
        <w:t>11.6. 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действующим законодательством Российской Федерации для государства, в которое направляется работник.</w:t>
      </w:r>
    </w:p>
    <w:p w14:paraId="67D06C5E" w14:textId="77777777" w:rsidR="00E95995" w:rsidRPr="00CA055D" w:rsidRDefault="00E95995" w:rsidP="00CA055D">
      <w:pPr>
        <w:ind w:firstLine="567"/>
        <w:jc w:val="both"/>
      </w:pPr>
      <w:r w:rsidRPr="00CA055D">
        <w:t>11.7. При направлении работника в командировку за пределы территории Российской Федерации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w:t>
      </w:r>
    </w:p>
    <w:p w14:paraId="41DA434A" w14:textId="77777777" w:rsidR="00E95995" w:rsidRPr="00CA055D" w:rsidRDefault="00E95995" w:rsidP="00CA055D">
      <w:pPr>
        <w:ind w:firstLine="567"/>
        <w:jc w:val="both"/>
      </w:pPr>
      <w:r w:rsidRPr="00CA055D">
        <w:t>11.8. Работнику, выехавшему в командировку за пределы территории Российской Федерации и возвратившемуся на территорию Российской Федерации в тот же день, суточные в российских рублях в пересчете на иностранную валюту по курсу, установленному Центральным банком Российской Федерации, выплачиваются в размере 50 процентов нормы расходов на выплату суточных установленных при проезде по территории иностранного государства.</w:t>
      </w:r>
    </w:p>
    <w:p w14:paraId="6D54525C" w14:textId="77777777" w:rsidR="00E95995" w:rsidRPr="00CA055D" w:rsidRDefault="00E95995" w:rsidP="00CA055D">
      <w:pPr>
        <w:ind w:firstLine="567"/>
        <w:jc w:val="both"/>
      </w:pPr>
      <w:r w:rsidRPr="00CA055D">
        <w:t>11.9. В случае если работник, направленный в командировку за пределы территории Российской Федерации, в период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размере 30 процентов нормы расходов на выплату суточных, установленных при проезде по территории иностранного государства.</w:t>
      </w:r>
    </w:p>
    <w:p w14:paraId="56E88383" w14:textId="20021846" w:rsidR="00E95995" w:rsidRPr="00CA055D" w:rsidRDefault="00E95995" w:rsidP="00CA055D">
      <w:pPr>
        <w:ind w:firstLine="567"/>
        <w:jc w:val="both"/>
      </w:pPr>
      <w:r w:rsidRPr="00CA055D">
        <w:t>11.10. Расходы по найму жилого помещения при направлении командированных лиц в командировки за пределы территории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устанавливаемых приказом Министерства финансов Российской Федерации от 02.08.2004 № 64н</w:t>
      </w:r>
      <w:r w:rsidR="00085CE6">
        <w:t xml:space="preserve"> «</w:t>
      </w:r>
      <w:r w:rsidR="00085CE6" w:rsidRPr="00085CE6">
        <w:t xml:space="preserve">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w:t>
      </w:r>
      <w:r w:rsidR="00085CE6" w:rsidRPr="00085CE6">
        <w:lastRenderedPageBreak/>
        <w:t>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w:t>
      </w:r>
      <w:r w:rsidR="00085CE6">
        <w:t>ьных государственных учреждений»</w:t>
      </w:r>
      <w:r w:rsidRPr="00CA055D">
        <w:t>. Расходы по найму жилого помещения выплачиваются в российских рублях в пересчете на иностранную валюту по курсу, установленному Центральным банком Российской Федерации на дату оплаты работнику данных расходов.</w:t>
      </w:r>
    </w:p>
    <w:p w14:paraId="310A2E9A" w14:textId="77777777" w:rsidR="00E95995" w:rsidRPr="00CA055D" w:rsidRDefault="00E95995" w:rsidP="00CA055D">
      <w:pPr>
        <w:ind w:firstLine="567"/>
        <w:jc w:val="both"/>
      </w:pPr>
      <w:r w:rsidRPr="00CA055D">
        <w:t>11.11. Расходы по проезду при направлении работника в командировку за пределы территории Российской Федерации возмещаются ему в том же порядке, что и при направлении в командировку в пределах территории Российской Федерации.</w:t>
      </w:r>
    </w:p>
    <w:p w14:paraId="6EAAA701" w14:textId="77777777" w:rsidR="00E95995" w:rsidRPr="00CA055D" w:rsidRDefault="00E95995" w:rsidP="00CA055D">
      <w:pPr>
        <w:ind w:firstLine="567"/>
        <w:jc w:val="both"/>
      </w:pPr>
      <w:r w:rsidRPr="00CA055D">
        <w:t>11.12. В случае оплаты расходов работником в иностранной валюте расходы выплачиваются в российских рублях в пересчете на иностранную валюту по курсу, установленному Центральным банком Российской Федерации, на дату оплаты работнику данных расходов.</w:t>
      </w:r>
    </w:p>
    <w:p w14:paraId="23D5C222" w14:textId="77777777" w:rsidR="00E95995" w:rsidRPr="00CA055D" w:rsidRDefault="00E95995" w:rsidP="00CA055D">
      <w:pPr>
        <w:ind w:firstLine="567"/>
        <w:jc w:val="both"/>
      </w:pPr>
      <w:r w:rsidRPr="00CA055D">
        <w:t xml:space="preserve">11.13. Оправдательные документы, составленные на иностранном языке, должны иметь обязательный построчный перевод (на отдельном листе) на русском языке, позволяющий рассчитать фактические затраты работника. </w:t>
      </w:r>
    </w:p>
    <w:p w14:paraId="2998FD34" w14:textId="77777777" w:rsidR="00CA055D" w:rsidRDefault="00CA055D" w:rsidP="00CA055D">
      <w:pPr>
        <w:autoSpaceDE w:val="0"/>
        <w:autoSpaceDN w:val="0"/>
        <w:adjustRightInd w:val="0"/>
        <w:ind w:firstLine="567"/>
        <w:contextualSpacing/>
        <w:jc w:val="center"/>
      </w:pPr>
    </w:p>
    <w:p w14:paraId="0018717A" w14:textId="150A38C0" w:rsidR="00121473" w:rsidRPr="00CA055D" w:rsidRDefault="00121473" w:rsidP="00CA055D">
      <w:pPr>
        <w:autoSpaceDE w:val="0"/>
        <w:autoSpaceDN w:val="0"/>
        <w:adjustRightInd w:val="0"/>
        <w:ind w:firstLine="567"/>
        <w:contextualSpacing/>
        <w:jc w:val="center"/>
      </w:pPr>
      <w:r w:rsidRPr="00CA055D">
        <w:t>12. ОБ ОСОБЕННОСТЯХ КОМАНДИРОВАНИЯ РАБОТНИКОВ НА ТЕРРИТОРИИ ДОНЕЦКОЙ НАРОДНОЙ РЕСПУБЛИКИ, ЛУГАНСКОЙ НАРОДНОЙ РЕСПУБЛИКИ, ЗАПОРОЖСКОЙ ОБЛАСТИ И ХЕРСОНСКОЙ ОБЛАСТИ</w:t>
      </w:r>
    </w:p>
    <w:p w14:paraId="44C6111D" w14:textId="607D726D" w:rsidR="00121473" w:rsidRPr="00CA055D" w:rsidRDefault="00121473" w:rsidP="00CA055D">
      <w:pPr>
        <w:tabs>
          <w:tab w:val="left" w:pos="1080"/>
        </w:tabs>
        <w:ind w:firstLine="567"/>
        <w:contextualSpacing/>
        <w:jc w:val="both"/>
      </w:pPr>
      <w:r w:rsidRPr="00CA055D">
        <w:t xml:space="preserve">12.1. Установить, что работникам органов местного самоуправления и муниципальных учреждений, финансируемых из бюджета </w:t>
      </w:r>
      <w:r w:rsidR="00F30EEF" w:rsidRPr="00CA055D">
        <w:t>Охинского муниципального округа</w:t>
      </w:r>
      <w:r w:rsidRPr="00CA055D">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7D8B5D6D" w14:textId="77777777" w:rsidR="00121473" w:rsidRPr="00CA055D" w:rsidRDefault="00121473" w:rsidP="00CA055D">
      <w:pPr>
        <w:tabs>
          <w:tab w:val="left" w:pos="1080"/>
        </w:tabs>
        <w:ind w:firstLine="567"/>
        <w:contextualSpacing/>
        <w:jc w:val="both"/>
      </w:pPr>
      <w:r w:rsidRPr="00CA055D">
        <w:t>а) денежное вознаграждение (денежное содержание) выплачивается в двойном размере;</w:t>
      </w:r>
    </w:p>
    <w:p w14:paraId="668C088B" w14:textId="77777777" w:rsidR="00121473" w:rsidRPr="00CA055D" w:rsidRDefault="00121473" w:rsidP="00CA055D">
      <w:pPr>
        <w:tabs>
          <w:tab w:val="left" w:pos="1080"/>
        </w:tabs>
        <w:ind w:firstLine="567"/>
        <w:contextualSpacing/>
        <w:jc w:val="both"/>
      </w:pPr>
      <w:r w:rsidRPr="00CA055D">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2530B6B5" w14:textId="2EFDFA70" w:rsidR="00121473" w:rsidRPr="00CA055D" w:rsidRDefault="00121473" w:rsidP="00CA055D">
      <w:pPr>
        <w:tabs>
          <w:tab w:val="left" w:pos="1080"/>
        </w:tabs>
        <w:ind w:firstLine="567"/>
        <w:contextualSpacing/>
        <w:jc w:val="both"/>
      </w:pPr>
      <w:r w:rsidRPr="00CA055D">
        <w:t xml:space="preserve">в) органы местного самоуправления и муниципальные учреждения, финансируемые из бюджета </w:t>
      </w:r>
      <w:r w:rsidR="00F30EEF" w:rsidRPr="00CA055D">
        <w:t>Охинского муниципального округа</w:t>
      </w:r>
      <w:r w:rsidRPr="00CA055D">
        <w:t>, могут выплачивать безотчетные суммы в целях возмещения дополнительных расходов, связанных с такими командировками.</w:t>
      </w:r>
    </w:p>
    <w:p w14:paraId="035DF32A" w14:textId="0E92B073" w:rsidR="00121473" w:rsidRPr="00CA055D" w:rsidRDefault="00121473" w:rsidP="00CA055D"/>
    <w:p w14:paraId="073CB2E1" w14:textId="442FCC95" w:rsidR="00121473" w:rsidRPr="00CA055D" w:rsidRDefault="00121473" w:rsidP="00B63CBD">
      <w:pPr>
        <w:ind w:firstLine="567"/>
        <w:jc w:val="center"/>
      </w:pPr>
      <w:r w:rsidRPr="00CA055D">
        <w:t>13. ОТВЕТСТВЕННОСТЬ</w:t>
      </w:r>
    </w:p>
    <w:p w14:paraId="5A855410" w14:textId="7254DF9C" w:rsidR="00E95995" w:rsidRPr="00CA055D" w:rsidRDefault="00121473" w:rsidP="00CA055D">
      <w:pPr>
        <w:ind w:firstLine="567"/>
        <w:jc w:val="both"/>
      </w:pPr>
      <w:r w:rsidRPr="00CA055D">
        <w:t>13.1. Ответственность за целесообразность, законность и соблюдение порядка оформления командировок и условия командирования несут руководители организаций в пределах своей компетенции и работники, направляемые в командировки.</w:t>
      </w:r>
    </w:p>
    <w:p w14:paraId="3A539101" w14:textId="77777777" w:rsidR="00121473" w:rsidRPr="00CA055D" w:rsidRDefault="00121473" w:rsidP="00CA055D">
      <w:pPr>
        <w:ind w:firstLine="567"/>
        <w:jc w:val="both"/>
      </w:pPr>
    </w:p>
    <w:p w14:paraId="29B4BF45" w14:textId="356686C9" w:rsidR="00FC0B71" w:rsidRPr="00CA055D" w:rsidRDefault="00FC0B71" w:rsidP="00CA055D">
      <w:pPr>
        <w:ind w:firstLine="567"/>
        <w:jc w:val="both"/>
        <w:sectPr w:rsidR="00FC0B71" w:rsidRPr="00CA055D" w:rsidSect="00CA055D">
          <w:footerReference w:type="even" r:id="rId13"/>
          <w:footerReference w:type="default" r:id="rId14"/>
          <w:pgSz w:w="11906" w:h="16838"/>
          <w:pgMar w:top="1134" w:right="851" w:bottom="1134" w:left="1701" w:header="709" w:footer="709" w:gutter="0"/>
          <w:cols w:space="708"/>
          <w:docGrid w:linePitch="360"/>
        </w:sectPr>
      </w:pPr>
    </w:p>
    <w:p w14:paraId="161A74E3" w14:textId="3EC68A5E" w:rsidR="00E95995" w:rsidRPr="00CA055D" w:rsidRDefault="000261F5" w:rsidP="00C814DB">
      <w:pPr>
        <w:pStyle w:val="0"/>
        <w:ind w:left="8222" w:firstLine="567"/>
        <w:jc w:val="right"/>
        <w:rPr>
          <w:rFonts w:ascii="Times New Roman" w:hAnsi="Times New Roman"/>
          <w:sz w:val="24"/>
          <w:szCs w:val="24"/>
          <w:lang w:eastAsia="en-US"/>
        </w:rPr>
      </w:pPr>
      <w:r w:rsidRPr="00CA055D">
        <w:rPr>
          <w:rFonts w:ascii="Times New Roman" w:hAnsi="Times New Roman"/>
          <w:sz w:val="24"/>
          <w:szCs w:val="24"/>
          <w:lang w:eastAsia="en-US"/>
        </w:rPr>
        <w:lastRenderedPageBreak/>
        <w:t xml:space="preserve">Приложение </w:t>
      </w:r>
      <w:r w:rsidR="00C814DB">
        <w:rPr>
          <w:rFonts w:ascii="Times New Roman" w:hAnsi="Times New Roman"/>
          <w:sz w:val="24"/>
          <w:szCs w:val="24"/>
          <w:lang w:eastAsia="en-US"/>
        </w:rPr>
        <w:t xml:space="preserve">№ </w:t>
      </w:r>
      <w:r w:rsidRPr="00CA055D">
        <w:rPr>
          <w:rFonts w:ascii="Times New Roman" w:hAnsi="Times New Roman"/>
          <w:sz w:val="24"/>
          <w:szCs w:val="24"/>
          <w:lang w:eastAsia="en-US"/>
        </w:rPr>
        <w:t>1</w:t>
      </w:r>
    </w:p>
    <w:p w14:paraId="1002F27F" w14:textId="47D5CDDF" w:rsidR="000261F5" w:rsidRPr="00CA055D" w:rsidRDefault="000261F5" w:rsidP="00CA055D">
      <w:pPr>
        <w:pStyle w:val="ConsTitle"/>
        <w:widowControl/>
        <w:ind w:left="8222" w:right="0" w:firstLine="567"/>
        <w:jc w:val="both"/>
        <w:rPr>
          <w:rFonts w:ascii="Times New Roman" w:hAnsi="Times New Roman" w:cs="Times New Roman"/>
          <w:b w:val="0"/>
          <w:bCs w:val="0"/>
          <w:sz w:val="24"/>
          <w:szCs w:val="24"/>
        </w:rPr>
      </w:pPr>
      <w:r w:rsidRPr="00CA055D">
        <w:rPr>
          <w:rFonts w:ascii="Times New Roman" w:hAnsi="Times New Roman" w:cs="Times New Roman"/>
          <w:b w:val="0"/>
          <w:bCs w:val="0"/>
          <w:sz w:val="24"/>
          <w:szCs w:val="24"/>
          <w:lang w:eastAsia="en-US"/>
        </w:rPr>
        <w:t xml:space="preserve">к Положению о порядке и размерах возмещения расходов, связанных со служебными командировками работников органов местного самоуправления и муниципальных учреждений, финансируемых из бюджета </w:t>
      </w:r>
      <w:r w:rsidR="00C814DB">
        <w:rPr>
          <w:rFonts w:ascii="Times New Roman" w:hAnsi="Times New Roman" w:cs="Times New Roman"/>
          <w:b w:val="0"/>
          <w:bCs w:val="0"/>
          <w:sz w:val="24"/>
          <w:szCs w:val="24"/>
          <w:lang w:eastAsia="en-US"/>
        </w:rPr>
        <w:t>Охинского муниципального округа</w:t>
      </w:r>
    </w:p>
    <w:p w14:paraId="5C1DB74B" w14:textId="77777777" w:rsidR="000261F5" w:rsidRPr="00CA055D" w:rsidRDefault="000261F5" w:rsidP="00CA055D">
      <w:pPr>
        <w:pStyle w:val="0"/>
        <w:ind w:left="8222" w:firstLine="567"/>
        <w:rPr>
          <w:rFonts w:ascii="Times New Roman" w:hAnsi="Times New Roman"/>
          <w:sz w:val="24"/>
          <w:szCs w:val="24"/>
          <w:lang w:eastAsia="en-US"/>
        </w:rPr>
      </w:pPr>
    </w:p>
    <w:p w14:paraId="7B0DAB2F" w14:textId="77777777" w:rsidR="00E95995" w:rsidRPr="00CA055D" w:rsidRDefault="00E95995"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___________________________________________________________________</w:t>
      </w:r>
    </w:p>
    <w:p w14:paraId="566D1C57" w14:textId="77777777" w:rsidR="00E95995" w:rsidRPr="00CA055D" w:rsidRDefault="00E95995"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(наименование организации)</w:t>
      </w:r>
    </w:p>
    <w:p w14:paraId="32E50F98" w14:textId="77777777" w:rsidR="00E95995" w:rsidRPr="00CA055D" w:rsidRDefault="00E95995" w:rsidP="00CA055D">
      <w:pPr>
        <w:pStyle w:val="0"/>
        <w:ind w:firstLine="567"/>
        <w:jc w:val="center"/>
        <w:rPr>
          <w:rFonts w:ascii="Times New Roman" w:hAnsi="Times New Roman"/>
          <w:sz w:val="24"/>
          <w:szCs w:val="24"/>
          <w:lang w:eastAsia="en-US"/>
        </w:rPr>
      </w:pPr>
    </w:p>
    <w:p w14:paraId="189419D4" w14:textId="77777777" w:rsidR="00E95995" w:rsidRPr="00CA055D" w:rsidRDefault="00E95995"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Утверждаю</w:t>
      </w:r>
    </w:p>
    <w:p w14:paraId="04AFAB2B" w14:textId="32B30F03" w:rsidR="00E95995" w:rsidRPr="00CA055D" w:rsidRDefault="00E95995"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_____________________</w:t>
      </w:r>
    </w:p>
    <w:p w14:paraId="6246393B" w14:textId="77777777" w:rsidR="00FC0B71" w:rsidRPr="00CA055D" w:rsidRDefault="00FC0B71"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(должность)</w:t>
      </w:r>
    </w:p>
    <w:p w14:paraId="3B0E7782" w14:textId="381EA346" w:rsidR="00FC0B71" w:rsidRPr="00CA055D" w:rsidRDefault="00FC0B71" w:rsidP="00CA055D">
      <w:pPr>
        <w:pStyle w:val="0"/>
        <w:ind w:left="11199" w:firstLine="567"/>
        <w:rPr>
          <w:rFonts w:ascii="Times New Roman" w:hAnsi="Times New Roman"/>
          <w:sz w:val="24"/>
          <w:szCs w:val="24"/>
          <w:lang w:eastAsia="en-US"/>
        </w:rPr>
      </w:pPr>
      <w:r w:rsidRPr="00CA055D">
        <w:rPr>
          <w:rFonts w:ascii="Times New Roman" w:hAnsi="Times New Roman"/>
          <w:sz w:val="24"/>
          <w:szCs w:val="24"/>
          <w:lang w:eastAsia="en-US"/>
        </w:rPr>
        <w:t>_____________________</w:t>
      </w:r>
    </w:p>
    <w:p w14:paraId="350B7F5C" w14:textId="34980D88" w:rsidR="00FC0B71" w:rsidRPr="00CA055D" w:rsidRDefault="00FC0B71" w:rsidP="00347D7B">
      <w:pPr>
        <w:pStyle w:val="0"/>
        <w:ind w:left="11199" w:hanging="426"/>
        <w:rPr>
          <w:rFonts w:ascii="Times New Roman" w:hAnsi="Times New Roman"/>
          <w:sz w:val="24"/>
          <w:szCs w:val="24"/>
          <w:lang w:eastAsia="en-US"/>
        </w:rPr>
      </w:pPr>
      <w:r w:rsidRPr="00CA055D">
        <w:rPr>
          <w:rFonts w:ascii="Times New Roman" w:hAnsi="Times New Roman"/>
          <w:sz w:val="24"/>
          <w:szCs w:val="24"/>
          <w:lang w:eastAsia="en-US"/>
        </w:rPr>
        <w:t>(подпись)</w:t>
      </w:r>
      <w:r w:rsidR="007D46B4">
        <w:rPr>
          <w:rFonts w:ascii="Times New Roman" w:hAnsi="Times New Roman"/>
          <w:sz w:val="24"/>
          <w:szCs w:val="24"/>
          <w:lang w:eastAsia="en-US"/>
        </w:rPr>
        <w:t xml:space="preserve"> </w:t>
      </w:r>
      <w:r w:rsidRPr="00CA055D">
        <w:rPr>
          <w:rFonts w:ascii="Times New Roman" w:hAnsi="Times New Roman"/>
          <w:sz w:val="24"/>
          <w:szCs w:val="24"/>
          <w:lang w:eastAsia="en-US"/>
        </w:rPr>
        <w:t>(расшифровка подписи)</w:t>
      </w:r>
    </w:p>
    <w:p w14:paraId="1521AAB1" w14:textId="77777777" w:rsidR="00FC0B71" w:rsidRPr="00CA055D" w:rsidRDefault="00FC0B71" w:rsidP="00CA055D">
      <w:pPr>
        <w:pStyle w:val="0"/>
        <w:ind w:left="11199" w:firstLine="567"/>
        <w:rPr>
          <w:rFonts w:ascii="Times New Roman" w:hAnsi="Times New Roman"/>
          <w:sz w:val="24"/>
          <w:szCs w:val="24"/>
          <w:lang w:eastAsia="en-US"/>
        </w:rPr>
      </w:pPr>
    </w:p>
    <w:p w14:paraId="479DF99A" w14:textId="77777777" w:rsidR="00E95995" w:rsidRPr="00CA055D" w:rsidRDefault="00E95995" w:rsidP="00C814DB">
      <w:pPr>
        <w:pStyle w:val="0"/>
        <w:ind w:left="11199"/>
        <w:rPr>
          <w:rFonts w:ascii="Times New Roman" w:hAnsi="Times New Roman"/>
          <w:sz w:val="24"/>
          <w:szCs w:val="24"/>
          <w:lang w:eastAsia="en-US"/>
        </w:rPr>
      </w:pPr>
      <w:r w:rsidRPr="00CA055D">
        <w:rPr>
          <w:rFonts w:ascii="Times New Roman" w:hAnsi="Times New Roman"/>
          <w:sz w:val="24"/>
          <w:szCs w:val="24"/>
          <w:lang w:eastAsia="en-US"/>
        </w:rPr>
        <w:t>«___» _____________ 20 __ г.</w:t>
      </w:r>
    </w:p>
    <w:p w14:paraId="127D76B8" w14:textId="77777777" w:rsidR="00E95995" w:rsidRPr="00CA055D" w:rsidRDefault="00E95995" w:rsidP="00CA055D">
      <w:pPr>
        <w:pStyle w:val="0"/>
        <w:ind w:firstLine="567"/>
        <w:jc w:val="right"/>
        <w:rPr>
          <w:rFonts w:ascii="Times New Roman" w:hAnsi="Times New Roman"/>
          <w:sz w:val="24"/>
          <w:szCs w:val="24"/>
          <w:lang w:eastAsia="en-US"/>
        </w:rPr>
      </w:pPr>
    </w:p>
    <w:p w14:paraId="7240284A" w14:textId="77777777" w:rsidR="00E95995" w:rsidRPr="00CA055D" w:rsidRDefault="00E95995"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Отчет о выполнении задания</w:t>
      </w:r>
    </w:p>
    <w:p w14:paraId="2256889C" w14:textId="77777777" w:rsidR="00E95995" w:rsidRPr="00CA055D" w:rsidRDefault="00E95995" w:rsidP="00CA055D">
      <w:pPr>
        <w:pStyle w:val="0"/>
        <w:ind w:firstLine="567"/>
        <w:rPr>
          <w:rFonts w:ascii="Times New Roman" w:hAnsi="Times New Roman"/>
          <w:sz w:val="24"/>
          <w:szCs w:val="24"/>
          <w:lang w:eastAsia="en-US"/>
        </w:rPr>
      </w:pPr>
    </w:p>
    <w:tbl>
      <w:tblPr>
        <w:tblW w:w="4784" w:type="pct"/>
        <w:jc w:val="center"/>
        <w:tblLayout w:type="fixed"/>
        <w:tblCellMar>
          <w:left w:w="70" w:type="dxa"/>
          <w:right w:w="70" w:type="dxa"/>
        </w:tblCellMar>
        <w:tblLook w:val="0000" w:firstRow="0" w:lastRow="0" w:firstColumn="0" w:lastColumn="0" w:noHBand="0" w:noVBand="0"/>
      </w:tblPr>
      <w:tblGrid>
        <w:gridCol w:w="2887"/>
        <w:gridCol w:w="2029"/>
        <w:gridCol w:w="1436"/>
        <w:gridCol w:w="1998"/>
        <w:gridCol w:w="5304"/>
      </w:tblGrid>
      <w:tr w:rsidR="00535A9A" w:rsidRPr="00CA055D" w14:paraId="3FA3B6E8" w14:textId="77777777" w:rsidTr="00535A9A">
        <w:trPr>
          <w:cantSplit/>
          <w:trHeight w:val="360"/>
          <w:jc w:val="center"/>
        </w:trPr>
        <w:tc>
          <w:tcPr>
            <w:tcW w:w="5454" w:type="dxa"/>
            <w:gridSpan w:val="2"/>
            <w:tcBorders>
              <w:top w:val="single" w:sz="6" w:space="0" w:color="auto"/>
              <w:left w:val="single" w:sz="6" w:space="0" w:color="auto"/>
              <w:bottom w:val="single" w:sz="6" w:space="0" w:color="auto"/>
              <w:right w:val="single" w:sz="6" w:space="0" w:color="auto"/>
            </w:tcBorders>
          </w:tcPr>
          <w:p w14:paraId="6CC38789" w14:textId="77777777" w:rsidR="00535A9A" w:rsidRPr="00CA055D" w:rsidDel="000261F5" w:rsidRDefault="00535A9A" w:rsidP="00CA055D">
            <w:pPr>
              <w:pStyle w:val="0"/>
              <w:ind w:firstLine="567"/>
              <w:jc w:val="center"/>
              <w:rPr>
                <w:rFonts w:ascii="Times New Roman" w:hAnsi="Times New Roman"/>
                <w:sz w:val="24"/>
                <w:szCs w:val="24"/>
                <w:lang w:eastAsia="en-US"/>
              </w:rPr>
            </w:pPr>
            <w:r w:rsidRPr="00CA055D">
              <w:rPr>
                <w:rFonts w:ascii="Times New Roman" w:hAnsi="Times New Roman"/>
                <w:sz w:val="24"/>
                <w:szCs w:val="24"/>
                <w:lang w:eastAsia="en-US"/>
              </w:rPr>
              <w:t>Место назначения</w:t>
            </w:r>
          </w:p>
        </w:tc>
        <w:tc>
          <w:tcPr>
            <w:tcW w:w="3799" w:type="dxa"/>
            <w:gridSpan w:val="2"/>
            <w:tcBorders>
              <w:top w:val="single" w:sz="6" w:space="0" w:color="auto"/>
              <w:left w:val="single" w:sz="6" w:space="0" w:color="auto"/>
              <w:bottom w:val="single" w:sz="6" w:space="0" w:color="auto"/>
              <w:right w:val="single" w:sz="6" w:space="0" w:color="auto"/>
            </w:tcBorders>
          </w:tcPr>
          <w:p w14:paraId="24337BD2" w14:textId="77777777" w:rsidR="00535A9A" w:rsidRPr="00CA055D" w:rsidRDefault="00535A9A" w:rsidP="00347D7B">
            <w:pPr>
              <w:pStyle w:val="0"/>
              <w:ind w:firstLine="567"/>
              <w:rPr>
                <w:rFonts w:ascii="Times New Roman" w:hAnsi="Times New Roman"/>
                <w:sz w:val="24"/>
                <w:szCs w:val="24"/>
                <w:lang w:eastAsia="en-US"/>
              </w:rPr>
            </w:pPr>
            <w:r w:rsidRPr="00CA055D">
              <w:rPr>
                <w:rFonts w:ascii="Times New Roman" w:hAnsi="Times New Roman"/>
                <w:sz w:val="24"/>
                <w:szCs w:val="24"/>
                <w:lang w:eastAsia="en-US"/>
              </w:rPr>
              <w:t>Срок командировки</w:t>
            </w:r>
          </w:p>
        </w:tc>
        <w:tc>
          <w:tcPr>
            <w:tcW w:w="5907" w:type="dxa"/>
            <w:vMerge w:val="restart"/>
            <w:tcBorders>
              <w:top w:val="single" w:sz="6" w:space="0" w:color="auto"/>
              <w:left w:val="single" w:sz="6" w:space="0" w:color="auto"/>
              <w:right w:val="single" w:sz="6" w:space="0" w:color="auto"/>
            </w:tcBorders>
          </w:tcPr>
          <w:p w14:paraId="6621F43D" w14:textId="77777777" w:rsidR="00535A9A" w:rsidRPr="00CA055D" w:rsidRDefault="00535A9A" w:rsidP="00CA055D">
            <w:pPr>
              <w:pStyle w:val="0"/>
              <w:tabs>
                <w:tab w:val="left" w:pos="4725"/>
              </w:tabs>
              <w:ind w:firstLine="567"/>
              <w:jc w:val="center"/>
              <w:rPr>
                <w:rFonts w:ascii="Times New Roman" w:hAnsi="Times New Roman"/>
                <w:sz w:val="24"/>
                <w:szCs w:val="24"/>
                <w:lang w:eastAsia="en-US"/>
              </w:rPr>
            </w:pPr>
            <w:r w:rsidRPr="00CA055D">
              <w:rPr>
                <w:rFonts w:ascii="Times New Roman" w:hAnsi="Times New Roman"/>
                <w:sz w:val="24"/>
                <w:szCs w:val="24"/>
                <w:lang w:eastAsia="en-US"/>
              </w:rPr>
              <w:t xml:space="preserve">Отчет о выполнении задания </w:t>
            </w:r>
          </w:p>
        </w:tc>
      </w:tr>
      <w:tr w:rsidR="00535A9A" w:rsidRPr="00CA055D" w14:paraId="240B4557" w14:textId="77777777" w:rsidTr="00535A9A">
        <w:trPr>
          <w:cantSplit/>
          <w:trHeight w:val="120"/>
          <w:jc w:val="center"/>
        </w:trPr>
        <w:tc>
          <w:tcPr>
            <w:tcW w:w="3206" w:type="dxa"/>
            <w:tcBorders>
              <w:top w:val="single" w:sz="6" w:space="0" w:color="auto"/>
              <w:left w:val="single" w:sz="6" w:space="0" w:color="auto"/>
              <w:bottom w:val="single" w:sz="6" w:space="0" w:color="auto"/>
              <w:right w:val="single" w:sz="6" w:space="0" w:color="auto"/>
            </w:tcBorders>
          </w:tcPr>
          <w:p w14:paraId="06ACA798"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страна, город (населенный пункт)</w:t>
            </w:r>
          </w:p>
        </w:tc>
        <w:tc>
          <w:tcPr>
            <w:tcW w:w="2248" w:type="dxa"/>
            <w:tcBorders>
              <w:top w:val="single" w:sz="6" w:space="0" w:color="auto"/>
              <w:left w:val="single" w:sz="6" w:space="0" w:color="auto"/>
              <w:bottom w:val="single" w:sz="6" w:space="0" w:color="auto"/>
              <w:right w:val="single" w:sz="6" w:space="0" w:color="auto"/>
            </w:tcBorders>
          </w:tcPr>
          <w:p w14:paraId="28A6265F"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организация</w:t>
            </w:r>
          </w:p>
        </w:tc>
        <w:tc>
          <w:tcPr>
            <w:tcW w:w="1586" w:type="dxa"/>
            <w:tcBorders>
              <w:top w:val="single" w:sz="6" w:space="0" w:color="auto"/>
              <w:left w:val="single" w:sz="6" w:space="0" w:color="auto"/>
              <w:bottom w:val="single" w:sz="6" w:space="0" w:color="auto"/>
              <w:right w:val="single" w:sz="6" w:space="0" w:color="auto"/>
            </w:tcBorders>
          </w:tcPr>
          <w:p w14:paraId="091ACE2D"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дата начала</w:t>
            </w:r>
          </w:p>
        </w:tc>
        <w:tc>
          <w:tcPr>
            <w:tcW w:w="2213" w:type="dxa"/>
            <w:tcBorders>
              <w:top w:val="single" w:sz="6" w:space="0" w:color="auto"/>
              <w:left w:val="single" w:sz="6" w:space="0" w:color="auto"/>
              <w:bottom w:val="single" w:sz="6" w:space="0" w:color="auto"/>
              <w:right w:val="single" w:sz="6" w:space="0" w:color="auto"/>
            </w:tcBorders>
          </w:tcPr>
          <w:p w14:paraId="646448A5" w14:textId="77777777" w:rsidR="00535A9A" w:rsidRPr="00CA055D" w:rsidRDefault="00535A9A" w:rsidP="00347D7B">
            <w:pPr>
              <w:pStyle w:val="0"/>
              <w:rPr>
                <w:rFonts w:ascii="Times New Roman" w:hAnsi="Times New Roman"/>
                <w:sz w:val="24"/>
                <w:szCs w:val="24"/>
                <w:lang w:eastAsia="en-US"/>
              </w:rPr>
            </w:pPr>
            <w:r w:rsidRPr="00CA055D">
              <w:rPr>
                <w:rFonts w:ascii="Times New Roman" w:hAnsi="Times New Roman"/>
                <w:sz w:val="24"/>
                <w:szCs w:val="24"/>
                <w:lang w:eastAsia="en-US"/>
              </w:rPr>
              <w:t>дата окончания</w:t>
            </w:r>
          </w:p>
        </w:tc>
        <w:tc>
          <w:tcPr>
            <w:tcW w:w="5907" w:type="dxa"/>
            <w:vMerge/>
            <w:tcBorders>
              <w:left w:val="single" w:sz="6" w:space="0" w:color="auto"/>
              <w:bottom w:val="single" w:sz="6" w:space="0" w:color="auto"/>
              <w:right w:val="single" w:sz="6" w:space="0" w:color="auto"/>
            </w:tcBorders>
          </w:tcPr>
          <w:p w14:paraId="7643D9E6" w14:textId="77777777" w:rsidR="00535A9A" w:rsidRPr="00CA055D" w:rsidRDefault="00535A9A" w:rsidP="00CA055D">
            <w:pPr>
              <w:pStyle w:val="0"/>
              <w:ind w:firstLine="567"/>
              <w:rPr>
                <w:rFonts w:ascii="Times New Roman" w:hAnsi="Times New Roman"/>
                <w:sz w:val="24"/>
                <w:szCs w:val="24"/>
                <w:lang w:eastAsia="en-US"/>
              </w:rPr>
            </w:pPr>
          </w:p>
        </w:tc>
      </w:tr>
      <w:tr w:rsidR="00FC0B71" w:rsidRPr="00CA055D" w14:paraId="3F0ED7E6" w14:textId="77777777" w:rsidTr="00535A9A">
        <w:trPr>
          <w:cantSplit/>
          <w:trHeight w:val="120"/>
          <w:jc w:val="center"/>
        </w:trPr>
        <w:tc>
          <w:tcPr>
            <w:tcW w:w="3206" w:type="dxa"/>
            <w:tcBorders>
              <w:top w:val="single" w:sz="6" w:space="0" w:color="auto"/>
              <w:left w:val="single" w:sz="6" w:space="0" w:color="auto"/>
              <w:bottom w:val="single" w:sz="6" w:space="0" w:color="auto"/>
              <w:right w:val="single" w:sz="6" w:space="0" w:color="auto"/>
            </w:tcBorders>
          </w:tcPr>
          <w:p w14:paraId="5F6FECF3" w14:textId="77777777" w:rsidR="00FC0B71" w:rsidRPr="00CA055D" w:rsidRDefault="00FC0B71" w:rsidP="00CA055D">
            <w:pPr>
              <w:pStyle w:val="0"/>
              <w:ind w:firstLine="567"/>
              <w:rPr>
                <w:rFonts w:ascii="Times New Roman" w:hAnsi="Times New Roman"/>
                <w:sz w:val="24"/>
                <w:szCs w:val="24"/>
                <w:lang w:eastAsia="en-US"/>
              </w:rPr>
            </w:pPr>
          </w:p>
        </w:tc>
        <w:tc>
          <w:tcPr>
            <w:tcW w:w="2248" w:type="dxa"/>
            <w:tcBorders>
              <w:top w:val="single" w:sz="6" w:space="0" w:color="auto"/>
              <w:left w:val="single" w:sz="6" w:space="0" w:color="auto"/>
              <w:bottom w:val="single" w:sz="6" w:space="0" w:color="auto"/>
              <w:right w:val="single" w:sz="6" w:space="0" w:color="auto"/>
            </w:tcBorders>
          </w:tcPr>
          <w:p w14:paraId="63E21804" w14:textId="77777777" w:rsidR="00FC0B71" w:rsidRPr="00CA055D" w:rsidRDefault="00FC0B71" w:rsidP="00CA055D">
            <w:pPr>
              <w:pStyle w:val="0"/>
              <w:ind w:firstLine="567"/>
              <w:rPr>
                <w:rFonts w:ascii="Times New Roman" w:hAnsi="Times New Roman"/>
                <w:sz w:val="24"/>
                <w:szCs w:val="24"/>
                <w:lang w:eastAsia="en-US"/>
              </w:rPr>
            </w:pPr>
          </w:p>
        </w:tc>
        <w:tc>
          <w:tcPr>
            <w:tcW w:w="1586" w:type="dxa"/>
            <w:tcBorders>
              <w:top w:val="single" w:sz="6" w:space="0" w:color="auto"/>
              <w:left w:val="single" w:sz="6" w:space="0" w:color="auto"/>
              <w:bottom w:val="single" w:sz="6" w:space="0" w:color="auto"/>
              <w:right w:val="single" w:sz="6" w:space="0" w:color="auto"/>
            </w:tcBorders>
          </w:tcPr>
          <w:p w14:paraId="73C04750" w14:textId="77777777" w:rsidR="00FC0B71" w:rsidRPr="00CA055D" w:rsidRDefault="00FC0B71" w:rsidP="00CA055D">
            <w:pPr>
              <w:pStyle w:val="0"/>
              <w:ind w:firstLine="567"/>
              <w:rPr>
                <w:rFonts w:ascii="Times New Roman" w:hAnsi="Times New Roman"/>
                <w:sz w:val="24"/>
                <w:szCs w:val="24"/>
                <w:lang w:eastAsia="en-US"/>
              </w:rPr>
            </w:pPr>
          </w:p>
        </w:tc>
        <w:tc>
          <w:tcPr>
            <w:tcW w:w="2213" w:type="dxa"/>
            <w:tcBorders>
              <w:top w:val="single" w:sz="6" w:space="0" w:color="auto"/>
              <w:left w:val="single" w:sz="6" w:space="0" w:color="auto"/>
              <w:bottom w:val="single" w:sz="6" w:space="0" w:color="auto"/>
              <w:right w:val="single" w:sz="6" w:space="0" w:color="auto"/>
            </w:tcBorders>
          </w:tcPr>
          <w:p w14:paraId="327CBD8D" w14:textId="77777777" w:rsidR="00FC0B71" w:rsidRPr="00CA055D" w:rsidRDefault="00FC0B71" w:rsidP="00CA055D">
            <w:pPr>
              <w:pStyle w:val="0"/>
              <w:ind w:firstLine="567"/>
              <w:rPr>
                <w:rFonts w:ascii="Times New Roman" w:hAnsi="Times New Roman"/>
                <w:sz w:val="24"/>
                <w:szCs w:val="24"/>
                <w:lang w:eastAsia="en-US"/>
              </w:rPr>
            </w:pPr>
          </w:p>
        </w:tc>
        <w:tc>
          <w:tcPr>
            <w:tcW w:w="5907" w:type="dxa"/>
            <w:tcBorders>
              <w:top w:val="single" w:sz="6" w:space="0" w:color="auto"/>
              <w:left w:val="single" w:sz="6" w:space="0" w:color="auto"/>
              <w:bottom w:val="single" w:sz="6" w:space="0" w:color="auto"/>
              <w:right w:val="single" w:sz="6" w:space="0" w:color="auto"/>
            </w:tcBorders>
          </w:tcPr>
          <w:p w14:paraId="76809CDE" w14:textId="77777777" w:rsidR="00FC0B71" w:rsidRPr="00CA055D" w:rsidRDefault="00FC0B71" w:rsidP="00CA055D">
            <w:pPr>
              <w:pStyle w:val="0"/>
              <w:ind w:firstLine="567"/>
              <w:rPr>
                <w:rFonts w:ascii="Times New Roman" w:hAnsi="Times New Roman"/>
                <w:sz w:val="24"/>
                <w:szCs w:val="24"/>
                <w:lang w:eastAsia="en-US"/>
              </w:rPr>
            </w:pPr>
          </w:p>
        </w:tc>
      </w:tr>
    </w:tbl>
    <w:p w14:paraId="377D7815" w14:textId="77777777" w:rsidR="00E95995" w:rsidRPr="00CA055D" w:rsidRDefault="00E95995" w:rsidP="00CA055D">
      <w:pPr>
        <w:pStyle w:val="0"/>
        <w:ind w:firstLine="567"/>
        <w:rPr>
          <w:rFonts w:ascii="Times New Roman" w:hAnsi="Times New Roman"/>
          <w:sz w:val="24"/>
          <w:szCs w:val="24"/>
          <w:lang w:eastAsia="en-US"/>
        </w:rPr>
      </w:pPr>
    </w:p>
    <w:p w14:paraId="63749C30" w14:textId="6A0D7D8B" w:rsidR="00E95995" w:rsidRPr="00CA055D" w:rsidRDefault="006A7424" w:rsidP="00CA055D">
      <w:pPr>
        <w:pStyle w:val="0"/>
        <w:ind w:firstLine="567"/>
        <w:rPr>
          <w:rFonts w:ascii="Times New Roman" w:hAnsi="Times New Roman"/>
          <w:sz w:val="24"/>
          <w:szCs w:val="24"/>
          <w:lang w:eastAsia="en-US"/>
        </w:rPr>
      </w:pPr>
      <w:r w:rsidRPr="00CA055D">
        <w:rPr>
          <w:rFonts w:ascii="Times New Roman" w:hAnsi="Times New Roman"/>
          <w:sz w:val="24"/>
          <w:szCs w:val="24"/>
          <w:lang w:eastAsia="en-US"/>
        </w:rPr>
        <w:t xml:space="preserve"> </w:t>
      </w:r>
      <w:r w:rsidR="00E95995" w:rsidRPr="00CA055D">
        <w:rPr>
          <w:rFonts w:ascii="Times New Roman" w:hAnsi="Times New Roman"/>
          <w:sz w:val="24"/>
          <w:szCs w:val="24"/>
          <w:lang w:eastAsia="en-US"/>
        </w:rPr>
        <w:t>Работник _________________________________________</w:t>
      </w:r>
      <w:r w:rsidR="00595299" w:rsidRPr="00CA055D">
        <w:rPr>
          <w:rFonts w:ascii="Times New Roman" w:hAnsi="Times New Roman"/>
          <w:sz w:val="24"/>
          <w:szCs w:val="24"/>
          <w:lang w:eastAsia="en-US"/>
        </w:rPr>
        <w:t>___________________________</w:t>
      </w:r>
    </w:p>
    <w:p w14:paraId="0B98C01F" w14:textId="6638B10C" w:rsidR="00E95995" w:rsidRPr="00CA055D" w:rsidRDefault="00347D7B" w:rsidP="00CA055D">
      <w:pPr>
        <w:pStyle w:val="0"/>
        <w:ind w:left="708" w:firstLine="567"/>
        <w:rPr>
          <w:rFonts w:ascii="Times New Roman" w:hAnsi="Times New Roman"/>
          <w:sz w:val="24"/>
          <w:szCs w:val="24"/>
        </w:rPr>
      </w:pPr>
      <w:r>
        <w:rPr>
          <w:rFonts w:ascii="Times New Roman" w:hAnsi="Times New Roman"/>
          <w:sz w:val="24"/>
          <w:szCs w:val="24"/>
          <w:lang w:eastAsia="en-US"/>
        </w:rPr>
        <w:t xml:space="preserve">     </w:t>
      </w:r>
      <w:r w:rsidR="00595299" w:rsidRPr="00CA055D">
        <w:rPr>
          <w:rFonts w:ascii="Times New Roman" w:hAnsi="Times New Roman"/>
          <w:sz w:val="24"/>
          <w:szCs w:val="24"/>
          <w:lang w:eastAsia="en-US"/>
        </w:rPr>
        <w:t>(должность)</w:t>
      </w:r>
      <w:r w:rsidR="00C814DB">
        <w:rPr>
          <w:rFonts w:ascii="Times New Roman" w:hAnsi="Times New Roman"/>
          <w:sz w:val="24"/>
          <w:szCs w:val="24"/>
          <w:lang w:eastAsia="en-US"/>
        </w:rPr>
        <w:tab/>
      </w:r>
      <w:r w:rsidR="00C814DB">
        <w:rPr>
          <w:rFonts w:ascii="Times New Roman" w:hAnsi="Times New Roman"/>
          <w:sz w:val="24"/>
          <w:szCs w:val="24"/>
          <w:lang w:eastAsia="en-US"/>
        </w:rPr>
        <w:tab/>
      </w:r>
      <w:r w:rsidR="00C814DB">
        <w:rPr>
          <w:rFonts w:ascii="Times New Roman" w:hAnsi="Times New Roman"/>
          <w:sz w:val="24"/>
          <w:szCs w:val="24"/>
          <w:lang w:eastAsia="en-US"/>
        </w:rPr>
        <w:tab/>
      </w:r>
      <w:r w:rsidR="00E95995" w:rsidRPr="00CA055D">
        <w:rPr>
          <w:rFonts w:ascii="Times New Roman" w:hAnsi="Times New Roman"/>
          <w:sz w:val="24"/>
          <w:szCs w:val="24"/>
          <w:lang w:eastAsia="en-US"/>
        </w:rPr>
        <w:t>(подпись)</w:t>
      </w:r>
      <w:r w:rsidR="00C814DB">
        <w:rPr>
          <w:rFonts w:ascii="Times New Roman" w:hAnsi="Times New Roman"/>
          <w:sz w:val="24"/>
          <w:szCs w:val="24"/>
          <w:lang w:eastAsia="en-US"/>
        </w:rPr>
        <w:tab/>
      </w:r>
      <w:r w:rsidR="00595299" w:rsidRPr="00CA055D">
        <w:rPr>
          <w:rFonts w:ascii="Times New Roman" w:hAnsi="Times New Roman"/>
          <w:sz w:val="24"/>
          <w:szCs w:val="24"/>
          <w:lang w:eastAsia="en-US"/>
        </w:rPr>
        <w:t>(расшифровка подписи)</w:t>
      </w:r>
      <w:r w:rsidR="00C814DB">
        <w:rPr>
          <w:rFonts w:ascii="Times New Roman" w:hAnsi="Times New Roman"/>
          <w:sz w:val="24"/>
          <w:szCs w:val="24"/>
          <w:lang w:eastAsia="en-US"/>
        </w:rPr>
        <w:tab/>
      </w:r>
      <w:r w:rsidR="00595299" w:rsidRPr="00CA055D">
        <w:rPr>
          <w:rFonts w:ascii="Times New Roman" w:hAnsi="Times New Roman"/>
          <w:sz w:val="24"/>
          <w:szCs w:val="24"/>
          <w:lang w:eastAsia="en-US"/>
        </w:rPr>
        <w:t>(дата)</w:t>
      </w:r>
    </w:p>
    <w:p w14:paraId="7E0F2133" w14:textId="77777777" w:rsidR="00E95995" w:rsidRPr="00CA055D" w:rsidRDefault="00E95995" w:rsidP="00CA055D">
      <w:pPr>
        <w:pStyle w:val="0"/>
        <w:ind w:firstLine="567"/>
        <w:rPr>
          <w:rFonts w:ascii="Times New Roman" w:hAnsi="Times New Roman"/>
          <w:sz w:val="24"/>
          <w:szCs w:val="24"/>
        </w:rPr>
      </w:pPr>
    </w:p>
    <w:p w14:paraId="2579ADB8" w14:textId="77777777" w:rsidR="00E95995" w:rsidRPr="00CA055D" w:rsidRDefault="00E95995" w:rsidP="00CA055D">
      <w:pPr>
        <w:ind w:firstLine="567"/>
        <w:jc w:val="both"/>
      </w:pPr>
    </w:p>
    <w:sectPr w:rsidR="00E95995" w:rsidRPr="00CA055D" w:rsidSect="00CA055D">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A1638" w14:textId="77777777" w:rsidR="00192395" w:rsidRDefault="00192395">
      <w:r>
        <w:separator/>
      </w:r>
    </w:p>
  </w:endnote>
  <w:endnote w:type="continuationSeparator" w:id="0">
    <w:p w14:paraId="567FDD9F" w14:textId="77777777" w:rsidR="00192395" w:rsidRDefault="001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570E" w14:textId="7FA574EF" w:rsidR="00E95995" w:rsidRDefault="00E95995" w:rsidP="00E000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1473">
      <w:rPr>
        <w:rStyle w:val="a7"/>
        <w:noProof/>
      </w:rPr>
      <w:t>9</w:t>
    </w:r>
    <w:r>
      <w:rPr>
        <w:rStyle w:val="a7"/>
      </w:rPr>
      <w:fldChar w:fldCharType="end"/>
    </w:r>
  </w:p>
  <w:p w14:paraId="0EA7665E" w14:textId="77777777" w:rsidR="00E95995" w:rsidRDefault="00E95995" w:rsidP="007F060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8EB0" w14:textId="77777777" w:rsidR="00E95995" w:rsidRDefault="00E95995" w:rsidP="00E000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4327F">
      <w:rPr>
        <w:rStyle w:val="a7"/>
        <w:noProof/>
      </w:rPr>
      <w:t>6</w:t>
    </w:r>
    <w:r>
      <w:rPr>
        <w:rStyle w:val="a7"/>
      </w:rPr>
      <w:fldChar w:fldCharType="end"/>
    </w:r>
  </w:p>
  <w:p w14:paraId="4F45BE2B" w14:textId="77777777" w:rsidR="00E95995" w:rsidRDefault="00E95995" w:rsidP="007F060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486EE" w14:textId="77777777" w:rsidR="00192395" w:rsidRDefault="00192395">
      <w:r>
        <w:separator/>
      </w:r>
    </w:p>
  </w:footnote>
  <w:footnote w:type="continuationSeparator" w:id="0">
    <w:p w14:paraId="68F336E6" w14:textId="77777777" w:rsidR="00192395" w:rsidRDefault="00192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3770C"/>
    <w:multiLevelType w:val="hybridMultilevel"/>
    <w:tmpl w:val="29589916"/>
    <w:lvl w:ilvl="0" w:tplc="B1186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25565DF"/>
    <w:multiLevelType w:val="hybridMultilevel"/>
    <w:tmpl w:val="0FF0B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72"/>
    <w:rsid w:val="000144A9"/>
    <w:rsid w:val="00014711"/>
    <w:rsid w:val="00022005"/>
    <w:rsid w:val="000261F5"/>
    <w:rsid w:val="00027789"/>
    <w:rsid w:val="00027BA6"/>
    <w:rsid w:val="00031A1B"/>
    <w:rsid w:val="000509D7"/>
    <w:rsid w:val="00080554"/>
    <w:rsid w:val="00080980"/>
    <w:rsid w:val="00085CE6"/>
    <w:rsid w:val="000A1A6D"/>
    <w:rsid w:val="000B78B5"/>
    <w:rsid w:val="000D11AD"/>
    <w:rsid w:val="000F773D"/>
    <w:rsid w:val="0011699A"/>
    <w:rsid w:val="00121141"/>
    <w:rsid w:val="00121436"/>
    <w:rsid w:val="00121473"/>
    <w:rsid w:val="001230E3"/>
    <w:rsid w:val="00125599"/>
    <w:rsid w:val="00131C20"/>
    <w:rsid w:val="0015146C"/>
    <w:rsid w:val="00153E34"/>
    <w:rsid w:val="0016347A"/>
    <w:rsid w:val="0016367B"/>
    <w:rsid w:val="00172DA9"/>
    <w:rsid w:val="00177EAA"/>
    <w:rsid w:val="00192395"/>
    <w:rsid w:val="001B1143"/>
    <w:rsid w:val="001B6308"/>
    <w:rsid w:val="001C2C8C"/>
    <w:rsid w:val="001D0003"/>
    <w:rsid w:val="001D092A"/>
    <w:rsid w:val="001D5D6C"/>
    <w:rsid w:val="001E32A0"/>
    <w:rsid w:val="001E3852"/>
    <w:rsid w:val="001E43F7"/>
    <w:rsid w:val="001F199C"/>
    <w:rsid w:val="001F260C"/>
    <w:rsid w:val="001F508F"/>
    <w:rsid w:val="001F6B42"/>
    <w:rsid w:val="002024E6"/>
    <w:rsid w:val="002074B5"/>
    <w:rsid w:val="00211084"/>
    <w:rsid w:val="002130E3"/>
    <w:rsid w:val="0022195D"/>
    <w:rsid w:val="00221CD5"/>
    <w:rsid w:val="00231AC3"/>
    <w:rsid w:val="00233E1E"/>
    <w:rsid w:val="00246980"/>
    <w:rsid w:val="00250D07"/>
    <w:rsid w:val="00257BCB"/>
    <w:rsid w:val="002611D4"/>
    <w:rsid w:val="00261559"/>
    <w:rsid w:val="00261623"/>
    <w:rsid w:val="00265DD1"/>
    <w:rsid w:val="00284A58"/>
    <w:rsid w:val="002935E4"/>
    <w:rsid w:val="00296EF5"/>
    <w:rsid w:val="002A6E6D"/>
    <w:rsid w:val="002C0672"/>
    <w:rsid w:val="002C30F0"/>
    <w:rsid w:val="002F68FB"/>
    <w:rsid w:val="00312C2B"/>
    <w:rsid w:val="00313FBD"/>
    <w:rsid w:val="00317C49"/>
    <w:rsid w:val="00323216"/>
    <w:rsid w:val="003367B0"/>
    <w:rsid w:val="00340E31"/>
    <w:rsid w:val="003468BD"/>
    <w:rsid w:val="00347D7B"/>
    <w:rsid w:val="003551A4"/>
    <w:rsid w:val="003616D7"/>
    <w:rsid w:val="00365251"/>
    <w:rsid w:val="003671E5"/>
    <w:rsid w:val="003B60D0"/>
    <w:rsid w:val="003C363F"/>
    <w:rsid w:val="003D593E"/>
    <w:rsid w:val="003D6E03"/>
    <w:rsid w:val="003E11D2"/>
    <w:rsid w:val="0042107F"/>
    <w:rsid w:val="0042244C"/>
    <w:rsid w:val="00425478"/>
    <w:rsid w:val="00453A83"/>
    <w:rsid w:val="004558D9"/>
    <w:rsid w:val="00485893"/>
    <w:rsid w:val="00495A61"/>
    <w:rsid w:val="004B2B05"/>
    <w:rsid w:val="004B5B4D"/>
    <w:rsid w:val="004B61FA"/>
    <w:rsid w:val="004C59E2"/>
    <w:rsid w:val="004E3C37"/>
    <w:rsid w:val="004E3C96"/>
    <w:rsid w:val="004E581A"/>
    <w:rsid w:val="005004DF"/>
    <w:rsid w:val="00506918"/>
    <w:rsid w:val="00507B73"/>
    <w:rsid w:val="00511409"/>
    <w:rsid w:val="005215F1"/>
    <w:rsid w:val="00525162"/>
    <w:rsid w:val="005314D2"/>
    <w:rsid w:val="00535A9A"/>
    <w:rsid w:val="0054422E"/>
    <w:rsid w:val="0054445E"/>
    <w:rsid w:val="005470D7"/>
    <w:rsid w:val="00550038"/>
    <w:rsid w:val="005521CF"/>
    <w:rsid w:val="005567D3"/>
    <w:rsid w:val="00563A90"/>
    <w:rsid w:val="005654F8"/>
    <w:rsid w:val="0057786A"/>
    <w:rsid w:val="00577C73"/>
    <w:rsid w:val="00595299"/>
    <w:rsid w:val="00596BCC"/>
    <w:rsid w:val="005A30EC"/>
    <w:rsid w:val="005B7F5C"/>
    <w:rsid w:val="005E45DB"/>
    <w:rsid w:val="005F13CD"/>
    <w:rsid w:val="006039C8"/>
    <w:rsid w:val="006066C1"/>
    <w:rsid w:val="006145AC"/>
    <w:rsid w:val="00621578"/>
    <w:rsid w:val="00626516"/>
    <w:rsid w:val="00635F7A"/>
    <w:rsid w:val="00636CA4"/>
    <w:rsid w:val="00643DF6"/>
    <w:rsid w:val="00665831"/>
    <w:rsid w:val="006666F7"/>
    <w:rsid w:val="00696A21"/>
    <w:rsid w:val="006A7424"/>
    <w:rsid w:val="006B08AA"/>
    <w:rsid w:val="006B5F2B"/>
    <w:rsid w:val="006C2122"/>
    <w:rsid w:val="006C598E"/>
    <w:rsid w:val="006C59F7"/>
    <w:rsid w:val="006C6071"/>
    <w:rsid w:val="006E286A"/>
    <w:rsid w:val="006E755F"/>
    <w:rsid w:val="006E7758"/>
    <w:rsid w:val="006F44F6"/>
    <w:rsid w:val="00701089"/>
    <w:rsid w:val="0071524C"/>
    <w:rsid w:val="00743186"/>
    <w:rsid w:val="007527C2"/>
    <w:rsid w:val="00763B62"/>
    <w:rsid w:val="007653F9"/>
    <w:rsid w:val="00765F92"/>
    <w:rsid w:val="00766094"/>
    <w:rsid w:val="00793A95"/>
    <w:rsid w:val="00793DC8"/>
    <w:rsid w:val="00794807"/>
    <w:rsid w:val="007973D4"/>
    <w:rsid w:val="007B0347"/>
    <w:rsid w:val="007B1067"/>
    <w:rsid w:val="007B2929"/>
    <w:rsid w:val="007B3130"/>
    <w:rsid w:val="007B6FA4"/>
    <w:rsid w:val="007C1FC3"/>
    <w:rsid w:val="007D211B"/>
    <w:rsid w:val="007D46B4"/>
    <w:rsid w:val="007F060C"/>
    <w:rsid w:val="007F228D"/>
    <w:rsid w:val="00800920"/>
    <w:rsid w:val="008017B7"/>
    <w:rsid w:val="008021D3"/>
    <w:rsid w:val="00802241"/>
    <w:rsid w:val="008159F8"/>
    <w:rsid w:val="00817310"/>
    <w:rsid w:val="008518F2"/>
    <w:rsid w:val="0087312C"/>
    <w:rsid w:val="0087467C"/>
    <w:rsid w:val="00874840"/>
    <w:rsid w:val="008774EF"/>
    <w:rsid w:val="008907E8"/>
    <w:rsid w:val="0089361A"/>
    <w:rsid w:val="008C17FE"/>
    <w:rsid w:val="008D5038"/>
    <w:rsid w:val="008D7F4F"/>
    <w:rsid w:val="008F4818"/>
    <w:rsid w:val="008F5F27"/>
    <w:rsid w:val="008F65EB"/>
    <w:rsid w:val="009121BA"/>
    <w:rsid w:val="00924255"/>
    <w:rsid w:val="00925CBC"/>
    <w:rsid w:val="0093355E"/>
    <w:rsid w:val="00934E7A"/>
    <w:rsid w:val="00936343"/>
    <w:rsid w:val="00940663"/>
    <w:rsid w:val="0094327F"/>
    <w:rsid w:val="009437ED"/>
    <w:rsid w:val="00952AB3"/>
    <w:rsid w:val="00960588"/>
    <w:rsid w:val="00963164"/>
    <w:rsid w:val="00967A7D"/>
    <w:rsid w:val="00984701"/>
    <w:rsid w:val="0099084F"/>
    <w:rsid w:val="00992660"/>
    <w:rsid w:val="00996DB7"/>
    <w:rsid w:val="009B186C"/>
    <w:rsid w:val="009B7A8E"/>
    <w:rsid w:val="009D7303"/>
    <w:rsid w:val="009E08F0"/>
    <w:rsid w:val="009E245E"/>
    <w:rsid w:val="009E774D"/>
    <w:rsid w:val="00A079D4"/>
    <w:rsid w:val="00A11DDC"/>
    <w:rsid w:val="00A1445C"/>
    <w:rsid w:val="00A31A7F"/>
    <w:rsid w:val="00A34521"/>
    <w:rsid w:val="00A369B8"/>
    <w:rsid w:val="00A40CF4"/>
    <w:rsid w:val="00A47CCF"/>
    <w:rsid w:val="00A550C2"/>
    <w:rsid w:val="00A64198"/>
    <w:rsid w:val="00A643C8"/>
    <w:rsid w:val="00A7665E"/>
    <w:rsid w:val="00A80749"/>
    <w:rsid w:val="00A815D1"/>
    <w:rsid w:val="00A816D8"/>
    <w:rsid w:val="00A83424"/>
    <w:rsid w:val="00A85502"/>
    <w:rsid w:val="00AA1901"/>
    <w:rsid w:val="00AB0B0D"/>
    <w:rsid w:val="00AB40E5"/>
    <w:rsid w:val="00AC5428"/>
    <w:rsid w:val="00AE0F8D"/>
    <w:rsid w:val="00AE17B2"/>
    <w:rsid w:val="00AF26C1"/>
    <w:rsid w:val="00AF350F"/>
    <w:rsid w:val="00AF46C4"/>
    <w:rsid w:val="00B10B9A"/>
    <w:rsid w:val="00B21873"/>
    <w:rsid w:val="00B63CBD"/>
    <w:rsid w:val="00B72E29"/>
    <w:rsid w:val="00B93683"/>
    <w:rsid w:val="00B95185"/>
    <w:rsid w:val="00B97214"/>
    <w:rsid w:val="00BA3883"/>
    <w:rsid w:val="00BA57A3"/>
    <w:rsid w:val="00BC4045"/>
    <w:rsid w:val="00BC5327"/>
    <w:rsid w:val="00BD2798"/>
    <w:rsid w:val="00BD6189"/>
    <w:rsid w:val="00BE3925"/>
    <w:rsid w:val="00BE4DA3"/>
    <w:rsid w:val="00BE5594"/>
    <w:rsid w:val="00BF000A"/>
    <w:rsid w:val="00BF145A"/>
    <w:rsid w:val="00BF398A"/>
    <w:rsid w:val="00C13ADD"/>
    <w:rsid w:val="00C6029C"/>
    <w:rsid w:val="00C608BD"/>
    <w:rsid w:val="00C76FD6"/>
    <w:rsid w:val="00C814DB"/>
    <w:rsid w:val="00C9323C"/>
    <w:rsid w:val="00C94C02"/>
    <w:rsid w:val="00CA055D"/>
    <w:rsid w:val="00CA1100"/>
    <w:rsid w:val="00CA2A74"/>
    <w:rsid w:val="00CA49F1"/>
    <w:rsid w:val="00CA5149"/>
    <w:rsid w:val="00CB4E26"/>
    <w:rsid w:val="00CB6E97"/>
    <w:rsid w:val="00CC1A70"/>
    <w:rsid w:val="00CF0673"/>
    <w:rsid w:val="00D06B7E"/>
    <w:rsid w:val="00D27C1E"/>
    <w:rsid w:val="00D34EAE"/>
    <w:rsid w:val="00D4761D"/>
    <w:rsid w:val="00D52524"/>
    <w:rsid w:val="00D54B8C"/>
    <w:rsid w:val="00D60ED3"/>
    <w:rsid w:val="00D62A51"/>
    <w:rsid w:val="00D631CC"/>
    <w:rsid w:val="00D63475"/>
    <w:rsid w:val="00D64322"/>
    <w:rsid w:val="00D81BE2"/>
    <w:rsid w:val="00DA1583"/>
    <w:rsid w:val="00DA3DCF"/>
    <w:rsid w:val="00DB2A5F"/>
    <w:rsid w:val="00DB65ED"/>
    <w:rsid w:val="00DB6FE3"/>
    <w:rsid w:val="00DC0BD9"/>
    <w:rsid w:val="00DC6A40"/>
    <w:rsid w:val="00DF52B5"/>
    <w:rsid w:val="00E0008F"/>
    <w:rsid w:val="00E14F5B"/>
    <w:rsid w:val="00E27B14"/>
    <w:rsid w:val="00E320E8"/>
    <w:rsid w:val="00E33BAB"/>
    <w:rsid w:val="00E43C64"/>
    <w:rsid w:val="00E54909"/>
    <w:rsid w:val="00E60AF9"/>
    <w:rsid w:val="00E6140B"/>
    <w:rsid w:val="00E62644"/>
    <w:rsid w:val="00E75F34"/>
    <w:rsid w:val="00E76445"/>
    <w:rsid w:val="00E95995"/>
    <w:rsid w:val="00E96E24"/>
    <w:rsid w:val="00EA11D7"/>
    <w:rsid w:val="00EA5FE2"/>
    <w:rsid w:val="00EA6E90"/>
    <w:rsid w:val="00EB3345"/>
    <w:rsid w:val="00EC36A6"/>
    <w:rsid w:val="00EC575A"/>
    <w:rsid w:val="00ED00FD"/>
    <w:rsid w:val="00ED21B9"/>
    <w:rsid w:val="00ED3C3D"/>
    <w:rsid w:val="00ED3DF8"/>
    <w:rsid w:val="00EE3B5B"/>
    <w:rsid w:val="00EE7952"/>
    <w:rsid w:val="00EF64B7"/>
    <w:rsid w:val="00F15AEC"/>
    <w:rsid w:val="00F2000C"/>
    <w:rsid w:val="00F24897"/>
    <w:rsid w:val="00F30EEF"/>
    <w:rsid w:val="00F30FA1"/>
    <w:rsid w:val="00F34D65"/>
    <w:rsid w:val="00F454FC"/>
    <w:rsid w:val="00F4704F"/>
    <w:rsid w:val="00F6328A"/>
    <w:rsid w:val="00F64FDD"/>
    <w:rsid w:val="00F7409B"/>
    <w:rsid w:val="00F80EFF"/>
    <w:rsid w:val="00F90FA5"/>
    <w:rsid w:val="00F942D5"/>
    <w:rsid w:val="00FA3D4C"/>
    <w:rsid w:val="00FA6968"/>
    <w:rsid w:val="00FB52B0"/>
    <w:rsid w:val="00FC0B71"/>
    <w:rsid w:val="00FC2283"/>
    <w:rsid w:val="00FD008C"/>
    <w:rsid w:val="00FE4591"/>
    <w:rsid w:val="00FE7215"/>
    <w:rsid w:val="00FF5E39"/>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64D72"/>
  <w14:defaultImageDpi w14:val="0"/>
  <w15:docId w15:val="{F985851F-F4C2-4AF4-AB4A-2BEEB446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2C0672"/>
    <w:pPr>
      <w:widowControl w:val="0"/>
      <w:autoSpaceDE w:val="0"/>
      <w:autoSpaceDN w:val="0"/>
      <w:ind w:right="19772" w:firstLine="720"/>
    </w:pPr>
    <w:rPr>
      <w:rFonts w:ascii="Arial" w:hAnsi="Arial" w:cs="Arial"/>
    </w:rPr>
  </w:style>
  <w:style w:type="paragraph" w:customStyle="1" w:styleId="ConsTitle">
    <w:name w:val="ConsTitle"/>
    <w:uiPriority w:val="99"/>
    <w:rsid w:val="002C0672"/>
    <w:pPr>
      <w:widowControl w:val="0"/>
      <w:autoSpaceDE w:val="0"/>
      <w:autoSpaceDN w:val="0"/>
      <w:ind w:right="19772"/>
    </w:pPr>
    <w:rPr>
      <w:rFonts w:ascii="Arial" w:hAnsi="Arial" w:cs="Arial"/>
      <w:b/>
      <w:bCs/>
    </w:rPr>
  </w:style>
  <w:style w:type="paragraph" w:styleId="a3">
    <w:name w:val="header"/>
    <w:basedOn w:val="a"/>
    <w:link w:val="a4"/>
    <w:uiPriority w:val="99"/>
    <w:rsid w:val="007F060C"/>
    <w:pPr>
      <w:tabs>
        <w:tab w:val="center" w:pos="4677"/>
        <w:tab w:val="right" w:pos="9355"/>
      </w:tabs>
    </w:pPr>
  </w:style>
  <w:style w:type="character" w:customStyle="1" w:styleId="a4">
    <w:name w:val="Верхний колонтитул Знак"/>
    <w:link w:val="a3"/>
    <w:uiPriority w:val="99"/>
    <w:semiHidden/>
    <w:rsid w:val="00D15B7F"/>
    <w:rPr>
      <w:sz w:val="24"/>
      <w:szCs w:val="24"/>
    </w:rPr>
  </w:style>
  <w:style w:type="paragraph" w:styleId="a5">
    <w:name w:val="footer"/>
    <w:basedOn w:val="a"/>
    <w:link w:val="a6"/>
    <w:uiPriority w:val="99"/>
    <w:rsid w:val="007F060C"/>
    <w:pPr>
      <w:tabs>
        <w:tab w:val="center" w:pos="4677"/>
        <w:tab w:val="right" w:pos="9355"/>
      </w:tabs>
    </w:pPr>
  </w:style>
  <w:style w:type="character" w:customStyle="1" w:styleId="a6">
    <w:name w:val="Нижний колонтитул Знак"/>
    <w:link w:val="a5"/>
    <w:uiPriority w:val="99"/>
    <w:semiHidden/>
    <w:rsid w:val="00D15B7F"/>
    <w:rPr>
      <w:sz w:val="24"/>
      <w:szCs w:val="24"/>
    </w:rPr>
  </w:style>
  <w:style w:type="character" w:styleId="a7">
    <w:name w:val="page number"/>
    <w:uiPriority w:val="99"/>
    <w:rsid w:val="007F060C"/>
    <w:rPr>
      <w:rFonts w:cs="Times New Roman"/>
    </w:rPr>
  </w:style>
  <w:style w:type="paragraph" w:customStyle="1" w:styleId="ConsPlusTitle">
    <w:name w:val="ConsPlusTitle"/>
    <w:uiPriority w:val="99"/>
    <w:rsid w:val="00284A58"/>
    <w:pPr>
      <w:widowControl w:val="0"/>
      <w:autoSpaceDE w:val="0"/>
      <w:autoSpaceDN w:val="0"/>
      <w:adjustRightInd w:val="0"/>
    </w:pPr>
    <w:rPr>
      <w:b/>
      <w:bCs/>
      <w:sz w:val="24"/>
      <w:szCs w:val="24"/>
    </w:rPr>
  </w:style>
  <w:style w:type="paragraph" w:styleId="a8">
    <w:name w:val="Balloon Text"/>
    <w:basedOn w:val="a"/>
    <w:link w:val="a9"/>
    <w:uiPriority w:val="99"/>
    <w:rsid w:val="00EE7952"/>
    <w:rPr>
      <w:rFonts w:ascii="Segoe UI" w:hAnsi="Segoe UI" w:cs="Segoe UI"/>
      <w:sz w:val="18"/>
      <w:szCs w:val="18"/>
    </w:rPr>
  </w:style>
  <w:style w:type="character" w:customStyle="1" w:styleId="a9">
    <w:name w:val="Текст выноски Знак"/>
    <w:link w:val="a8"/>
    <w:uiPriority w:val="99"/>
    <w:locked/>
    <w:rsid w:val="00EE7952"/>
    <w:rPr>
      <w:rFonts w:ascii="Segoe UI" w:hAnsi="Segoe UI"/>
      <w:sz w:val="18"/>
    </w:rPr>
  </w:style>
  <w:style w:type="paragraph" w:customStyle="1" w:styleId="1">
    <w:name w:val="Стиль1"/>
    <w:uiPriority w:val="99"/>
    <w:rsid w:val="004E581A"/>
    <w:pPr>
      <w:ind w:firstLine="720"/>
      <w:jc w:val="both"/>
    </w:pPr>
    <w:rPr>
      <w:rFonts w:ascii="Arial" w:hAnsi="Arial"/>
      <w:sz w:val="22"/>
    </w:rPr>
  </w:style>
  <w:style w:type="paragraph" w:customStyle="1" w:styleId="0">
    <w:name w:val="Стиль0"/>
    <w:uiPriority w:val="99"/>
    <w:rsid w:val="00E320E8"/>
    <w:pPr>
      <w:jc w:val="both"/>
    </w:pPr>
    <w:rPr>
      <w:rFonts w:ascii="Arial" w:hAnsi="Arial"/>
      <w:sz w:val="22"/>
    </w:rPr>
  </w:style>
  <w:style w:type="character" w:styleId="aa">
    <w:name w:val="Hyperlink"/>
    <w:basedOn w:val="a0"/>
    <w:uiPriority w:val="99"/>
    <w:unhideWhenUsed/>
    <w:rsid w:val="00E6140B"/>
    <w:rPr>
      <w:color w:val="0000FF" w:themeColor="hyperlink"/>
      <w:u w:val="single"/>
    </w:rPr>
  </w:style>
  <w:style w:type="paragraph" w:styleId="ab">
    <w:name w:val="List Paragraph"/>
    <w:basedOn w:val="a"/>
    <w:uiPriority w:val="34"/>
    <w:qFormat/>
    <w:rsid w:val="006E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89676">
      <w:marLeft w:val="0"/>
      <w:marRight w:val="0"/>
      <w:marTop w:val="0"/>
      <w:marBottom w:val="0"/>
      <w:divBdr>
        <w:top w:val="none" w:sz="0" w:space="0" w:color="auto"/>
        <w:left w:val="none" w:sz="0" w:space="0" w:color="auto"/>
        <w:bottom w:val="none" w:sz="0" w:space="0" w:color="auto"/>
        <w:right w:val="none" w:sz="0" w:space="0" w:color="auto"/>
      </w:divBdr>
    </w:div>
    <w:div w:id="1412389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4A75FB30B61ACE99F5F4A8A5998215E86221A84AE7E10E15AE5EA1887BC654C62F54C71CB9D7D1543CBE5A562490089D7A11B7F14DCDF2EBECCvCcE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8CFA4FDE62297CE09E4713A92086D16D6F278A86BE5DA635876A59113B146FA3FD5B4799C1A6242BF8DDE07447B53C9F0735F932CC05CF7B70ABEC1uFD" TargetMode="External"/><Relationship Id="rId12"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okh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kh-neftyanik.ru" TargetMode="External"/><Relationship Id="rId4" Type="http://schemas.openxmlformats.org/officeDocument/2006/relationships/webSettings" Target="webSettings.xml"/><Relationship Id="rId9" Type="http://schemas.openxmlformats.org/officeDocument/2006/relationships/hyperlink" Target="consultantplus://offline/ref=0334A75FB30B61ACE99F5F4A8A5998215E86221A83AD721DE250B8E010DEB0674B6DAA5B7682917C1543CBE0AB3D4C15988FAE18600ADBC632BCCECFv9c6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Пуц Л М</dc:creator>
  <cp:keywords/>
  <dc:description/>
  <cp:lastModifiedBy>Вершинина</cp:lastModifiedBy>
  <cp:revision>6</cp:revision>
  <cp:lastPrinted>2025-04-15T02:43:00Z</cp:lastPrinted>
  <dcterms:created xsi:type="dcterms:W3CDTF">2025-04-15T01:11:00Z</dcterms:created>
  <dcterms:modified xsi:type="dcterms:W3CDTF">2025-04-15T06:28:00Z</dcterms:modified>
</cp:coreProperties>
</file>