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DFF5" w14:textId="77777777" w:rsidR="00894271" w:rsidRPr="005F37DD" w:rsidRDefault="00EA07BD" w:rsidP="00BA6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7DD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</w:p>
    <w:p w14:paraId="34E7B064" w14:textId="77777777" w:rsidR="00BA6B0A" w:rsidRPr="005F37DD" w:rsidRDefault="00BA6B0A" w:rsidP="00BA6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7DD">
        <w:rPr>
          <w:rFonts w:ascii="Times New Roman" w:hAnsi="Times New Roman" w:cs="Times New Roman"/>
          <w:b/>
          <w:sz w:val="28"/>
          <w:szCs w:val="28"/>
        </w:rPr>
        <w:t>(муниципальный контроль</w:t>
      </w:r>
      <w:r w:rsidR="008D0D97" w:rsidRPr="005F37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F8F" w:rsidRPr="005F37DD">
        <w:rPr>
          <w:rFonts w:ascii="Times New Roman" w:hAnsi="Times New Roman" w:cs="Times New Roman"/>
          <w:b/>
          <w:sz w:val="28"/>
          <w:szCs w:val="28"/>
        </w:rPr>
        <w:t>в сфере благоустройства</w:t>
      </w:r>
      <w:r w:rsidRPr="005F37D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53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3464"/>
        <w:gridCol w:w="2076"/>
        <w:gridCol w:w="1983"/>
        <w:gridCol w:w="6905"/>
      </w:tblGrid>
      <w:tr w:rsidR="00D04E2E" w:rsidRPr="00014A1D" w14:paraId="7D56E732" w14:textId="121C336D" w:rsidTr="00014A1D">
        <w:tc>
          <w:tcPr>
            <w:tcW w:w="873" w:type="dxa"/>
            <w:tcBorders>
              <w:top w:val="single" w:sz="6" w:space="0" w:color="B1C4D2"/>
              <w:left w:val="single" w:sz="6" w:space="0" w:color="B1C4D2"/>
              <w:bottom w:val="single" w:sz="6" w:space="0" w:color="B1C4D2"/>
              <w:right w:val="single" w:sz="6" w:space="0" w:color="B1C4D2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14:paraId="3766C5DE" w14:textId="77777777" w:rsidR="00D04E2E" w:rsidRPr="00014A1D" w:rsidRDefault="00D04E2E" w:rsidP="00282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A1D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3464" w:type="dxa"/>
            <w:tcBorders>
              <w:top w:val="single" w:sz="6" w:space="0" w:color="B1C4D2"/>
              <w:left w:val="single" w:sz="6" w:space="0" w:color="B1C4D2"/>
              <w:bottom w:val="single" w:sz="6" w:space="0" w:color="B1C4D2"/>
              <w:right w:val="single" w:sz="6" w:space="0" w:color="B1C4D2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14:paraId="7CC1B1CF" w14:textId="77777777" w:rsidR="00D04E2E" w:rsidRPr="00014A1D" w:rsidRDefault="00D04E2E" w:rsidP="00282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A1D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2076" w:type="dxa"/>
            <w:tcBorders>
              <w:top w:val="single" w:sz="6" w:space="0" w:color="B1C4D2"/>
              <w:left w:val="single" w:sz="6" w:space="0" w:color="B1C4D2"/>
              <w:bottom w:val="single" w:sz="6" w:space="0" w:color="B1C4D2"/>
              <w:right w:val="single" w:sz="6" w:space="0" w:color="B1C4D2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14:paraId="2DCF3C13" w14:textId="77777777" w:rsidR="00D04E2E" w:rsidRPr="00014A1D" w:rsidRDefault="00D04E2E" w:rsidP="00282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A1D">
              <w:rPr>
                <w:rFonts w:ascii="Times New Roman" w:hAnsi="Times New Roman" w:cs="Times New Roman"/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83" w:type="dxa"/>
            <w:tcBorders>
              <w:top w:val="single" w:sz="6" w:space="0" w:color="B1C4D2"/>
              <w:left w:val="single" w:sz="6" w:space="0" w:color="B1C4D2"/>
              <w:bottom w:val="single" w:sz="6" w:space="0" w:color="B1C4D2"/>
              <w:right w:val="single" w:sz="6" w:space="0" w:color="B1C4D2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14:paraId="024071B5" w14:textId="77777777" w:rsidR="00D04E2E" w:rsidRPr="00014A1D" w:rsidRDefault="00D04E2E" w:rsidP="00282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A1D">
              <w:rPr>
                <w:rFonts w:ascii="Times New Roman" w:hAnsi="Times New Roman" w:cs="Times New Roman"/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6905" w:type="dxa"/>
            <w:tcBorders>
              <w:top w:val="single" w:sz="6" w:space="0" w:color="B1C4D2"/>
              <w:left w:val="single" w:sz="6" w:space="0" w:color="B1C4D2"/>
              <w:bottom w:val="single" w:sz="6" w:space="0" w:color="B1C4D2"/>
              <w:right w:val="single" w:sz="6" w:space="0" w:color="B1C4D2"/>
            </w:tcBorders>
          </w:tcPr>
          <w:p w14:paraId="5EED91DF" w14:textId="60682A8E" w:rsidR="00D04E2E" w:rsidRPr="00014A1D" w:rsidRDefault="00D04E2E" w:rsidP="00282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A1D">
              <w:rPr>
                <w:rFonts w:ascii="Times New Roman" w:hAnsi="Times New Roman" w:cs="Times New Roman"/>
                <w:sz w:val="20"/>
                <w:szCs w:val="20"/>
              </w:rPr>
              <w:t>Информация о мерах ответственности</w:t>
            </w:r>
            <w:r w:rsidR="00627E36" w:rsidRPr="00014A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7E36" w:rsidRPr="00014A1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применяемых при нарушении обязательных требований, с текстами в действующей редакции</w:t>
            </w:r>
          </w:p>
        </w:tc>
      </w:tr>
      <w:tr w:rsidR="00D04E2E" w:rsidRPr="00014A1D" w14:paraId="58395C3F" w14:textId="5B020E79" w:rsidTr="00014A1D">
        <w:trPr>
          <w:trHeight w:val="3632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14:paraId="09F05D16" w14:textId="77777777" w:rsidR="00D04E2E" w:rsidRPr="00014A1D" w:rsidRDefault="00D04E2E" w:rsidP="00627E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4A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14:paraId="652FB908" w14:textId="76D8B6CD" w:rsidR="00D04E2E" w:rsidRPr="00014A1D" w:rsidRDefault="00687409" w:rsidP="00687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A1D">
              <w:rPr>
                <w:rFonts w:ascii="Times New Roman" w:hAnsi="Times New Roman" w:cs="Times New Roman"/>
                <w:sz w:val="18"/>
                <w:szCs w:val="18"/>
              </w:rPr>
              <w:t>Закон Сахалинской области от 29.03.2004 N 490 "Об административных правонарушениях в Сахалинской области"</w:t>
            </w:r>
          </w:p>
        </w:tc>
        <w:tc>
          <w:tcPr>
            <w:tcW w:w="20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14:paraId="72DA4FE7" w14:textId="77777777" w:rsidR="00D04E2E" w:rsidRPr="00014A1D" w:rsidRDefault="00D04E2E" w:rsidP="00627E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4A1D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14:paraId="3C38559E" w14:textId="77777777" w:rsidR="00D04E2E" w:rsidRPr="00014A1D" w:rsidRDefault="00D04E2E" w:rsidP="00627E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4A1D">
              <w:rPr>
                <w:rFonts w:ascii="Times New Roman" w:hAnsi="Times New Roman" w:cs="Times New Roman"/>
                <w:sz w:val="16"/>
                <w:szCs w:val="16"/>
              </w:rPr>
              <w:t>Весь акт</w:t>
            </w:r>
          </w:p>
        </w:tc>
        <w:tc>
          <w:tcPr>
            <w:tcW w:w="6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B9CCA5" w14:textId="77777777" w:rsidR="00687409" w:rsidRPr="00014A1D" w:rsidRDefault="00687409" w:rsidP="0068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Статья 13. Торговля, оказание бытовых услуг</w:t>
            </w:r>
          </w:p>
          <w:p w14:paraId="37EC8406" w14:textId="77777777" w:rsidR="00687409" w:rsidRPr="00014A1D" w:rsidRDefault="00687409" w:rsidP="0068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либо услуг общественного питания в неустановленных местах</w:t>
            </w: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149F4672" w14:textId="77777777" w:rsidR="00687409" w:rsidRPr="00014A1D" w:rsidRDefault="00687409" w:rsidP="0068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  <w:bookmarkStart w:id="0" w:name="p6"/>
            <w:bookmarkEnd w:id="0"/>
          </w:p>
          <w:p w14:paraId="0251C1B8" w14:textId="3D5E5310" w:rsidR="00687409" w:rsidRPr="00014A1D" w:rsidRDefault="00687409" w:rsidP="0068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Осуществление торговли, оказание бытовых услуг либо услуг общественного питания на территории общего пользования вне мест, установленных для этих целей органами местного самоуправления или органами исполнительной власти Сахалинской области в соответствии с их компетенцией, за исключением случаев, предусмотренных </w:t>
            </w:r>
            <w:hyperlink r:id="rId4" w:history="1">
              <w:r w:rsidRPr="00014A1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статьей 13-12</w:t>
              </w:r>
            </w:hyperlink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настоящего Закона,</w:t>
            </w:r>
          </w:p>
          <w:p w14:paraId="35E69C77" w14:textId="77777777" w:rsidR="00687409" w:rsidRPr="00014A1D" w:rsidRDefault="00687409" w:rsidP="0068740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влечет предупреждение или наложение административного штрафа на граждан от двух тысяч до пяти тысяч рублей; на должностных лиц - от пяти тысяч до двадцати тысяч рублей; на юридических лиц - от десяти тысяч до пятидесяти тысяч рублей. </w:t>
            </w:r>
          </w:p>
          <w:p w14:paraId="76F06E45" w14:textId="77777777" w:rsidR="00687409" w:rsidRPr="00014A1D" w:rsidRDefault="00687409" w:rsidP="0068740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Совершение административного правонарушения, предусмотренного </w:t>
            </w:r>
            <w:hyperlink w:anchor="p6" w:history="1">
              <w:r w:rsidRPr="00014A1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частью 1</w:t>
              </w:r>
            </w:hyperlink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настоящей статьи, лицом, ранее подвергнутым административному наказанию за аналогичное административное правонарушение, - </w:t>
            </w:r>
          </w:p>
          <w:p w14:paraId="0D38EFCE" w14:textId="00C33FC9" w:rsidR="00687409" w:rsidRPr="00014A1D" w:rsidRDefault="00687409" w:rsidP="0068740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влечет наложение административного штрафа на граждан от четырех до пяти тысяч рублей; на должностных лиц - от двадцати тысяч до пятидесяти тысяч рублей; на юридических лиц - от пятидесяти тысяч до ста тысяч рублей.</w:t>
            </w:r>
            <w:r w:rsidRPr="0001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5D7C20D" w14:textId="77777777" w:rsidR="00627E36" w:rsidRPr="00014A1D" w:rsidRDefault="00627E36" w:rsidP="00F132E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8F21876" w14:textId="77777777" w:rsidR="00D04E2E" w:rsidRPr="00014A1D" w:rsidRDefault="00D04E2E" w:rsidP="00627E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7409" w:rsidRPr="00014A1D" w14:paraId="446C5878" w14:textId="77777777" w:rsidTr="00014A1D">
        <w:trPr>
          <w:trHeight w:val="3632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B58A827" w14:textId="77777777" w:rsidR="00687409" w:rsidRPr="00014A1D" w:rsidRDefault="00687409" w:rsidP="00627E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337A1CF" w14:textId="77777777" w:rsidR="00687409" w:rsidRPr="00014A1D" w:rsidRDefault="00687409" w:rsidP="00687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8473A2D" w14:textId="322ED007" w:rsidR="00687409" w:rsidRPr="00014A1D" w:rsidRDefault="00340A28" w:rsidP="00627E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4A1D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F8F77C3" w14:textId="27442FFD" w:rsidR="00687409" w:rsidRPr="00014A1D" w:rsidRDefault="005B7497" w:rsidP="00627E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4A1D">
              <w:rPr>
                <w:rFonts w:ascii="Times New Roman" w:hAnsi="Times New Roman" w:cs="Times New Roman"/>
                <w:sz w:val="16"/>
                <w:szCs w:val="16"/>
              </w:rPr>
              <w:t>Весь акт</w:t>
            </w:r>
          </w:p>
        </w:tc>
        <w:tc>
          <w:tcPr>
            <w:tcW w:w="6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78DAEA" w14:textId="77777777" w:rsidR="00687409" w:rsidRPr="00014A1D" w:rsidRDefault="00687409" w:rsidP="0068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Статья 13-12. Нарушение требований</w:t>
            </w:r>
          </w:p>
          <w:p w14:paraId="2873015A" w14:textId="77777777" w:rsidR="00687409" w:rsidRPr="00014A1D" w:rsidRDefault="00687409" w:rsidP="005B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 размещению нестационарных торговых объектов</w:t>
            </w: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5F0791F7" w14:textId="77777777" w:rsidR="00687409" w:rsidRPr="00014A1D" w:rsidRDefault="00687409" w:rsidP="005B7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  <w:p w14:paraId="619E49D7" w14:textId="77777777" w:rsidR="00687409" w:rsidRPr="00014A1D" w:rsidRDefault="00687409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Размещение нестационарного торгового объекта на земельном участке, в здании, строении, сооружении, находящихся в государственной или муниципальной собственности, с нарушением схемы размещения нестационарных торговых объектов, утвержденной органом местного самоуправления, либо его размещение при отсутствии договора на размещение нестационарного торгового объекта,</w:t>
            </w:r>
          </w:p>
          <w:p w14:paraId="0500283C" w14:textId="77777777" w:rsidR="00687409" w:rsidRPr="00014A1D" w:rsidRDefault="00687409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влечет предупреждение или наложение административного штрафа на граждан в размере от трех тысяч до пяти тысяч рублей; на должностных лиц - от десяти тысяч до двадцати тысяч рублей; на юридических лиц - от двадцати тысяч до пятидесяти тысяч рублей. </w:t>
            </w:r>
          </w:p>
          <w:p w14:paraId="3A0B7095" w14:textId="77777777" w:rsidR="00687409" w:rsidRPr="00014A1D" w:rsidRDefault="00687409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Совершение административного правонарушения, предусмотренного </w:t>
            </w:r>
            <w:hyperlink w:anchor="p6" w:history="1">
              <w:r w:rsidRPr="00014A1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частью 1</w:t>
              </w:r>
            </w:hyperlink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настоящей статьи, лицом, ранее подвергнутым административному наказанию за аналогичное административное правонарушение,</w:t>
            </w:r>
          </w:p>
          <w:p w14:paraId="43011B3C" w14:textId="63EADA72" w:rsidR="00687409" w:rsidRPr="00014A1D" w:rsidRDefault="00687409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влечет наложение административного штрафа на граждан в размере пяти тысяч рублей; на должностных лиц - от двадцати тысяч до тридцати тысяч рублей; на юридических лиц - от пятидесяти тысяч до ста тысяч рублей. </w:t>
            </w:r>
          </w:p>
          <w:p w14:paraId="2DF25324" w14:textId="77777777" w:rsidR="00687409" w:rsidRPr="00014A1D" w:rsidRDefault="00687409" w:rsidP="00A8629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7409" w:rsidRPr="00014A1D" w14:paraId="0175CF16" w14:textId="77777777" w:rsidTr="00014A1D">
        <w:trPr>
          <w:trHeight w:val="3632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B24EE48" w14:textId="77777777" w:rsidR="00687409" w:rsidRPr="00014A1D" w:rsidRDefault="00687409" w:rsidP="00627E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2D60B3B" w14:textId="77777777" w:rsidR="00687409" w:rsidRPr="00014A1D" w:rsidRDefault="00687409" w:rsidP="00687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879D6CA" w14:textId="48EF72EF" w:rsidR="00687409" w:rsidRPr="00014A1D" w:rsidRDefault="00340A28" w:rsidP="00627E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4A1D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531BCB5" w14:textId="207903AF" w:rsidR="00687409" w:rsidRPr="00014A1D" w:rsidRDefault="005B7497" w:rsidP="00627E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4A1D">
              <w:rPr>
                <w:rFonts w:ascii="Times New Roman" w:hAnsi="Times New Roman" w:cs="Times New Roman"/>
                <w:sz w:val="16"/>
                <w:szCs w:val="16"/>
              </w:rPr>
              <w:t>Весь акт</w:t>
            </w:r>
          </w:p>
        </w:tc>
        <w:tc>
          <w:tcPr>
            <w:tcW w:w="6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7047DE" w14:textId="77777777" w:rsidR="005B7497" w:rsidRPr="00014A1D" w:rsidRDefault="005B7497" w:rsidP="005B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Статья 21-4. Нарушение требований</w:t>
            </w:r>
          </w:p>
          <w:p w14:paraId="0881EFA3" w14:textId="77777777" w:rsidR="005B7497" w:rsidRPr="00014A1D" w:rsidRDefault="005B7497" w:rsidP="005B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муниципальных нормативных правовых актов,</w:t>
            </w:r>
            <w:r w:rsidRPr="00014A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14:paraId="6507140D" w14:textId="67491467" w:rsidR="005B7497" w:rsidRPr="00014A1D" w:rsidRDefault="005B7497" w:rsidP="005B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касающихся обеспечения благоустройства</w:t>
            </w:r>
            <w:r w:rsidRPr="00014A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14:paraId="5B9923BE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" w:name="p20"/>
            <w:bookmarkEnd w:id="1"/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Нарушение требований муниципальных нормативных правовых актов по обеспечению благоустройства, чистоты и порядка, не повлекшее нарушения экологических санитарно-эпидемиологических требований, правил и норм технической эксплуатации жилищного фонда, правил остановки или стоянки транспортных средств: </w:t>
            </w:r>
          </w:p>
          <w:p w14:paraId="1CFD14E1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неисполнение требований по содержанию в исправном состоянии фасадов зданий, сооружений, входных групп, балконов и лоджий, водосточных труб, ограждений, малых архитектурных форм, иных элементов благоустройства (за исключением объектов, относящихся к общему имуществу многоквартирного дома), - </w:t>
            </w:r>
          </w:p>
          <w:p w14:paraId="3416C1F2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предупреждение или наложение административного штрафа на граждан в размере от одной тысячи пятисот до четырех тысяч рублей; на должностных лиц - от пятнадцати тысяч до сорока тысяч рублей; на юридических лиц - от пятидесяти тысяч до ста пятидесяти тысяч рублей; </w:t>
            </w:r>
          </w:p>
          <w:p w14:paraId="681B4252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 неисполнение требований по содержанию в чистоте фасадов зданий, сооружений, входных групп, балконов и лоджий, водосточных труб, ограждений, малых архитектурных форм, иных элементов благоустройства (за исключением объектов, относящихся к общему имуществу многоквартирного дома), - </w:t>
            </w:r>
          </w:p>
          <w:p w14:paraId="78CC22B8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предупреждение или наложение административного штрафа на граждан в размере от одной тысячи пятисот до четырех тысяч рублей; на должностных лиц - от десяти тысяч до сорока тысяч рублей; на юридических лиц - от тридцати пяти тысяч до ста пятидесяти тысяч рублей; </w:t>
            </w:r>
          </w:p>
          <w:p w14:paraId="4A5CF25E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3) неисполнение требований по содержанию в исправном состоянии цоколей, витрин, вывесок, объектов наружной рекламы и информации, уличных и дворовых светильников, а также киосков, павильонов, объектов мелкорозничной торговли, - </w:t>
            </w:r>
          </w:p>
          <w:p w14:paraId="6ACACDFF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влечет предупреждение или наложение административного штрафа на граждан в размере от одной тысячи пятисот до четырех тысяч рублей; на должностных лиц - от пятнадцати тысяч до сорока тысяч рублей; на юридических лиц - от пятидесяти тысяч до ста пятидесяти тысяч рублей; </w:t>
            </w:r>
          </w:p>
          <w:p w14:paraId="014DA547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4) неисполнение требований по содержанию в чистоте цоколей, витрин, вывесок, объектов наружной рекламы и информации, уличных и дворовых светильников, а также киосков, павильонов, объектов мелкорозничной торговли, - </w:t>
            </w:r>
          </w:p>
          <w:p w14:paraId="1ACA4F2A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предупреждение или наложение административного штрафа на граждан в размере от одной тысячи пятисот до четырех тысяч рублей; на должностных лиц - от десяти тысяч до сорока тысяч рублей; на юридических лиц - от тридцати пяти тысяч до ста пятидесяти тысяч рублей; </w:t>
            </w:r>
          </w:p>
          <w:p w14:paraId="5E4BC4D7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5) размещение любым способом объявлений физических лиц или юридических лиц, не связанных с осуществлением предпринимательской деятельности, справочно-информационных и аналитических материалов, не имеющих в качестве основной цели продвижение товара на рынке и не являющихся социальной рекламой, вне специально установленных для этих целей стендов (тумб), - </w:t>
            </w:r>
          </w:p>
          <w:p w14:paraId="1BCB557F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предупреждение или наложение административного штрафа на граждан в размере от одной тысячи пятисот до четырех тысяч рублей; на должностных лиц - от пятнадцати тысяч до сорока тысяч рублей; на юридических лиц - от семидесяти пяти тысяч до ста пятидесяти тысяч рублей; </w:t>
            </w:r>
          </w:p>
          <w:p w14:paraId="629B9BC9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6) непринятие мер по устранению повреждений, разрушения коммуникационных колодцев или восстановлению крышек люков колодцев, - </w:t>
            </w:r>
          </w:p>
          <w:p w14:paraId="06B46622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предупреждение или наложение административного штрафа на граждан в размере от одной тысячи пятисот до четырех тысяч рублей; на должностных лиц - от тридцати тысяч до сорока тысяч рублей; на юридических лиц - от ста пятидесяти тысяч до двухсот пятидесяти тысяч рублей; </w:t>
            </w:r>
          </w:p>
          <w:p w14:paraId="51BEE058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7) неисполнение требований по содержанию и установке утвержденного органами местного самоуправления образца указателей на зданиях с обозначением наименования улицы и номерных знаков домов, а на угловых домах - названия пересекающихся улиц, - </w:t>
            </w:r>
          </w:p>
          <w:p w14:paraId="22B18070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предупреждение или наложение административного штрафа на граждан в размере от пятисот рублей до четырех тысяч рублей; на должностных лиц - от пятнадцати тысяч до сорока тысяч рублей; на юридических лиц - от пятнадцати тысяч до ста пятидесяти тысяч рублей; </w:t>
            </w:r>
          </w:p>
          <w:p w14:paraId="0E9914D1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8) размещение информационных конструкций (вывесок, указателей, информационных щитов, панель-кронштейнов, витринных конструкций), не относящихся к рекламе, без согласования, выданного уполномоченным органом местной администрации (в случае если требование по получению такого согласования установлено нормативным правовым актом местной администрации), если это действие не повлекло административной ответственности, установленной </w:t>
            </w:r>
            <w:hyperlink r:id="rId5" w:history="1">
              <w:r w:rsidRPr="00014A1D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Кодексом</w:t>
              </w:r>
            </w:hyperlink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Российской Федерации об административных правонарушениях, - </w:t>
            </w:r>
          </w:p>
          <w:p w14:paraId="21C05E62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предупреждение или наложение административного штрафа на граждан в размере от одной тысячи пятисот до четырех тысяч рублей; на должностных лиц - от пятнадцати тысяч до сорока тысяч рублей; на юридических лиц - от пятидесяти тысяч до ста пятидесяти тысяч рублей; </w:t>
            </w:r>
          </w:p>
          <w:p w14:paraId="6BF1A1E0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9) размещение транспортного средства, в том числе разукомплектованного, на газонах, цветниках, территориях, занятых древесно-кустарниковой и травянистой растительностью, не относящейся к лесным насаждениям, пешеходных дорожках, не </w:t>
            </w: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являющихся элементами дороги, детских и спортивных площадках, площадках для сушки белья, в том числе зафиксированное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видеозаписи, за исключением случаев использования транспортных средств в целях ухода за зелеными насаждениями, выполнения аварийных, спасательных, строительных и ремонтных работ, - </w:t>
            </w:r>
          </w:p>
          <w:p w14:paraId="2FDC0B22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предупреждение или наложение административного штрафа на граждан в размере от одной тысячи пятисот до четырех тысяч рублей; на должностных лиц - от пятнадцати тысяч до пятидесяти тысяч рублей; на юридических лиц - от семидесяти пяти тысяч до ста тысяч рублей; </w:t>
            </w:r>
          </w:p>
          <w:p w14:paraId="27A3DB77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10) вынос грунта и грязи с территорий производства строительных (земляных) работ, производственных объектов транспортными средствами на территории общего пользования, если это действие не повлекло административной ответственности, установленной </w:t>
            </w:r>
            <w:hyperlink r:id="rId6" w:history="1">
              <w:r w:rsidRPr="00014A1D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Кодексом</w:t>
              </w:r>
            </w:hyperlink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Российской Федерации об административных правонарушениях, - </w:t>
            </w:r>
          </w:p>
          <w:p w14:paraId="54271BFA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предупреждение или наложение административного штрафа на граждан в размере от одной тысячи пятисот до четырех тысяч рублей; на должностных лиц - от пятнадцати тысяч до пятидесяти тысяч рублей; на юридических лиц - от семидесяти пяти тысяч до ста тысяч рублей; </w:t>
            </w:r>
          </w:p>
          <w:p w14:paraId="7B69250D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11) при вывозе снега, собранного при очистке объектов благоустройства, сброс его вне специально отведенных мест, - </w:t>
            </w:r>
          </w:p>
          <w:p w14:paraId="0BBF5EC2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предупреждение или наложение административного штрафа на граждан в размере от одной тысячи пятисот до четырех тысяч рублей; на должностных лиц - от десяти тысяч до пятидесяти тысяч рублей; на юридических лиц - от пятидесяти тысяч до ста тысяч рублей; </w:t>
            </w:r>
          </w:p>
          <w:p w14:paraId="47A2F5D8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12) выполнение работ по ремонту (капитальному, текущему) фасадов зданий, строений, сооружений и (или) их конструктивных элементов без согласования с уполномоченным органом местного самоуправления, в случае если такое согласование предусмотрено муниципальными правовыми актами, - </w:t>
            </w:r>
          </w:p>
          <w:p w14:paraId="51BE303E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предупреждение или наложение административного штрафа на граждан в размере от одной тысячи пятисот до четырех тысяч рублей; на должностных лиц - от пятнадцати тысяч до сорока тысяч рублей; на юридических лиц - от семидесяти пяти тысяч до ста пятидесяти тысяч рублей; </w:t>
            </w:r>
          </w:p>
          <w:p w14:paraId="084D8D06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13) размещение транспортного средства способом, создающим препятствия для сбора, вывоза мусоровозами твердых коммунальных отходов из мест (с площадок) накопления твердых коммунальных отходов, за исключением осуществления указанных действий с целью предотвращения и пресечения правонарушений, проведения спасательных, аварийно-восстановительных и других неотложных работ, необходимых для обеспечения безопасности граждан либо для функционирования объектов жизнеобеспечения населения, - </w:t>
            </w:r>
          </w:p>
          <w:p w14:paraId="2227D222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предупреждение или наложение административного штрафа на граждан в размере от одной тысячи пятисот до четырех тысяч рублей; на должностных лиц - от пятнадцати тысяч до пятидесяти тысяч рублей; на юридических лиц - от семидесяти пяти тысяч до ста тысяч рублей. </w:t>
            </w:r>
          </w:p>
          <w:p w14:paraId="6CB5299B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Совершение административного правонарушения, предусмотренного </w:t>
            </w:r>
            <w:hyperlink w:anchor="p20" w:history="1">
              <w:r w:rsidRPr="00014A1D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частью 1</w:t>
              </w:r>
            </w:hyperlink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настоящей статьи, лицом, ранее подвергнутым административному наказанию за аналогичное административное правонарушение, - </w:t>
            </w:r>
          </w:p>
          <w:p w14:paraId="30211D82" w14:textId="13550E2A" w:rsidR="00687409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влечет наложение административного штрафа на граждан - от четырех тысяч до пяти тысяч рублей; на должностных лиц - от сорока тысяч до пятидесяти тысяч рублей; на юридических лиц - от двухсот пятидесяти тысяч до трехсот тысяч рублей. </w:t>
            </w:r>
          </w:p>
        </w:tc>
      </w:tr>
      <w:tr w:rsidR="005B7497" w:rsidRPr="00014A1D" w14:paraId="63A67EB0" w14:textId="77777777" w:rsidTr="00014A1D">
        <w:trPr>
          <w:trHeight w:val="3632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4554BB0" w14:textId="77777777" w:rsidR="005B7497" w:rsidRPr="00014A1D" w:rsidRDefault="005B7497" w:rsidP="00627E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7457EB2" w14:textId="77777777" w:rsidR="005B7497" w:rsidRPr="00014A1D" w:rsidRDefault="005B7497" w:rsidP="00687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01A51C1" w14:textId="6A66B22F" w:rsidR="005B7497" w:rsidRPr="00014A1D" w:rsidRDefault="00340A28" w:rsidP="00627E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4A1D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CBEF97C" w14:textId="20E08D2E" w:rsidR="005B7497" w:rsidRPr="00014A1D" w:rsidRDefault="005B7497" w:rsidP="00627E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4A1D">
              <w:rPr>
                <w:rFonts w:ascii="Times New Roman" w:hAnsi="Times New Roman" w:cs="Times New Roman"/>
                <w:sz w:val="16"/>
                <w:szCs w:val="16"/>
              </w:rPr>
              <w:t>Весь акт</w:t>
            </w:r>
          </w:p>
        </w:tc>
        <w:tc>
          <w:tcPr>
            <w:tcW w:w="6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183C6A" w14:textId="6AEA92C6" w:rsidR="005B7497" w:rsidRPr="00014A1D" w:rsidRDefault="005B7497" w:rsidP="005B749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Статья 21-5. Нарушение требований</w:t>
            </w:r>
          </w:p>
          <w:p w14:paraId="55D2A771" w14:textId="77777777" w:rsidR="005B7497" w:rsidRPr="00014A1D" w:rsidRDefault="005B7497" w:rsidP="005B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муниципальных нормативных правовых актов,</w:t>
            </w: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D6E7A7D" w14:textId="77777777" w:rsidR="005B7497" w:rsidRPr="00014A1D" w:rsidRDefault="005B7497" w:rsidP="005B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касающихся порядка содержания объектов благоустройства</w:t>
            </w: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625DB81E" w14:textId="77777777" w:rsidR="005B7497" w:rsidRPr="00014A1D" w:rsidRDefault="005B7497" w:rsidP="005B7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  <w:p w14:paraId="406D4545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Непроведение установленных муниципальными нормативными правовыми актами работ по содержанию и уборке территорий и объектов благоустройства, а также нарушение установленных этими актами сроков и (или) порядка проведения указанных работ, не повлекшее нарушения экологических, санитарно-эпидемиологических требований, правил технической эксплуатации, содержания и ремонта жилищного фонда, а именно: </w:t>
            </w:r>
          </w:p>
          <w:p w14:paraId="3B0730E6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работ по очистке от порубочных остатков деревьев и кустарников; </w:t>
            </w:r>
          </w:p>
          <w:p w14:paraId="1DEBB050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 работ по скашиванию травы; </w:t>
            </w:r>
          </w:p>
          <w:p w14:paraId="75D7AED9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3) работ по поддержанию систем водоотвода (закрытой и открытой) в исправном состоянии, в том числе по очистке, промывке, ремонту коллекторов ливневой канализации, </w:t>
            </w:r>
            <w:proofErr w:type="spellStart"/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дождеприемных</w:t>
            </w:r>
            <w:proofErr w:type="spellEnd"/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смотровых колодцев, водопропускных труб, водоотводных лотков, дренажных и ливневых канав; </w:t>
            </w:r>
          </w:p>
          <w:p w14:paraId="6E5BA71A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4) непринятие собственниками и иными законными владельцами нежилых зданий, строений и сооружений мер для проведения работ по очистке кровель, карнизов, водостоков, навесов (козырьков) от снега, наледи, сосулек, - </w:t>
            </w:r>
          </w:p>
          <w:p w14:paraId="4D267C6B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предупреждение или наложение административного штрафа на граждан в размере от одной тысячи пятисот до четырех тысяч рублей; на должностных лиц - от тридцати тысяч до сорока тысяч рублей; на юридических лиц - от ста пятидесяти тысяч до двухсот пятидесяти тысяч рублей. </w:t>
            </w:r>
          </w:p>
          <w:p w14:paraId="587FE4F8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2" w:name="p28"/>
            <w:bookmarkEnd w:id="2"/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1-1. Непроведение установленных муниципальными нормативными правовыми актами мероприятий по удалению борщевика Сосновского на территориях общего пользования и иных объектах благоустройства, а также нарушение установленных этими актами сроков и (или) порядка проведения указанных мероприятий, не повлекшее нарушения экологических, санитарно-эпидемиологических требований, требований по охране окружающей среды, - </w:t>
            </w:r>
          </w:p>
          <w:p w14:paraId="3D7FDE9A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влечет предупреждение или наложение административного штрафа на граждан в размере от полутора тысяч до четырех тысяч рублей; на должностных лиц - от пяти тысяч до двадцати тысяч рублей; на юридических лиц - от пятнадцати тысяч до семидесяти тысяч рублей. </w:t>
            </w:r>
          </w:p>
          <w:p w14:paraId="6D8B91FC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Примечание. Под мероприятиями по удалению борщевика Сосновского понимаются любые действия, направленные на уничтожение указанного растения, в том числе выкапывание, выкашивание, обрезание соцветий, мульчирование укрывными материалами. </w:t>
            </w:r>
          </w:p>
          <w:p w14:paraId="1E6C5ACC" w14:textId="77777777" w:rsidR="005B7497" w:rsidRPr="00014A1D" w:rsidRDefault="005B7497" w:rsidP="005B7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  <w:p w14:paraId="3DE40D77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Совершение административного правонарушения, предусмотренного </w:t>
            </w:r>
            <w:hyperlink w:anchor="p20" w:history="1">
              <w:r w:rsidRPr="00014A1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частью 1</w:t>
              </w:r>
            </w:hyperlink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настоящей статьи, лицом, ранее подвергнутым административному наказанию за аналогичное административное правонарушение, - </w:t>
            </w:r>
          </w:p>
          <w:p w14:paraId="70E56166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наложение административного штрафа на граждан - от четырех тысяч до пяти тысяч рублей; на должностных лиц - от сорока тысяч до пятидесяти тысяч рублей; на юридических лиц - от двухсот пятидесяти тысяч до трехсот тысяч рублей. </w:t>
            </w:r>
          </w:p>
          <w:p w14:paraId="2AD677B9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2-1. Совершение административного правонарушения, предусмотренного </w:t>
            </w:r>
            <w:hyperlink w:anchor="p28" w:history="1">
              <w:r w:rsidRPr="00014A1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частью 1-1</w:t>
              </w:r>
            </w:hyperlink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настоящей статьи, лицом, ранее подвергнутым административному наказанию за аналогичное административное правонарушение, - </w:t>
            </w:r>
          </w:p>
          <w:p w14:paraId="00BBBCD1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наложение административного штрафа на граждан - от четырех тысяч до пяти тысяч рублей; на должностных лиц - от двадцати тысяч до пятидесяти тысяч рублей; на юридических лиц - от семидесяти тысяч до трехсот тысяч рублей. </w:t>
            </w:r>
          </w:p>
          <w:p w14:paraId="3D4751C7" w14:textId="77777777" w:rsidR="005B7497" w:rsidRPr="00014A1D" w:rsidRDefault="005B7497" w:rsidP="005B7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  <w:p w14:paraId="1575CF83" w14:textId="77777777" w:rsidR="005B7497" w:rsidRPr="00014A1D" w:rsidRDefault="005B7497" w:rsidP="005B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B7497" w:rsidRPr="00014A1D" w14:paraId="4EA42698" w14:textId="77777777" w:rsidTr="00014A1D">
        <w:trPr>
          <w:trHeight w:val="3632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E2582A" w14:textId="77777777" w:rsidR="005B7497" w:rsidRPr="00014A1D" w:rsidRDefault="005B7497" w:rsidP="00627E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35D10CF" w14:textId="77777777" w:rsidR="005B7497" w:rsidRPr="00014A1D" w:rsidRDefault="005B7497" w:rsidP="00687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45AAEF7" w14:textId="00CEAFBC" w:rsidR="005B7497" w:rsidRPr="00014A1D" w:rsidRDefault="00340A28" w:rsidP="00627E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4A1D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5F7046E" w14:textId="189FCEDB" w:rsidR="005B7497" w:rsidRPr="00014A1D" w:rsidRDefault="005B7497" w:rsidP="00627E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4A1D">
              <w:rPr>
                <w:rFonts w:ascii="Times New Roman" w:hAnsi="Times New Roman" w:cs="Times New Roman"/>
                <w:sz w:val="16"/>
                <w:szCs w:val="16"/>
              </w:rPr>
              <w:t>Весь акт</w:t>
            </w:r>
          </w:p>
        </w:tc>
        <w:tc>
          <w:tcPr>
            <w:tcW w:w="6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3B37EE" w14:textId="77777777" w:rsidR="005B7497" w:rsidRPr="00014A1D" w:rsidRDefault="005B7497" w:rsidP="005B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Статья 21-6. Нарушение требований</w:t>
            </w:r>
          </w:p>
          <w:p w14:paraId="36DD8F69" w14:textId="77777777" w:rsidR="005B7497" w:rsidRPr="00014A1D" w:rsidRDefault="005B7497" w:rsidP="005B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муниципальных нормативных правовых актов,</w:t>
            </w: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6CD382FD" w14:textId="77777777" w:rsidR="005B7497" w:rsidRPr="00014A1D" w:rsidRDefault="005B7497" w:rsidP="005B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касающихся порядка проведения земляных работ</w:t>
            </w: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9550792" w14:textId="77777777" w:rsidR="005B7497" w:rsidRPr="00014A1D" w:rsidRDefault="005B7497" w:rsidP="005B7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  <w:p w14:paraId="1E100FA2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Нарушение требований муниципальных нормативных правовых актов, касающихся проведения работ, связанных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если это действие (бездействие) не повлекло административной ответственности, установленной </w:t>
            </w:r>
            <w:hyperlink r:id="rId7" w:history="1">
              <w:r w:rsidRPr="00014A1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Кодексом</w:t>
              </w:r>
            </w:hyperlink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Российской Федерации об административных правонарушениях: </w:t>
            </w:r>
          </w:p>
          <w:p w14:paraId="6934780A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проведение работ, связанных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без разрешения, выдаваемого уполномоченным органом местного самоуправления, или с нарушением сроков, установленных в указанном разрешении, - </w:t>
            </w:r>
          </w:p>
          <w:p w14:paraId="1CEE0EB2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наложение административного штрафа на граждан в размере от трех тысяч до пяти тысяч рублей; на должностных лиц - от двадцати тысяч до пятидесяти тысяч рублей; на юридических лиц - от пятидесяти тысяч до ста пятидесяти тысяч рублей; </w:t>
            </w:r>
          </w:p>
          <w:p w14:paraId="73B68E30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 проведение работ, связанных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без установки ограждений, и (или) без размещения информационного щита (стенда), и (или) без указания на информационном </w:t>
            </w: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щите (стенде) наименования объекта, названия организации-заказчика и исполнителя (подрядчика) работ, контактных данных ответственных за проведение указанных работ, - </w:t>
            </w:r>
          </w:p>
          <w:p w14:paraId="3D79CB3D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предупреждение или наложение административного штрафа на граждан в размере от трех тысяч до пяти тысяч рублей; на должностных лиц - от двадцати тысяч до пятидесяти тысяч рублей; на юридических лиц - от пятидесяти тысяч до ста пятидесяти тысяч рублей; </w:t>
            </w:r>
          </w:p>
          <w:p w14:paraId="0476AA1F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3) проведение работ, связанных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без установки аварийного освещения, - </w:t>
            </w:r>
          </w:p>
          <w:p w14:paraId="57691B43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наложение административного штрафа на граждан в размере от трех тысяч до пяти тысяч рублей; на должностных лиц - от двадцати тысяч до пятидесяти тысяч рублей; на юридических лиц - от пятидесяти тысяч до ста пятидесяти тысяч рублей; </w:t>
            </w:r>
          </w:p>
          <w:p w14:paraId="7647B56C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4) проведение работ, связанных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вблизи проезжей части дорог или на ней без установки сигнальных фонарей, - </w:t>
            </w:r>
          </w:p>
          <w:p w14:paraId="3807F981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наложение административного штрафа на граждан в размере от трех тысяч до пяти тысяч рублей; на должностных лиц - от двадцати тысяч до пятидесяти тысяч рублей; на юридических лиц - от пятидесяти тысяч до ста пятидесяти тысяч рублей; </w:t>
            </w:r>
          </w:p>
          <w:p w14:paraId="24FB9AB6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5) </w:t>
            </w:r>
            <w:proofErr w:type="spellStart"/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невосстановление</w:t>
            </w:r>
            <w:proofErr w:type="spellEnd"/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элементов благоустройства после проведения работ, связанных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в сроки, установленные в разрешении на проведение указанных работ, - </w:t>
            </w:r>
          </w:p>
          <w:p w14:paraId="636B1194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наложение административного штрафа на граждан в размере от трех тысяч до пяти тысяч рублей; на должностных лиц - от двадцати тысяч до пятидесяти тысяч рублей; на юридических лиц - от пятидесяти тысяч до ста пятидесяти тысяч рублей. </w:t>
            </w:r>
          </w:p>
          <w:p w14:paraId="1D8E5653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Совершение административного правонарушения, предусмотренного </w:t>
            </w:r>
            <w:hyperlink w:anchor="p20" w:history="1">
              <w:r w:rsidRPr="00014A1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частью 1</w:t>
              </w:r>
            </w:hyperlink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настоящей статьи, лицом, ранее подвергнутым административному наказанию за аналогичное административное правонарушение, - </w:t>
            </w:r>
          </w:p>
          <w:p w14:paraId="789275C8" w14:textId="77777777" w:rsidR="005B7497" w:rsidRPr="00014A1D" w:rsidRDefault="005B7497" w:rsidP="005B749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наложение административного штрафа на граждан в размере пяти тысяч рублей; на должностных лиц - пятидесяти тысяч рублей; на юридических лиц - от пятисот тысяч до восьмисот тысяч рублей. </w:t>
            </w:r>
          </w:p>
          <w:p w14:paraId="2071F3D6" w14:textId="77777777" w:rsidR="005B7497" w:rsidRPr="00014A1D" w:rsidRDefault="005B7497" w:rsidP="005B749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40A28" w:rsidRPr="00014A1D" w14:paraId="03B34310" w14:textId="77777777" w:rsidTr="00014A1D">
        <w:trPr>
          <w:trHeight w:val="3632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B4B5FFA" w14:textId="77777777" w:rsidR="00340A28" w:rsidRPr="00014A1D" w:rsidRDefault="00340A28" w:rsidP="00340A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5ADE1E5" w14:textId="77777777" w:rsidR="00340A28" w:rsidRPr="00014A1D" w:rsidRDefault="00340A28" w:rsidP="00340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ABFF392" w14:textId="1438800A" w:rsidR="00340A28" w:rsidRPr="00014A1D" w:rsidRDefault="00340A28" w:rsidP="00340A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4A1D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0EFF8A9" w14:textId="78339D7B" w:rsidR="00340A28" w:rsidRPr="00014A1D" w:rsidRDefault="00340A28" w:rsidP="00340A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4A1D">
              <w:rPr>
                <w:rFonts w:ascii="Times New Roman" w:hAnsi="Times New Roman" w:cs="Times New Roman"/>
                <w:sz w:val="16"/>
                <w:szCs w:val="16"/>
              </w:rPr>
              <w:t>Весь акт</w:t>
            </w:r>
          </w:p>
        </w:tc>
        <w:tc>
          <w:tcPr>
            <w:tcW w:w="6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9D1622" w14:textId="77777777" w:rsidR="00340A28" w:rsidRPr="00014A1D" w:rsidRDefault="00340A28" w:rsidP="0034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Статья 21-7. Нарушение требований</w:t>
            </w:r>
          </w:p>
          <w:p w14:paraId="6F6701B9" w14:textId="77777777" w:rsidR="00340A28" w:rsidRPr="00014A1D" w:rsidRDefault="00340A28" w:rsidP="0034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муниципальных нормативных правовых актов,</w:t>
            </w: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5DB9FB35" w14:textId="77777777" w:rsidR="00340A28" w:rsidRPr="00014A1D" w:rsidRDefault="00340A28" w:rsidP="0034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касающихся порядка проведения работ по сбору,</w:t>
            </w: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42E71AC3" w14:textId="77777777" w:rsidR="00340A28" w:rsidRPr="00014A1D" w:rsidRDefault="00340A28" w:rsidP="0034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временному хранению и вывозу отходов</w:t>
            </w: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36FA8401" w14:textId="77777777" w:rsidR="00340A28" w:rsidRPr="00014A1D" w:rsidRDefault="00340A28" w:rsidP="0034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производства и потребления</w:t>
            </w: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43A6FA0C" w14:textId="77777777" w:rsidR="00340A28" w:rsidRPr="00014A1D" w:rsidRDefault="00340A28" w:rsidP="0034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  <w:p w14:paraId="77D37679" w14:textId="77777777" w:rsidR="00340A28" w:rsidRPr="00014A1D" w:rsidRDefault="00340A28" w:rsidP="00340A2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3" w:name="p22"/>
            <w:bookmarkEnd w:id="3"/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Нарушение установленных муниципальными нормативными правовыми актами сроков и (или) порядка проведения сбора, временного хранения и вывоза отходов производства и потребления, не повлекшее нарушение экологических и санитарно-эпидемиологических требований, а именно: </w:t>
            </w:r>
          </w:p>
          <w:p w14:paraId="0674F12D" w14:textId="77777777" w:rsidR="00340A28" w:rsidRPr="00014A1D" w:rsidRDefault="00340A28" w:rsidP="00340A2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неисполнение требований по организации сбора, временному хранению и вывозу отходов производства и потребления на санкционированный объект размещения, - </w:t>
            </w:r>
          </w:p>
          <w:p w14:paraId="4F551082" w14:textId="77777777" w:rsidR="00340A28" w:rsidRPr="00014A1D" w:rsidRDefault="00340A28" w:rsidP="00340A2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 - 3) утратили силу с 01.09.2020. - </w:t>
            </w:r>
            <w:hyperlink r:id="rId8" w:history="1">
              <w:r w:rsidRPr="00014A1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Закон</w:t>
              </w:r>
            </w:hyperlink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Сахалинской области от 30.07.2020 N 57-ЗО; </w:t>
            </w:r>
          </w:p>
          <w:p w14:paraId="0D6717CF" w14:textId="77777777" w:rsidR="00340A28" w:rsidRPr="00014A1D" w:rsidRDefault="00340A28" w:rsidP="00340A2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предупреждение или наложение административного штрафа на граждан в размере от одной тысячи до трех тысяч рублей; на должностных лиц - от тридцати тысяч до сорока тысяч рублей; на юридических лиц - от ста пятидесяти тысяч до двухсот пятидесяти тысяч рублей. </w:t>
            </w:r>
          </w:p>
          <w:p w14:paraId="470905BD" w14:textId="77777777" w:rsidR="00340A28" w:rsidRPr="00014A1D" w:rsidRDefault="00340A28" w:rsidP="00340A2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Совершение административного правонарушения, предусмотренного </w:t>
            </w:r>
            <w:hyperlink w:anchor="p22" w:history="1">
              <w:r w:rsidRPr="00014A1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частью 1</w:t>
              </w:r>
            </w:hyperlink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настоящей статьи, лицом, ранее подвергнутым административному наказанию за аналогичное административное правонарушение, - </w:t>
            </w:r>
          </w:p>
          <w:p w14:paraId="402DFD93" w14:textId="77777777" w:rsidR="00340A28" w:rsidRPr="00014A1D" w:rsidRDefault="00340A28" w:rsidP="00340A2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наложение административного штрафа на граждан - от трех тысяч до пяти тысяч рублей; на должностных лиц - от сорока тысяч до пятидесяти тысяч рублей; на юридических лиц - от двухсот пятидесяти тысяч до трехсот тысяч рублей. </w:t>
            </w:r>
          </w:p>
          <w:p w14:paraId="41235651" w14:textId="77777777" w:rsidR="00340A28" w:rsidRPr="00014A1D" w:rsidRDefault="00340A28" w:rsidP="0034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40A28" w:rsidRPr="00014A1D" w14:paraId="10B278AE" w14:textId="77777777" w:rsidTr="00014A1D">
        <w:trPr>
          <w:trHeight w:val="3632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C6AC648" w14:textId="77777777" w:rsidR="00340A28" w:rsidRPr="00014A1D" w:rsidRDefault="00340A28" w:rsidP="00340A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7458B41" w14:textId="77777777" w:rsidR="00340A28" w:rsidRPr="00014A1D" w:rsidRDefault="00340A28" w:rsidP="00340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1FC00F4" w14:textId="5694B0B6" w:rsidR="00340A28" w:rsidRPr="00014A1D" w:rsidRDefault="00340A28" w:rsidP="00340A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4A1D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BBD36EE" w14:textId="6D85939C" w:rsidR="00340A28" w:rsidRPr="00014A1D" w:rsidRDefault="00340A28" w:rsidP="00340A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4A1D">
              <w:rPr>
                <w:rFonts w:ascii="Times New Roman" w:hAnsi="Times New Roman" w:cs="Times New Roman"/>
                <w:sz w:val="16"/>
                <w:szCs w:val="16"/>
              </w:rPr>
              <w:t>Весь акт</w:t>
            </w:r>
          </w:p>
        </w:tc>
        <w:tc>
          <w:tcPr>
            <w:tcW w:w="6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01D123" w14:textId="77777777" w:rsidR="00340A28" w:rsidRPr="00014A1D" w:rsidRDefault="00340A28" w:rsidP="0034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Статья 21-8. Нарушение требований</w:t>
            </w:r>
          </w:p>
          <w:p w14:paraId="0FC13609" w14:textId="77777777" w:rsidR="00340A28" w:rsidRPr="00014A1D" w:rsidRDefault="00340A28" w:rsidP="0034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муниципальных нормативных правовых актов,</w:t>
            </w: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242B6BD" w14:textId="77777777" w:rsidR="00340A28" w:rsidRPr="00014A1D" w:rsidRDefault="00340A28" w:rsidP="0034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касающихся озеленения территории и содержания</w:t>
            </w: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54691E5E" w14:textId="77777777" w:rsidR="00340A28" w:rsidRPr="00014A1D" w:rsidRDefault="00340A28" w:rsidP="0034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зеленых насаждений, и несоблюдение установленных запретов</w:t>
            </w: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5FBECE58" w14:textId="77777777" w:rsidR="00340A28" w:rsidRPr="00014A1D" w:rsidRDefault="00340A28" w:rsidP="0034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  <w:p w14:paraId="35FF00C7" w14:textId="77777777" w:rsidR="00340A28" w:rsidRPr="00014A1D" w:rsidRDefault="00340A28" w:rsidP="00340A2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4" w:name="p21"/>
            <w:bookmarkEnd w:id="4"/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Нарушение установленных муниципальными нормативными правовыми актами требований, касающихся озеленения территории, содержания зеленых насаждений, не повлекшее нарушения экологических и санитарно-эпидемиологических требований, требований по охране окружающей среды, а именно: </w:t>
            </w:r>
          </w:p>
          <w:p w14:paraId="12CDA0F9" w14:textId="77777777" w:rsidR="00340A28" w:rsidRPr="00014A1D" w:rsidRDefault="00340A28" w:rsidP="00340A2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сроков и (или) порядка проведения работ по озеленению территорий; </w:t>
            </w:r>
          </w:p>
          <w:p w14:paraId="75A5194A" w14:textId="77777777" w:rsidR="00340A28" w:rsidRPr="00014A1D" w:rsidRDefault="00340A28" w:rsidP="00340A2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 порядка содержания зеленых насаждений, - </w:t>
            </w:r>
          </w:p>
          <w:p w14:paraId="59C82BDC" w14:textId="77777777" w:rsidR="00340A28" w:rsidRPr="00014A1D" w:rsidRDefault="00340A28" w:rsidP="00340A2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предупреждение или наложение административного штрафа на граждан в размере от одной тысячи пятисот до четырех тысяч рублей; на должностных лиц - от тридцати тысяч до сорока тысяч рублей; на юридических лиц - от ста пятидесяти тысяч до двухсот пятидесяти тысяч рублей. </w:t>
            </w:r>
          </w:p>
          <w:p w14:paraId="6F477A0D" w14:textId="77777777" w:rsidR="00340A28" w:rsidRPr="00014A1D" w:rsidRDefault="00340A28" w:rsidP="00340A2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5" w:name="p26"/>
            <w:bookmarkEnd w:id="5"/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Несоблюдение установленных муниципальными нормативными правовыми актами запретов на территориях озеленения, а также иных установленных запретов в отношении деревьев и кустарников, не повлекшее нарушения экологических и санитарно-эпидемиологических требований, требований по охране окружающей среды, - </w:t>
            </w:r>
          </w:p>
          <w:p w14:paraId="24222A7A" w14:textId="77777777" w:rsidR="00340A28" w:rsidRPr="00014A1D" w:rsidRDefault="00340A28" w:rsidP="00340A2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влечет предупреждение или наложение административного штрафа на граждан в размере от одной тысячи пятисот до четырех тысяч рублей; на должностных лиц - от тридцати тысяч до сорока тысяч рублей; на юридических лиц - от ста пятидесяти тысяч до двухсот пятидесяти тысяч рублей. </w:t>
            </w:r>
          </w:p>
          <w:p w14:paraId="4DC45792" w14:textId="77777777" w:rsidR="00340A28" w:rsidRPr="00014A1D" w:rsidRDefault="00340A28" w:rsidP="00340A2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Совершение административного правонарушения, предусмотренного </w:t>
            </w:r>
            <w:hyperlink w:anchor="p21" w:history="1">
              <w:r w:rsidRPr="00014A1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частью 1</w:t>
              </w:r>
            </w:hyperlink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настоящей статьи, лицом, ранее подвергнутым административному наказанию за аналогичное административное правонарушение, - </w:t>
            </w:r>
          </w:p>
          <w:p w14:paraId="0060604C" w14:textId="77777777" w:rsidR="00340A28" w:rsidRPr="00014A1D" w:rsidRDefault="00340A28" w:rsidP="00340A2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наложение административного штрафа на граждан - от четырех тысяч до пяти тысяч рублей; на должностных лиц - от сорока тысяч до пятидесяти тысяч рублей; на юридических лиц - от двухсот пятидесяти тысяч до трехсот тысяч рублей. </w:t>
            </w:r>
          </w:p>
          <w:p w14:paraId="0C5AF870" w14:textId="77777777" w:rsidR="00340A28" w:rsidRPr="00014A1D" w:rsidRDefault="00340A28" w:rsidP="00340A2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Совершение административного правонарушения, предусмотренного </w:t>
            </w:r>
            <w:hyperlink w:anchor="p26" w:history="1">
              <w:r w:rsidRPr="00014A1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частью 2</w:t>
              </w:r>
            </w:hyperlink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настоящей статьи, лицом, ранее подвергнутым административному наказанию за аналогичное административное правонарушение, - </w:t>
            </w:r>
          </w:p>
          <w:p w14:paraId="18F99657" w14:textId="77777777" w:rsidR="00340A28" w:rsidRPr="00014A1D" w:rsidRDefault="00340A28" w:rsidP="00340A2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влечет наложение административного штрафа на граждан - от четырех тысяч до пяти тысяч рублей; на должностных лиц - от сорока тысяч до пятидесяти тысяч рублей; на юридических лиц - от двухсот пятидесяти тысяч до трехсот тысяч рублей.</w:t>
            </w:r>
            <w:r w:rsidRPr="0001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4F11B55" w14:textId="77777777" w:rsidR="00340A28" w:rsidRPr="00014A1D" w:rsidRDefault="00340A28" w:rsidP="0034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40A28" w:rsidRPr="00282F8F" w14:paraId="67288231" w14:textId="77777777" w:rsidTr="00014A1D">
        <w:trPr>
          <w:trHeight w:val="576"/>
        </w:trPr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37E9DED" w14:textId="77777777" w:rsidR="00340A28" w:rsidRPr="00014A1D" w:rsidRDefault="00340A28" w:rsidP="00340A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B7D569A" w14:textId="77777777" w:rsidR="00340A28" w:rsidRPr="00014A1D" w:rsidRDefault="00340A28" w:rsidP="00340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270330E" w14:textId="58C3A2F0" w:rsidR="00340A28" w:rsidRPr="00014A1D" w:rsidRDefault="00340A28" w:rsidP="00340A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4A1D">
              <w:rPr>
                <w:rFonts w:ascii="Times New Roman" w:hAnsi="Times New Roman" w:cs="Times New Roman"/>
                <w:sz w:val="16"/>
                <w:szCs w:val="16"/>
              </w:rPr>
              <w:t>Юридические лица, индивидуальные предприниматели, граждане</w:t>
            </w: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5636326" w14:textId="61EAECC6" w:rsidR="00340A28" w:rsidRPr="00014A1D" w:rsidRDefault="00340A28" w:rsidP="00340A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4A1D">
              <w:rPr>
                <w:rFonts w:ascii="Times New Roman" w:hAnsi="Times New Roman" w:cs="Times New Roman"/>
                <w:sz w:val="16"/>
                <w:szCs w:val="16"/>
              </w:rPr>
              <w:t>Весь акт</w:t>
            </w:r>
          </w:p>
        </w:tc>
        <w:tc>
          <w:tcPr>
            <w:tcW w:w="6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DDB522" w14:textId="77777777" w:rsidR="00340A28" w:rsidRPr="00014A1D" w:rsidRDefault="00340A28" w:rsidP="0034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Статья 21-9. Нарушение требований муниципальных</w:t>
            </w:r>
          </w:p>
          <w:p w14:paraId="4F7A9AD7" w14:textId="77777777" w:rsidR="00340A28" w:rsidRPr="00014A1D" w:rsidRDefault="00340A28" w:rsidP="0034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нормативных правовых актов, касающихся использования</w:t>
            </w: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2D92FA81" w14:textId="77777777" w:rsidR="00340A28" w:rsidRPr="00014A1D" w:rsidRDefault="00340A28" w:rsidP="0034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территорий общего пользования</w:t>
            </w: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AA0FCE1" w14:textId="77777777" w:rsidR="00340A28" w:rsidRPr="00014A1D" w:rsidRDefault="00340A28" w:rsidP="0034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  <w:p w14:paraId="0D1231A9" w14:textId="77777777" w:rsidR="00340A28" w:rsidRPr="00014A1D" w:rsidRDefault="00340A28" w:rsidP="00340A2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6" w:name="p7"/>
            <w:bookmarkEnd w:id="6"/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Нарушение установленных муниципальными нормативными правовыми актами требований, касающихся использования территорий общего пользования, не повлекшее нарушения экологических, санитарно-эпидемиологических, ветеринарных требований, требований по охране окружающей среды, а именно: </w:t>
            </w:r>
          </w:p>
          <w:p w14:paraId="0E07E5DB" w14:textId="77777777" w:rsidR="00340A28" w:rsidRPr="00014A1D" w:rsidRDefault="00340A28" w:rsidP="00340A28">
            <w:pPr>
              <w:spacing w:before="168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использование территорий общего пользования для передвижения сельскохозяйственных животных до мест выпаса и обратно вне маршрутов, определенных органом местного самоуправления; </w:t>
            </w:r>
          </w:p>
          <w:p w14:paraId="6009C4A5" w14:textId="77777777" w:rsidR="00340A28" w:rsidRPr="00014A1D" w:rsidRDefault="00340A28" w:rsidP="00340A28">
            <w:pPr>
              <w:spacing w:before="168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 использование территорий общего пользования для выпаса сельскохозяйственных животных, - </w:t>
            </w:r>
          </w:p>
          <w:p w14:paraId="71C9CFB8" w14:textId="77777777" w:rsidR="00340A28" w:rsidRPr="00014A1D" w:rsidRDefault="00340A28" w:rsidP="00340A28">
            <w:pPr>
              <w:spacing w:before="168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предупреждение или наложение административного штрафа на граждан в размере от одной тысячи до пяти тысяч рублей; на должностных лиц - от трех тысяч до десяти тысяч рублей; на юридических лиц - от десяти тысяч до тридцати тысяч рублей. </w:t>
            </w:r>
          </w:p>
          <w:p w14:paraId="6632C79E" w14:textId="77777777" w:rsidR="00340A28" w:rsidRPr="00014A1D" w:rsidRDefault="00340A28" w:rsidP="00340A28">
            <w:pPr>
              <w:spacing w:before="168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Совершение административного правонарушения, предусмотренного </w:t>
            </w:r>
            <w:hyperlink w:anchor="p7" w:history="1">
              <w:r w:rsidRPr="00014A1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частью 1</w:t>
              </w:r>
            </w:hyperlink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настоящей статьи, лицом, ранее подвергнутым административному наказанию за аналогичное административное правонарушение, - </w:t>
            </w:r>
          </w:p>
          <w:p w14:paraId="4520E951" w14:textId="77777777" w:rsidR="00340A28" w:rsidRPr="00014A1D" w:rsidRDefault="00340A28" w:rsidP="00340A28">
            <w:pPr>
              <w:spacing w:before="168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влечет наложение административного штрафа на граждан в размере пяти тысяч рублей; на должностных лиц - от десяти тысяч до двадцати тысяч рублей; на юридических лиц - от тридцати тысяч до пятидесяти тысяч рублей. </w:t>
            </w:r>
          </w:p>
          <w:p w14:paraId="1AA39801" w14:textId="77777777" w:rsidR="00340A28" w:rsidRPr="005B7497" w:rsidRDefault="00340A28" w:rsidP="00340A28">
            <w:pPr>
              <w:spacing w:before="168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Примечание. Основные понятия, используемые в настоящей статье, применяются в том же значении, что и в </w:t>
            </w:r>
            <w:hyperlink r:id="rId9" w:history="1">
              <w:r w:rsidRPr="00014A1D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Законе</w:t>
              </w:r>
            </w:hyperlink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Сахалинской области от 11 июля 2022 года N 66-ЗО "О </w:t>
            </w:r>
            <w:r w:rsidRPr="00014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дополнительном вопросе, регулируемом правилами благоустройства территории муниципального образования в Сахалинской области".</w:t>
            </w:r>
            <w:r w:rsidRPr="005B7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10DF7216" w14:textId="77777777" w:rsidR="00340A28" w:rsidRPr="005B7497" w:rsidRDefault="00340A28" w:rsidP="0034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40A28" w:rsidRPr="00282F8F" w14:paraId="499A7072" w14:textId="7AA16545" w:rsidTr="00014A1D"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B94D287" w14:textId="7D33BB5F" w:rsidR="00340A28" w:rsidRPr="00627E36" w:rsidRDefault="00340A28" w:rsidP="00340A2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75D3F44" w14:textId="79D50BD4" w:rsidR="00340A28" w:rsidRPr="00627E36" w:rsidRDefault="00340A28" w:rsidP="00340A2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F50CC5A" w14:textId="1684A5B0" w:rsidR="00340A28" w:rsidRPr="00627E36" w:rsidRDefault="00340A28" w:rsidP="00340A2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9BC5875" w14:textId="578B4FE3" w:rsidR="00340A28" w:rsidRPr="00627E36" w:rsidRDefault="00340A28" w:rsidP="00340A2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B6F264" w14:textId="674CA0BC" w:rsidR="00340A28" w:rsidRPr="001F79EF" w:rsidRDefault="00340A28" w:rsidP="00340A2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0A28" w:rsidRPr="00282F8F" w14:paraId="4FA84105" w14:textId="77777777" w:rsidTr="00014A1D"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7FBFAAD" w14:textId="71F97CF7" w:rsidR="00340A28" w:rsidRPr="00627E36" w:rsidRDefault="00340A28" w:rsidP="00340A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8CCA69F" w14:textId="7CC02287" w:rsidR="00340A28" w:rsidRPr="00627E36" w:rsidRDefault="00340A28" w:rsidP="007C7E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E21118E" w14:textId="04AD05B2" w:rsidR="00340A28" w:rsidRPr="00627E36" w:rsidRDefault="00340A28" w:rsidP="00340A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5AB4EBA" w14:textId="44A8395A" w:rsidR="00340A28" w:rsidRPr="00627E36" w:rsidRDefault="00340A28" w:rsidP="00340A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F7FCC2" w14:textId="77777777" w:rsidR="00340A28" w:rsidRPr="00627E36" w:rsidRDefault="00340A28" w:rsidP="00340A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ABB4E38" w14:textId="77777777" w:rsidR="00BA6B0A" w:rsidRDefault="00BA6B0A" w:rsidP="00BA6B0A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EB48340" w14:textId="77777777" w:rsidR="00B665D6" w:rsidRDefault="00B665D6" w:rsidP="00B665D6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240FD95C" w14:textId="77777777" w:rsidR="00241189" w:rsidRDefault="00241189" w:rsidP="00B665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4D30127A" w14:textId="77777777" w:rsidR="00241189" w:rsidRDefault="00241189" w:rsidP="00B665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sectPr w:rsidR="00241189" w:rsidSect="00EB12E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E2"/>
    <w:rsid w:val="0001474C"/>
    <w:rsid w:val="00014A1D"/>
    <w:rsid w:val="0001663F"/>
    <w:rsid w:val="00032CCE"/>
    <w:rsid w:val="00060523"/>
    <w:rsid w:val="000C19F4"/>
    <w:rsid w:val="0014188D"/>
    <w:rsid w:val="001B4317"/>
    <w:rsid w:val="001C075B"/>
    <w:rsid w:val="001F79EF"/>
    <w:rsid w:val="00203E0D"/>
    <w:rsid w:val="00204D6E"/>
    <w:rsid w:val="00241189"/>
    <w:rsid w:val="00274CF0"/>
    <w:rsid w:val="00282F8F"/>
    <w:rsid w:val="00340A28"/>
    <w:rsid w:val="003E006D"/>
    <w:rsid w:val="00442C75"/>
    <w:rsid w:val="004D0103"/>
    <w:rsid w:val="004E6CA7"/>
    <w:rsid w:val="004F02D3"/>
    <w:rsid w:val="004F230C"/>
    <w:rsid w:val="00502A92"/>
    <w:rsid w:val="00533867"/>
    <w:rsid w:val="00551366"/>
    <w:rsid w:val="00555CD7"/>
    <w:rsid w:val="00561DD1"/>
    <w:rsid w:val="00570A8A"/>
    <w:rsid w:val="005B7497"/>
    <w:rsid w:val="005F37DD"/>
    <w:rsid w:val="005F455C"/>
    <w:rsid w:val="00604CFF"/>
    <w:rsid w:val="00627E36"/>
    <w:rsid w:val="00687409"/>
    <w:rsid w:val="0069018A"/>
    <w:rsid w:val="00751AC2"/>
    <w:rsid w:val="007C7EF2"/>
    <w:rsid w:val="007F075E"/>
    <w:rsid w:val="00830AE6"/>
    <w:rsid w:val="00894271"/>
    <w:rsid w:val="008D0D97"/>
    <w:rsid w:val="008E12AA"/>
    <w:rsid w:val="00923667"/>
    <w:rsid w:val="00966B6A"/>
    <w:rsid w:val="00987001"/>
    <w:rsid w:val="00A80562"/>
    <w:rsid w:val="00A86292"/>
    <w:rsid w:val="00AA1EDB"/>
    <w:rsid w:val="00B665D6"/>
    <w:rsid w:val="00BA6B0A"/>
    <w:rsid w:val="00BB02CF"/>
    <w:rsid w:val="00C01F15"/>
    <w:rsid w:val="00CA7CFC"/>
    <w:rsid w:val="00D04E2E"/>
    <w:rsid w:val="00D07C2C"/>
    <w:rsid w:val="00E24203"/>
    <w:rsid w:val="00E76623"/>
    <w:rsid w:val="00EA07BD"/>
    <w:rsid w:val="00EB12E2"/>
    <w:rsid w:val="00EB3295"/>
    <w:rsid w:val="00F0239E"/>
    <w:rsid w:val="00F132E5"/>
    <w:rsid w:val="00F24770"/>
    <w:rsid w:val="00F3711F"/>
    <w:rsid w:val="00F6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5801"/>
  <w15:docId w15:val="{B21D55D7-1B62-41F2-A561-08ED8299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474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1474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A7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CF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A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A6B0A"/>
    <w:rPr>
      <w:b/>
      <w:bCs/>
    </w:rPr>
  </w:style>
  <w:style w:type="paragraph" w:customStyle="1" w:styleId="formattext">
    <w:name w:val="formattext"/>
    <w:basedOn w:val="a"/>
    <w:rsid w:val="00B6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627E36"/>
    <w:rPr>
      <w:i/>
      <w:iCs/>
    </w:rPr>
  </w:style>
  <w:style w:type="paragraph" w:styleId="aa">
    <w:name w:val="List Paragraph"/>
    <w:basedOn w:val="a"/>
    <w:uiPriority w:val="34"/>
    <w:qFormat/>
    <w:rsid w:val="00687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10&amp;n=102780&amp;dst=100031&amp;field=134&amp;date=23.07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9480&amp;date=23.07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480&amp;date=23.07.2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9480&amp;date=23.07.202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10&amp;n=146718&amp;dst=100946&amp;field=134&amp;date=23.07.2025" TargetMode="External"/><Relationship Id="rId9" Type="http://schemas.openxmlformats.org/officeDocument/2006/relationships/hyperlink" Target="https://login.consultant.ru/link/?req=doc&amp;base=RLAW210&amp;n=121454&amp;date=23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3773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 Рошко</dc:creator>
  <cp:lastModifiedBy>Макеева Лидия Рифатовна</cp:lastModifiedBy>
  <cp:revision>6</cp:revision>
  <cp:lastPrinted>2022-02-17T01:19:00Z</cp:lastPrinted>
  <dcterms:created xsi:type="dcterms:W3CDTF">2025-08-04T23:16:00Z</dcterms:created>
  <dcterms:modified xsi:type="dcterms:W3CDTF">2026-02-20T05:55:00Z</dcterms:modified>
</cp:coreProperties>
</file>